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156" w:afterLines="50"/>
        <w:jc w:val="center"/>
        <w:rPr>
          <w:rFonts w:ascii="黑体" w:hAnsi="黑体" w:eastAsia="黑体"/>
          <w:b/>
          <w:spacing w:val="66"/>
          <w:sz w:val="44"/>
          <w:szCs w:val="44"/>
        </w:rPr>
      </w:pPr>
      <w:bookmarkStart w:id="0" w:name="_Toc13200"/>
      <w:bookmarkStart w:id="1" w:name="_Toc2154517"/>
      <w:r>
        <w:rPr>
          <w:rFonts w:hint="eastAsia" w:ascii="黑体" w:hAnsi="黑体" w:eastAsia="黑体"/>
          <w:b/>
          <w:spacing w:val="66"/>
          <w:sz w:val="44"/>
          <w:szCs w:val="44"/>
        </w:rPr>
        <w:t>贵州省交通运输厅技术指南</w:t>
      </w:r>
    </w:p>
    <w:p>
      <w:pPr>
        <w:jc w:val="right"/>
        <w:rPr>
          <w:rFonts w:hint="eastAsia" w:ascii="仿宋" w:hAnsi="仿宋" w:eastAsia="仿宋"/>
          <w:b/>
          <w:sz w:val="28"/>
          <w:szCs w:val="28"/>
          <w:lang w:eastAsia="zh-CN"/>
        </w:rPr>
      </w:pPr>
      <w:r>
        <w:rPr>
          <w:rFonts w:hint="eastAsia" w:ascii="仿宋" w:hAnsi="仿宋" w:eastAsia="仿宋"/>
          <w:b/>
          <w:sz w:val="28"/>
          <w:szCs w:val="28"/>
        </w:rPr>
        <w:t>JTT52/</w:t>
      </w:r>
      <w:r>
        <w:rPr>
          <w:rFonts w:hint="eastAsia" w:ascii="仿宋" w:hAnsi="仿宋" w:eastAsia="仿宋"/>
          <w:b/>
          <w:sz w:val="28"/>
          <w:szCs w:val="28"/>
          <w:lang w:val="en-US" w:eastAsia="zh-CN"/>
        </w:rPr>
        <w:t>06</w:t>
      </w:r>
      <w:r>
        <w:rPr>
          <w:rFonts w:hint="eastAsia" w:ascii="仿宋" w:hAnsi="仿宋" w:eastAsia="仿宋"/>
          <w:b/>
          <w:sz w:val="28"/>
          <w:szCs w:val="28"/>
        </w:rPr>
        <w:t>—201</w:t>
      </w:r>
      <w:r>
        <w:rPr>
          <w:rFonts w:hint="eastAsia" w:ascii="仿宋" w:hAnsi="仿宋" w:eastAsia="仿宋"/>
          <w:b/>
          <w:sz w:val="28"/>
          <w:szCs w:val="28"/>
          <w:lang w:val="en-US" w:eastAsia="zh-CN"/>
        </w:rPr>
        <w:t>9</w:t>
      </w:r>
    </w:p>
    <w:p>
      <w:pPr>
        <w:rPr>
          <w:rFonts w:ascii="黑体" w:hAnsi="黑体" w:eastAsia="黑体"/>
        </w:rPr>
      </w:pPr>
      <w:r>
        <w:rPr>
          <w:rFonts w:ascii="黑体" w:hAnsi="黑体" w:eastAsia="黑体"/>
        </w:rPr>
        <w:pict>
          <v:shape id="_x0000_s1265" o:spid="_x0000_s1265" o:spt="32" type="#_x0000_t32" style="position:absolute;left:0pt;margin-left:-18.75pt;margin-top:4.75pt;height:0pt;width:453.55pt;z-index:251781120;mso-width-relative:page;mso-height-relative:page;" o:connectortype="straight" filled="f" coordsize="21600,21600">
            <v:path arrowok="t"/>
            <v:fill on="f" focussize="0,0"/>
            <v:stroke weight="2pt"/>
            <v:imagedata o:title=""/>
            <o:lock v:ext="edit"/>
          </v:shape>
        </w:pict>
      </w:r>
    </w:p>
    <w:p>
      <w:pPr>
        <w:rPr>
          <w:rFonts w:ascii="黑体" w:hAnsi="黑体" w:eastAsia="黑体"/>
        </w:rPr>
      </w:pPr>
    </w:p>
    <w:p>
      <w:pPr>
        <w:rPr>
          <w:rFonts w:ascii="黑体" w:hAnsi="黑体" w:eastAsia="黑体"/>
        </w:rPr>
      </w:pPr>
    </w:p>
    <w:p>
      <w:pPr>
        <w:rPr>
          <w:rFonts w:ascii="黑体" w:hAnsi="黑体" w:eastAsia="黑体"/>
        </w:rPr>
      </w:pPr>
    </w:p>
    <w:p>
      <w:pPr>
        <w:jc w:val="center"/>
        <w:rPr>
          <w:rFonts w:ascii="黑体" w:hAnsi="黑体" w:eastAsia="黑体"/>
          <w:b/>
          <w:spacing w:val="20"/>
          <w:sz w:val="44"/>
          <w:szCs w:val="44"/>
        </w:rPr>
      </w:pPr>
      <w:r>
        <w:rPr>
          <w:rFonts w:hint="eastAsia" w:ascii="黑体" w:hAnsi="黑体" w:eastAsia="黑体"/>
          <w:b/>
          <w:spacing w:val="20"/>
          <w:sz w:val="44"/>
          <w:szCs w:val="44"/>
        </w:rPr>
        <w:t>贵州省县乡公路路面改善提升工程</w:t>
      </w:r>
    </w:p>
    <w:p>
      <w:pPr>
        <w:jc w:val="center"/>
        <w:rPr>
          <w:rFonts w:ascii="黑体" w:hAnsi="黑体" w:eastAsia="黑体"/>
          <w:b/>
          <w:spacing w:val="20"/>
          <w:sz w:val="44"/>
          <w:szCs w:val="44"/>
        </w:rPr>
      </w:pPr>
      <w:r>
        <w:rPr>
          <w:rFonts w:hint="eastAsia" w:ascii="黑体" w:hAnsi="黑体" w:eastAsia="黑体"/>
          <w:b/>
          <w:spacing w:val="20"/>
          <w:sz w:val="44"/>
          <w:szCs w:val="44"/>
        </w:rPr>
        <w:t>施工技术指南（试行）</w:t>
      </w:r>
    </w:p>
    <w:p>
      <w:pPr>
        <w:rPr>
          <w:rFonts w:ascii="黑体" w:hAnsi="黑体" w:eastAsia="黑体"/>
        </w:rPr>
      </w:pPr>
    </w:p>
    <w:p>
      <w:pPr>
        <w:rPr>
          <w:rFonts w:ascii="黑体" w:hAnsi="黑体" w:eastAsia="黑体"/>
        </w:rPr>
      </w:pPr>
    </w:p>
    <w:p>
      <w:pPr>
        <w:rPr>
          <w:rFonts w:hint="eastAsia" w:ascii="黑体" w:hAnsi="黑体" w:eastAsia="黑体"/>
          <w:lang w:eastAsia="zh-CN"/>
        </w:rPr>
      </w:pPr>
      <w:r>
        <w:rPr>
          <w:rFonts w:hint="eastAsia" w:ascii="宋体" w:hAnsi="宋体" w:eastAsia="黑体"/>
          <w:sz w:val="24"/>
          <w:szCs w:val="24"/>
          <w:lang w:val="en-US" w:eastAsia="zh-CN"/>
        </w:rPr>
        <w:t xml:space="preserve"> </w:t>
      </w: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b/>
          <w:sz w:val="28"/>
          <w:szCs w:val="28"/>
        </w:rPr>
      </w:pPr>
      <w:r>
        <w:rPr>
          <w:rFonts w:hint="eastAsia" w:ascii="黑体" w:hAnsi="黑体" w:eastAsia="黑体"/>
          <w:b/>
          <w:sz w:val="28"/>
          <w:szCs w:val="28"/>
        </w:rPr>
        <w:t>201</w:t>
      </w:r>
      <w:r>
        <w:rPr>
          <w:rFonts w:hint="eastAsia" w:ascii="黑体" w:hAnsi="黑体" w:eastAsia="黑体"/>
          <w:b/>
          <w:sz w:val="28"/>
          <w:szCs w:val="28"/>
          <w:lang w:val="en-US" w:eastAsia="zh-CN"/>
        </w:rPr>
        <w:t>9</w:t>
      </w:r>
      <w:r>
        <w:rPr>
          <w:rFonts w:hint="eastAsia" w:ascii="黑体" w:hAnsi="黑体" w:eastAsia="黑体"/>
          <w:b/>
          <w:sz w:val="28"/>
          <w:szCs w:val="28"/>
        </w:rPr>
        <w:t>-</w:t>
      </w:r>
      <w:r>
        <w:rPr>
          <w:rFonts w:hint="eastAsia" w:ascii="黑体" w:hAnsi="黑体" w:eastAsia="黑体"/>
          <w:b/>
          <w:sz w:val="28"/>
          <w:szCs w:val="28"/>
          <w:lang w:val="en-US" w:eastAsia="zh-CN"/>
        </w:rPr>
        <w:t>09</w:t>
      </w:r>
      <w:r>
        <w:rPr>
          <w:rFonts w:hint="eastAsia" w:ascii="黑体" w:hAnsi="黑体" w:eastAsia="黑体"/>
          <w:b/>
          <w:sz w:val="28"/>
          <w:szCs w:val="28"/>
        </w:rPr>
        <w:t>-</w:t>
      </w:r>
      <w:r>
        <w:rPr>
          <w:rFonts w:hint="eastAsia" w:ascii="黑体" w:hAnsi="黑体" w:eastAsia="黑体"/>
          <w:b/>
          <w:sz w:val="28"/>
          <w:szCs w:val="28"/>
          <w:lang w:val="en-US" w:eastAsia="zh-CN"/>
        </w:rPr>
        <w:t>30</w:t>
      </w:r>
      <w:r>
        <w:rPr>
          <w:rFonts w:hint="eastAsia" w:ascii="黑体" w:hAnsi="黑体" w:eastAsia="黑体"/>
          <w:b/>
          <w:sz w:val="28"/>
          <w:szCs w:val="28"/>
        </w:rPr>
        <w:t>发布                             201</w:t>
      </w:r>
      <w:r>
        <w:rPr>
          <w:rFonts w:hint="eastAsia" w:ascii="黑体" w:hAnsi="黑体" w:eastAsia="黑体"/>
          <w:b/>
          <w:sz w:val="28"/>
          <w:szCs w:val="28"/>
          <w:lang w:val="en-US" w:eastAsia="zh-CN"/>
        </w:rPr>
        <w:t>9</w:t>
      </w:r>
      <w:r>
        <w:rPr>
          <w:rFonts w:hint="eastAsia" w:ascii="黑体" w:hAnsi="黑体" w:eastAsia="黑体"/>
          <w:b/>
          <w:sz w:val="28"/>
          <w:szCs w:val="28"/>
        </w:rPr>
        <w:t>-</w:t>
      </w:r>
      <w:r>
        <w:rPr>
          <w:rFonts w:hint="eastAsia" w:ascii="黑体" w:hAnsi="黑体" w:eastAsia="黑体"/>
          <w:b/>
          <w:sz w:val="28"/>
          <w:szCs w:val="28"/>
          <w:lang w:val="en-US" w:eastAsia="zh-CN"/>
        </w:rPr>
        <w:t>09</w:t>
      </w:r>
      <w:r>
        <w:rPr>
          <w:rFonts w:hint="eastAsia" w:ascii="黑体" w:hAnsi="黑体" w:eastAsia="黑体"/>
          <w:b/>
          <w:sz w:val="28"/>
          <w:szCs w:val="28"/>
        </w:rPr>
        <w:t>-</w:t>
      </w:r>
      <w:r>
        <w:rPr>
          <w:rFonts w:hint="eastAsia" w:ascii="黑体" w:hAnsi="黑体" w:eastAsia="黑体"/>
          <w:b/>
          <w:sz w:val="28"/>
          <w:szCs w:val="28"/>
          <w:lang w:val="en-US" w:eastAsia="zh-CN"/>
        </w:rPr>
        <w:t>30</w:t>
      </w:r>
      <w:r>
        <w:rPr>
          <w:rFonts w:hint="eastAsia" w:ascii="黑体" w:hAnsi="黑体" w:eastAsia="黑体"/>
          <w:b/>
          <w:sz w:val="28"/>
          <w:szCs w:val="28"/>
        </w:rPr>
        <w:t xml:space="preserve"> 实施</w:t>
      </w:r>
    </w:p>
    <w:p>
      <w:pPr>
        <w:rPr>
          <w:rFonts w:ascii="黑体" w:hAnsi="黑体" w:eastAsia="黑体"/>
        </w:rPr>
      </w:pPr>
      <w:r>
        <w:rPr>
          <w:rFonts w:ascii="黑体" w:hAnsi="黑体" w:eastAsia="黑体"/>
          <w:sz w:val="28"/>
          <w:szCs w:val="28"/>
        </w:rPr>
        <w:pict>
          <v:shape id="_x0000_s1266" o:spid="_x0000_s1266" o:spt="32" type="#_x0000_t32" style="position:absolute;left:0pt;margin-left:-18.75pt;margin-top:3.95pt;height:0pt;width:453.55pt;z-index:251782144;mso-width-relative:page;mso-height-relative:page;" o:connectortype="straight" filled="f" coordsize="21600,21600">
            <v:path arrowok="t"/>
            <v:fill on="f" focussize="0,0"/>
            <v:stroke weight="2.5pt"/>
            <v:imagedata o:title=""/>
            <o:lock v:ext="edit"/>
          </v:shape>
        </w:pict>
      </w:r>
    </w:p>
    <w:p>
      <w:pPr>
        <w:rPr>
          <w:rFonts w:ascii="黑体" w:hAnsi="黑体" w:eastAsia="黑体"/>
        </w:rPr>
      </w:pPr>
    </w:p>
    <w:p>
      <w:pPr>
        <w:jc w:val="center"/>
        <w:rPr>
          <w:rFonts w:ascii="黑体" w:hAnsi="黑体" w:eastAsia="黑体"/>
          <w:b/>
          <w:sz w:val="32"/>
          <w:szCs w:val="32"/>
        </w:rPr>
      </w:pPr>
      <w:r>
        <w:rPr>
          <w:rFonts w:hint="eastAsia" w:ascii="黑体" w:hAnsi="黑体" w:eastAsia="黑体"/>
          <w:b/>
          <w:spacing w:val="50"/>
          <w:sz w:val="32"/>
          <w:szCs w:val="32"/>
        </w:rPr>
        <w:t>贵州省交通运输厅</w:t>
      </w:r>
      <w:r>
        <w:rPr>
          <w:rFonts w:hint="eastAsia" w:ascii="黑体" w:hAnsi="黑体" w:eastAsia="黑体"/>
          <w:b/>
          <w:sz w:val="32"/>
          <w:szCs w:val="32"/>
        </w:rPr>
        <w:t xml:space="preserve">  发布</w:t>
      </w: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jc w:val="center"/>
        <w:rPr>
          <w:rFonts w:ascii="黑体" w:hAnsi="黑体" w:eastAsia="黑体"/>
          <w:b/>
          <w:sz w:val="32"/>
          <w:szCs w:val="32"/>
        </w:rPr>
      </w:pPr>
      <w:r>
        <w:rPr>
          <w:rFonts w:hint="eastAsia" w:ascii="黑体" w:hAnsi="黑体" w:eastAsia="黑体"/>
          <w:b/>
          <w:sz w:val="32"/>
          <w:szCs w:val="32"/>
        </w:rPr>
        <w:t>贵州省交通运输厅技术指南</w:t>
      </w: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jc w:val="center"/>
        <w:rPr>
          <w:rFonts w:ascii="黑体" w:hAnsi="黑体" w:eastAsia="黑体"/>
          <w:b/>
          <w:sz w:val="36"/>
          <w:szCs w:val="36"/>
        </w:rPr>
      </w:pPr>
      <w:r>
        <w:rPr>
          <w:rFonts w:hint="eastAsia" w:ascii="黑体" w:hAnsi="黑体" w:eastAsia="黑体"/>
          <w:b/>
          <w:sz w:val="36"/>
          <w:szCs w:val="36"/>
        </w:rPr>
        <w:t>贵州省县乡公路路面改善提升工程</w:t>
      </w:r>
    </w:p>
    <w:p>
      <w:pPr>
        <w:jc w:val="center"/>
        <w:rPr>
          <w:rFonts w:ascii="黑体" w:hAnsi="黑体" w:eastAsia="黑体"/>
          <w:b/>
          <w:sz w:val="36"/>
          <w:szCs w:val="36"/>
        </w:rPr>
      </w:pPr>
      <w:r>
        <w:rPr>
          <w:rFonts w:hint="eastAsia" w:ascii="黑体" w:hAnsi="黑体" w:eastAsia="黑体"/>
          <w:b/>
          <w:sz w:val="36"/>
          <w:szCs w:val="36"/>
        </w:rPr>
        <w:t>施工技术指南（试行）</w:t>
      </w: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ind w:firstLine="1120" w:firstLineChars="400"/>
        <w:jc w:val="left"/>
        <w:rPr>
          <w:rFonts w:ascii="宋体" w:hAnsi="宋体"/>
          <w:sz w:val="28"/>
          <w:szCs w:val="28"/>
        </w:rPr>
      </w:pPr>
      <w:r>
        <w:rPr>
          <w:rFonts w:hint="eastAsia" w:ascii="宋体" w:hAnsi="宋体"/>
          <w:sz w:val="28"/>
          <w:szCs w:val="28"/>
        </w:rPr>
        <w:t>主编单位：贵州省公路局</w:t>
      </w:r>
    </w:p>
    <w:p>
      <w:pPr>
        <w:ind w:firstLine="1120" w:firstLineChars="400"/>
        <w:jc w:val="left"/>
        <w:rPr>
          <w:rFonts w:ascii="宋体" w:hAnsi="宋体"/>
          <w:sz w:val="28"/>
          <w:szCs w:val="28"/>
        </w:rPr>
      </w:pPr>
      <w:r>
        <w:rPr>
          <w:rFonts w:hint="eastAsia" w:ascii="宋体" w:hAnsi="宋体"/>
          <w:sz w:val="28"/>
          <w:szCs w:val="28"/>
        </w:rPr>
        <w:t>参编单位: 遵义市交通勘察设计有限公司</w:t>
      </w:r>
    </w:p>
    <w:p>
      <w:pPr>
        <w:ind w:firstLine="1120" w:firstLineChars="400"/>
        <w:jc w:val="left"/>
        <w:rPr>
          <w:rFonts w:ascii="宋体" w:hAnsi="宋体"/>
          <w:sz w:val="28"/>
          <w:szCs w:val="28"/>
        </w:rPr>
      </w:pPr>
      <w:r>
        <w:rPr>
          <w:rFonts w:hint="eastAsia" w:ascii="宋体" w:hAnsi="宋体"/>
          <w:sz w:val="28"/>
          <w:szCs w:val="28"/>
        </w:rPr>
        <w:t>批准部门：贵州省交通运输厅</w:t>
      </w:r>
    </w:p>
    <w:p>
      <w:pPr>
        <w:ind w:firstLine="1120" w:firstLineChars="400"/>
        <w:jc w:val="left"/>
        <w:rPr>
          <w:rFonts w:ascii="宋体" w:hAnsi="宋体"/>
          <w:sz w:val="28"/>
          <w:szCs w:val="28"/>
        </w:rPr>
      </w:pPr>
      <w:r>
        <w:rPr>
          <w:rFonts w:hint="eastAsia" w:ascii="宋体" w:hAnsi="宋体"/>
          <w:sz w:val="28"/>
          <w:szCs w:val="28"/>
        </w:rPr>
        <w:t>实施日期：201</w:t>
      </w:r>
      <w:r>
        <w:rPr>
          <w:rFonts w:hint="eastAsia" w:ascii="宋体" w:hAnsi="宋体"/>
          <w:sz w:val="28"/>
          <w:szCs w:val="28"/>
          <w:lang w:val="en-US" w:eastAsia="zh-CN"/>
        </w:rPr>
        <w:t>9</w:t>
      </w:r>
      <w:r>
        <w:rPr>
          <w:rFonts w:hint="eastAsia" w:ascii="宋体" w:hAnsi="宋体"/>
          <w:sz w:val="28"/>
          <w:szCs w:val="28"/>
        </w:rPr>
        <w:t>年</w:t>
      </w:r>
      <w:r>
        <w:rPr>
          <w:rFonts w:hint="eastAsia" w:ascii="宋体" w:hAnsi="宋体"/>
          <w:sz w:val="28"/>
          <w:szCs w:val="28"/>
          <w:lang w:val="en-US" w:eastAsia="zh-CN"/>
        </w:rPr>
        <w:t>09</w:t>
      </w:r>
      <w:r>
        <w:rPr>
          <w:rFonts w:hint="eastAsia" w:ascii="宋体" w:hAnsi="宋体"/>
          <w:sz w:val="28"/>
          <w:szCs w:val="28"/>
        </w:rPr>
        <w:t>月</w:t>
      </w:r>
      <w:r>
        <w:rPr>
          <w:rFonts w:hint="eastAsia" w:ascii="宋体" w:hAnsi="宋体"/>
          <w:sz w:val="28"/>
          <w:szCs w:val="28"/>
          <w:lang w:val="en-US" w:eastAsia="zh-CN"/>
        </w:rPr>
        <w:t>30</w:t>
      </w:r>
      <w:r>
        <w:rPr>
          <w:rFonts w:hint="eastAsia" w:ascii="宋体" w:hAnsi="宋体"/>
          <w:sz w:val="28"/>
          <w:szCs w:val="28"/>
        </w:rPr>
        <w:t>日</w:t>
      </w:r>
      <w:bookmarkStart w:id="167" w:name="_GoBack"/>
      <w:bookmarkEnd w:id="167"/>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jc w:val="center"/>
        <w:rPr>
          <w:rFonts w:ascii="黑体" w:hAnsi="黑体" w:eastAsia="黑体"/>
          <w:b/>
          <w:sz w:val="28"/>
          <w:szCs w:val="28"/>
        </w:rPr>
      </w:pPr>
      <w:r>
        <w:rPr>
          <w:rFonts w:hint="eastAsia" w:ascii="黑体" w:hAnsi="黑体" w:eastAsia="黑体"/>
          <w:b/>
          <w:sz w:val="28"/>
          <w:szCs w:val="28"/>
        </w:rPr>
        <w:t>201</w:t>
      </w:r>
      <w:r>
        <w:rPr>
          <w:rFonts w:hint="eastAsia" w:ascii="黑体" w:hAnsi="黑体" w:eastAsia="黑体"/>
          <w:b/>
          <w:sz w:val="28"/>
          <w:szCs w:val="28"/>
          <w:lang w:val="en-US" w:eastAsia="zh-CN"/>
        </w:rPr>
        <w:t>9</w:t>
      </w:r>
      <w:r>
        <w:rPr>
          <w:rFonts w:hint="eastAsia" w:ascii="黑体" w:hAnsi="黑体" w:eastAsia="黑体"/>
          <w:b/>
          <w:sz w:val="28"/>
          <w:szCs w:val="28"/>
        </w:rPr>
        <w:t xml:space="preserve">  贵阳</w:t>
      </w:r>
    </w:p>
    <w:p>
      <w:pPr>
        <w:rPr>
          <w:rFonts w:ascii="黑体" w:hAnsi="黑体" w:eastAsia="黑体"/>
        </w:rPr>
      </w:pPr>
    </w:p>
    <w:p>
      <w:pPr>
        <w:rPr>
          <w:rFonts w:ascii="黑体" w:hAnsi="黑体" w:eastAsia="黑体"/>
        </w:rPr>
      </w:pPr>
    </w:p>
    <w:p>
      <w:pPr>
        <w:tabs>
          <w:tab w:val="left" w:pos="1380"/>
        </w:tabs>
        <w:snapToGrid w:val="0"/>
        <w:spacing w:line="312" w:lineRule="auto"/>
        <w:jc w:val="center"/>
        <w:rPr>
          <w:rFonts w:ascii="宋体" w:hAnsi="宋体"/>
          <w:sz w:val="32"/>
          <w:szCs w:val="32"/>
        </w:rPr>
        <w:sectPr>
          <w:pgSz w:w="11906" w:h="16838"/>
          <w:pgMar w:top="1440" w:right="1800" w:bottom="1440" w:left="1800" w:header="851" w:footer="992" w:gutter="0"/>
          <w:cols w:space="0" w:num="1"/>
          <w:docGrid w:type="lines" w:linePitch="312" w:charSpace="0"/>
        </w:sectPr>
      </w:pPr>
    </w:p>
    <w:p>
      <w:pPr>
        <w:adjustRightInd w:val="0"/>
        <w:snapToGrid w:val="0"/>
        <w:spacing w:line="360" w:lineRule="auto"/>
        <w:contextualSpacing/>
        <w:jc w:val="center"/>
        <w:rPr>
          <w:b/>
          <w:sz w:val="36"/>
          <w:szCs w:val="36"/>
        </w:rPr>
      </w:pPr>
      <w:r>
        <w:rPr>
          <w:b/>
          <w:sz w:val="36"/>
          <w:szCs w:val="36"/>
        </w:rPr>
        <w:t>前言</w:t>
      </w:r>
    </w:p>
    <w:p>
      <w:pPr>
        <w:adjustRightInd w:val="0"/>
        <w:snapToGrid w:val="0"/>
        <w:spacing w:line="440" w:lineRule="exact"/>
        <w:ind w:firstLine="480" w:firstLineChars="200"/>
        <w:jc w:val="left"/>
        <w:rPr>
          <w:sz w:val="24"/>
        </w:rPr>
      </w:pPr>
      <w:r>
        <w:rPr>
          <w:rFonts w:hint="eastAsia"/>
          <w:sz w:val="24"/>
        </w:rPr>
        <w:t>进入新世纪以来，贵州省公路建设成就瞩目，2015年实现县县通高速公路，成为西部地区第1个、全国第9个县县通高速公路的省份；2017年实现建制村通畅率、通客运率达100%，到2019年6月实现30户及以上村民组100%通硬化路。作为上接高速公路、普通国省干线，下连通村公路、通组公路的县乡公路，有力地支撑了大规模交通、水利、城镇建设、移民搬迁等项目的实施，但是大部分县乡公路路面已超过设计使用年限，通行能力较差，服务水平大幅下降。为了贯彻落实总书记对“四好农村路”建设的重要指示、批示，提高县乡公路通行能力，补齐县乡公路短板，改善路网结构，服务全省脱贫攻坚和乡村振兴战略目标。省交通运输厅依托从江县乡道Y004打瑞河至党扭公路、镇宁县县道X465押浪至简嘎公路两个试点项目，总结设计、检测、施工经验，并结合我省县乡公路建设实践，特制定《贵州省县乡公路路面改善提升工程设计指南（试行）》、《贵州省县乡公路路面改善提升工程试验检测指南（试行）》、《贵州省县乡公路路面改善提升工程施工技术指南（试行）》用以指导全省县乡公路路面改善提升建设工作。</w:t>
      </w:r>
    </w:p>
    <w:p>
      <w:pPr>
        <w:adjustRightInd w:val="0"/>
        <w:snapToGrid w:val="0"/>
        <w:spacing w:line="440" w:lineRule="exact"/>
        <w:ind w:firstLine="480" w:firstLineChars="200"/>
        <w:jc w:val="left"/>
        <w:rPr>
          <w:sz w:val="24"/>
        </w:rPr>
      </w:pPr>
      <w:r>
        <w:rPr>
          <w:rFonts w:hint="eastAsia"/>
          <w:sz w:val="24"/>
        </w:rPr>
        <w:t>本流程为“施工技术指南”，立足于施工标准化，针对级配碎石施工、水泥稳定碎石施工、再生水泥稳定碎石施工、水泥混凝土面板碎石化施工、沥青混合料路面施工、水泥混凝土路面施工，从设备、材料、工艺流程、施工质量控制等方面，提出基本</w:t>
      </w:r>
      <w:r>
        <w:rPr>
          <w:sz w:val="24"/>
        </w:rPr>
        <w:t>要求</w:t>
      </w:r>
      <w:r>
        <w:rPr>
          <w:rFonts w:hint="eastAsia"/>
          <w:sz w:val="24"/>
        </w:rPr>
        <w:t>。</w:t>
      </w:r>
    </w:p>
    <w:p>
      <w:pPr>
        <w:adjustRightInd w:val="0"/>
        <w:snapToGrid w:val="0"/>
        <w:spacing w:line="440" w:lineRule="exact"/>
        <w:ind w:firstLine="480" w:firstLineChars="200"/>
        <w:jc w:val="left"/>
        <w:rPr>
          <w:sz w:val="24"/>
        </w:rPr>
      </w:pPr>
      <w:r>
        <w:rPr>
          <w:rFonts w:hint="eastAsia"/>
          <w:sz w:val="24"/>
        </w:rPr>
        <w:t>本流程共分为13章，分别是：1总则；2术语；3引用技术标准；4施工准备；5路基挖换处治；6级配碎石施工；7水泥稳定碎石施工；8再生水泥稳定碎石施工；9水泥混凝土面板就地碎石化施工； 10沥青路面施工；11功能层施工（透层、封层、粘层）；12水泥混凝土路面施工；13加固路肩施工。</w:t>
      </w:r>
    </w:p>
    <w:p>
      <w:pPr>
        <w:adjustRightInd w:val="0"/>
        <w:snapToGrid w:val="0"/>
        <w:spacing w:line="440" w:lineRule="exact"/>
        <w:ind w:firstLine="480" w:firstLineChars="200"/>
        <w:jc w:val="left"/>
        <w:rPr>
          <w:sz w:val="24"/>
        </w:rPr>
      </w:pPr>
    </w:p>
    <w:p>
      <w:pPr>
        <w:adjustRightInd w:val="0"/>
        <w:snapToGrid w:val="0"/>
        <w:spacing w:line="440" w:lineRule="exact"/>
        <w:ind w:firstLine="480" w:firstLineChars="200"/>
        <w:jc w:val="left"/>
        <w:rPr>
          <w:rFonts w:hint="eastAsia" w:ascii="宋体" w:hAnsi="宋体"/>
          <w:sz w:val="24"/>
        </w:rPr>
      </w:pPr>
      <w:bookmarkStart w:id="2" w:name="_Hlk18849154"/>
      <w:r>
        <w:rPr>
          <w:rFonts w:hint="eastAsia" w:ascii="宋体" w:hAnsi="宋体"/>
          <w:sz w:val="24"/>
        </w:rPr>
        <w:t>主编单位：</w:t>
      </w:r>
      <w:r>
        <w:rPr>
          <w:rFonts w:ascii="宋体" w:hAnsi="宋体"/>
          <w:sz w:val="24"/>
        </w:rPr>
        <w:t>贵州省公路局</w:t>
      </w:r>
      <w:r>
        <w:rPr>
          <w:rFonts w:hint="eastAsia" w:ascii="宋体" w:hAnsi="宋体"/>
          <w:sz w:val="24"/>
        </w:rPr>
        <w:t>。</w:t>
      </w:r>
    </w:p>
    <w:p>
      <w:pPr>
        <w:adjustRightInd w:val="0"/>
        <w:snapToGrid w:val="0"/>
        <w:spacing w:line="440" w:lineRule="exact"/>
        <w:ind w:firstLine="480" w:firstLineChars="200"/>
        <w:jc w:val="left"/>
        <w:rPr>
          <w:rFonts w:ascii="宋体" w:hAnsi="宋体"/>
          <w:sz w:val="24"/>
        </w:rPr>
      </w:pPr>
      <w:r>
        <w:rPr>
          <w:rFonts w:hint="eastAsia" w:ascii="宋体" w:hAnsi="宋体"/>
          <w:sz w:val="24"/>
        </w:rPr>
        <w:t>参编单位：遵义市交通勘察设计有限公司。</w:t>
      </w:r>
    </w:p>
    <w:p>
      <w:pPr>
        <w:widowControl/>
        <w:spacing w:line="440" w:lineRule="exact"/>
        <w:ind w:firstLine="480" w:firstLineChars="200"/>
        <w:jc w:val="left"/>
        <w:rPr>
          <w:rFonts w:ascii="宋体" w:hAnsi="宋体"/>
          <w:sz w:val="24"/>
        </w:rPr>
      </w:pPr>
      <w:r>
        <w:rPr>
          <w:rFonts w:hint="eastAsia" w:ascii="宋体" w:hAnsi="宋体"/>
          <w:sz w:val="24"/>
        </w:rPr>
        <w:t>编写人员：刘扬、张胤、粟周瑜、张杰、詹大德、</w:t>
      </w:r>
      <w:r>
        <w:rPr>
          <w:rFonts w:ascii="宋体" w:hAnsi="宋体"/>
          <w:sz w:val="24"/>
        </w:rPr>
        <w:t>祝永胜、郭飞、王文海、赵刚、吴江玲、刘艳、王迪、黄</w:t>
      </w:r>
      <w:r>
        <w:rPr>
          <w:rFonts w:hint="eastAsia" w:ascii="宋体" w:hAnsi="宋体" w:cs="宋体"/>
          <w:kern w:val="0"/>
          <w:sz w:val="24"/>
          <w:szCs w:val="24"/>
          <w:shd w:val="clear" w:color="auto" w:fill="FFFFFF"/>
        </w:rPr>
        <w:t>龑</w:t>
      </w:r>
      <w:r>
        <w:rPr>
          <w:rFonts w:ascii="宋体" w:hAnsi="宋体" w:cs="宋体"/>
          <w:kern w:val="0"/>
          <w:sz w:val="24"/>
          <w:szCs w:val="24"/>
          <w:shd w:val="clear" w:color="auto" w:fill="FFFFFF"/>
        </w:rPr>
        <w:t>祥、</w:t>
      </w:r>
      <w:r>
        <w:rPr>
          <w:rFonts w:hint="eastAsia" w:ascii="宋体" w:hAnsi="宋体" w:cs="宋体"/>
          <w:kern w:val="0"/>
          <w:sz w:val="24"/>
          <w:szCs w:val="24"/>
          <w:shd w:val="clear" w:color="auto" w:fill="FFFFFF"/>
        </w:rPr>
        <w:t>王中强、王鹏、冉从新、縢峰、</w:t>
      </w:r>
      <w:r>
        <w:rPr>
          <w:rFonts w:hint="eastAsia" w:ascii="宋体" w:hAnsi="宋体"/>
          <w:sz w:val="24"/>
        </w:rPr>
        <w:t>王宇顺、周开礼、陈建、敖生、张国学、</w:t>
      </w:r>
      <w:r>
        <w:rPr>
          <w:rFonts w:ascii="宋体" w:hAnsi="宋体"/>
          <w:sz w:val="24"/>
        </w:rPr>
        <w:t>魏德才</w:t>
      </w:r>
      <w:r>
        <w:rPr>
          <w:rFonts w:hint="eastAsia" w:ascii="宋体" w:hAnsi="宋体"/>
          <w:sz w:val="24"/>
        </w:rPr>
        <w:t>、袁利平。</w:t>
      </w:r>
    </w:p>
    <w:p>
      <w:pPr>
        <w:widowControl/>
        <w:spacing w:line="440" w:lineRule="exact"/>
        <w:ind w:firstLine="480" w:firstLineChars="200"/>
        <w:jc w:val="left"/>
      </w:pPr>
      <w:r>
        <w:rPr>
          <w:rFonts w:hint="eastAsia" w:ascii="宋体" w:hAnsi="宋体"/>
          <w:sz w:val="24"/>
        </w:rPr>
        <w:t>审查人员：梅世龙、余崇俊、鄢荣杰、黄晓勇、冯安翔、龙永国</w:t>
      </w:r>
      <w:bookmarkEnd w:id="2"/>
      <w:r>
        <w:rPr>
          <w:rFonts w:hint="eastAsia" w:ascii="宋体" w:hAnsi="宋体"/>
          <w:sz w:val="24"/>
        </w:rPr>
        <w:t>、方琴、刘建平、瓦浩、王端贵、张文利、王晓。</w:t>
      </w:r>
    </w:p>
    <w:p>
      <w:pPr>
        <w:jc w:val="center"/>
        <w:rPr>
          <w:lang w:val="zh-CN"/>
        </w:rPr>
        <w:sectPr>
          <w:footerReference r:id="rId3" w:type="default"/>
          <w:pgSz w:w="11906" w:h="16838"/>
          <w:pgMar w:top="1440" w:right="1800" w:bottom="1440" w:left="1800" w:header="851" w:footer="992" w:gutter="0"/>
          <w:pgNumType w:start="1"/>
          <w:cols w:space="425" w:num="1"/>
          <w:docGrid w:type="lines" w:linePitch="312" w:charSpace="0"/>
        </w:sectPr>
      </w:pPr>
    </w:p>
    <w:sdt>
      <w:sdtPr>
        <w:rPr>
          <w:lang w:val="zh-CN"/>
        </w:rPr>
        <w:id w:val="14680010"/>
        <w:docPartObj>
          <w:docPartGallery w:val="Table of Contents"/>
          <w:docPartUnique/>
        </w:docPartObj>
      </w:sdtPr>
      <w:sdtEndPr>
        <w:rPr>
          <w:rFonts w:asciiTheme="minorEastAsia" w:hAnsiTheme="minorEastAsia" w:eastAsiaTheme="minorEastAsia"/>
          <w:sz w:val="24"/>
          <w:szCs w:val="24"/>
          <w:lang w:val="en-US"/>
        </w:rPr>
      </w:sdtEndPr>
      <w:sdtContent>
        <w:p>
          <w:pPr>
            <w:spacing w:line="390" w:lineRule="exact"/>
            <w:jc w:val="center"/>
            <w:rPr>
              <w:sz w:val="24"/>
              <w:szCs w:val="24"/>
            </w:rPr>
          </w:pPr>
          <w:r>
            <w:rPr>
              <w:rFonts w:ascii="宋体" w:hAnsi="宋体"/>
              <w:b/>
              <w:bCs/>
              <w:sz w:val="24"/>
              <w:szCs w:val="24"/>
            </w:rPr>
            <w:t>目录</w:t>
          </w:r>
        </w:p>
        <w:p>
          <w:pPr>
            <w:pStyle w:val="17"/>
            <w:tabs>
              <w:tab w:val="right" w:leader="dot" w:pos="8296"/>
            </w:tabs>
            <w:spacing w:line="400" w:lineRule="exact"/>
            <w:rPr>
              <w:rFonts w:asciiTheme="minorEastAsia" w:hAnsiTheme="minorEastAsia" w:eastAsiaTheme="minorEastAsia" w:cstheme="minorBidi"/>
              <w:b w:val="0"/>
              <w:bCs w:val="0"/>
              <w:caps w:val="0"/>
              <w:sz w:val="24"/>
              <w:szCs w:val="24"/>
            </w:rPr>
          </w:pPr>
          <w:r>
            <w:rPr>
              <w:rFonts w:cs="Times New Roman" w:asciiTheme="minorEastAsia" w:hAnsiTheme="minorEastAsia" w:eastAsiaTheme="minorEastAsia"/>
              <w:sz w:val="24"/>
              <w:szCs w:val="24"/>
            </w:rPr>
            <w:fldChar w:fldCharType="begin"/>
          </w:r>
          <w:r>
            <w:rPr>
              <w:rFonts w:cs="Times New Roman" w:asciiTheme="minorEastAsia" w:hAnsiTheme="minorEastAsia" w:eastAsiaTheme="minorEastAsia"/>
              <w:sz w:val="24"/>
              <w:szCs w:val="24"/>
            </w:rPr>
            <w:instrText xml:space="preserve"> TOC \o "1-2" \h \z \u </w:instrText>
          </w:r>
          <w:r>
            <w:rPr>
              <w:rFonts w:cs="Times New Roman" w:asciiTheme="minorEastAsia" w:hAnsiTheme="minorEastAsia" w:eastAsiaTheme="minorEastAsia"/>
              <w:sz w:val="24"/>
              <w:szCs w:val="24"/>
            </w:rPr>
            <w:fldChar w:fldCharType="separate"/>
          </w:r>
          <w:r>
            <w:fldChar w:fldCharType="begin"/>
          </w:r>
          <w:r>
            <w:instrText xml:space="preserve"> HYPERLINK \l "_Toc20608003" </w:instrText>
          </w:r>
          <w:r>
            <w:fldChar w:fldCharType="separate"/>
          </w:r>
          <w:r>
            <w:rPr>
              <w:rStyle w:val="32"/>
              <w:rFonts w:cs="宋体" w:asciiTheme="minorEastAsia" w:hAnsiTheme="minorEastAsia" w:eastAsiaTheme="minorEastAsia"/>
              <w:sz w:val="24"/>
              <w:szCs w:val="24"/>
            </w:rPr>
            <w:t xml:space="preserve">1 </w:t>
          </w:r>
          <w:r>
            <w:rPr>
              <w:rStyle w:val="32"/>
              <w:rFonts w:hint="eastAsia" w:cs="宋体" w:asciiTheme="minorEastAsia" w:hAnsiTheme="minorEastAsia" w:eastAsiaTheme="minorEastAsia"/>
              <w:sz w:val="24"/>
              <w:szCs w:val="24"/>
            </w:rPr>
            <w:t>总则</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_Toc20608003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7"/>
            <w:tabs>
              <w:tab w:val="right" w:leader="dot" w:pos="8296"/>
            </w:tabs>
            <w:spacing w:line="400" w:lineRule="exact"/>
            <w:rPr>
              <w:rFonts w:asciiTheme="minorEastAsia" w:hAnsiTheme="minorEastAsia" w:eastAsiaTheme="minorEastAsia" w:cstheme="minorBidi"/>
              <w:b w:val="0"/>
              <w:bCs w:val="0"/>
              <w:caps w:val="0"/>
              <w:sz w:val="24"/>
              <w:szCs w:val="24"/>
            </w:rPr>
          </w:pPr>
          <w:r>
            <w:fldChar w:fldCharType="begin"/>
          </w:r>
          <w:r>
            <w:instrText xml:space="preserve"> HYPERLINK \l "_Toc20608004" </w:instrText>
          </w:r>
          <w:r>
            <w:fldChar w:fldCharType="separate"/>
          </w:r>
          <w:r>
            <w:rPr>
              <w:rStyle w:val="32"/>
              <w:rFonts w:cs="宋体" w:asciiTheme="minorEastAsia" w:hAnsiTheme="minorEastAsia" w:eastAsiaTheme="minorEastAsia"/>
              <w:sz w:val="24"/>
              <w:szCs w:val="24"/>
            </w:rPr>
            <w:t xml:space="preserve">2 </w:t>
          </w:r>
          <w:r>
            <w:rPr>
              <w:rStyle w:val="32"/>
              <w:rFonts w:hint="eastAsia" w:cs="宋体" w:asciiTheme="minorEastAsia" w:hAnsiTheme="minorEastAsia" w:eastAsiaTheme="minorEastAsia"/>
              <w:sz w:val="24"/>
              <w:szCs w:val="24"/>
            </w:rPr>
            <w:t>术语</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_Toc20608004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7"/>
            <w:tabs>
              <w:tab w:val="right" w:leader="dot" w:pos="8296"/>
            </w:tabs>
            <w:spacing w:line="400" w:lineRule="exact"/>
            <w:rPr>
              <w:rFonts w:asciiTheme="minorEastAsia" w:hAnsiTheme="minorEastAsia" w:eastAsiaTheme="minorEastAsia" w:cstheme="minorBidi"/>
              <w:b w:val="0"/>
              <w:bCs w:val="0"/>
              <w:caps w:val="0"/>
              <w:sz w:val="24"/>
              <w:szCs w:val="24"/>
            </w:rPr>
          </w:pPr>
          <w:r>
            <w:fldChar w:fldCharType="begin"/>
          </w:r>
          <w:r>
            <w:instrText xml:space="preserve"> HYPERLINK \l "_Toc20608005" </w:instrText>
          </w:r>
          <w:r>
            <w:fldChar w:fldCharType="separate"/>
          </w:r>
          <w:r>
            <w:rPr>
              <w:rStyle w:val="32"/>
              <w:rFonts w:cs="宋体" w:asciiTheme="minorEastAsia" w:hAnsiTheme="minorEastAsia" w:eastAsiaTheme="minorEastAsia"/>
              <w:sz w:val="24"/>
              <w:szCs w:val="24"/>
            </w:rPr>
            <w:t xml:space="preserve">3 </w:t>
          </w:r>
          <w:r>
            <w:rPr>
              <w:rStyle w:val="32"/>
              <w:rFonts w:hint="eastAsia" w:cs="宋体" w:asciiTheme="minorEastAsia" w:hAnsiTheme="minorEastAsia" w:eastAsiaTheme="minorEastAsia"/>
              <w:sz w:val="24"/>
              <w:szCs w:val="24"/>
            </w:rPr>
            <w:t>引用技术标准</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_Toc20608005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7"/>
            <w:tabs>
              <w:tab w:val="right" w:leader="dot" w:pos="8296"/>
            </w:tabs>
            <w:spacing w:line="400" w:lineRule="exact"/>
            <w:rPr>
              <w:rFonts w:asciiTheme="minorEastAsia" w:hAnsiTheme="minorEastAsia" w:eastAsiaTheme="minorEastAsia" w:cstheme="minorBidi"/>
              <w:b w:val="0"/>
              <w:bCs w:val="0"/>
              <w:caps w:val="0"/>
              <w:sz w:val="24"/>
              <w:szCs w:val="24"/>
            </w:rPr>
          </w:pPr>
          <w:r>
            <w:fldChar w:fldCharType="begin"/>
          </w:r>
          <w:r>
            <w:instrText xml:space="preserve"> HYPERLINK \l "_Toc20608006" </w:instrText>
          </w:r>
          <w:r>
            <w:fldChar w:fldCharType="separate"/>
          </w:r>
          <w:r>
            <w:rPr>
              <w:rStyle w:val="32"/>
              <w:rFonts w:cs="宋体" w:asciiTheme="minorEastAsia" w:hAnsiTheme="minorEastAsia" w:eastAsiaTheme="minorEastAsia"/>
              <w:sz w:val="24"/>
              <w:szCs w:val="24"/>
            </w:rPr>
            <w:t xml:space="preserve">4 </w:t>
          </w:r>
          <w:r>
            <w:rPr>
              <w:rStyle w:val="32"/>
              <w:rFonts w:hint="eastAsia" w:cs="宋体" w:asciiTheme="minorEastAsia" w:hAnsiTheme="minorEastAsia" w:eastAsiaTheme="minorEastAsia"/>
              <w:sz w:val="24"/>
              <w:szCs w:val="24"/>
            </w:rPr>
            <w:t>施工准备</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_Toc20608006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4</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0"/>
            <w:tabs>
              <w:tab w:val="right" w:leader="dot" w:pos="8296"/>
            </w:tabs>
            <w:spacing w:line="400" w:lineRule="exact"/>
            <w:rPr>
              <w:rFonts w:asciiTheme="minorEastAsia" w:hAnsiTheme="minorEastAsia" w:eastAsiaTheme="minorEastAsia" w:cstheme="minorBidi"/>
              <w:smallCaps w:val="0"/>
              <w:sz w:val="24"/>
              <w:szCs w:val="24"/>
            </w:rPr>
          </w:pPr>
          <w:r>
            <w:fldChar w:fldCharType="begin"/>
          </w:r>
          <w:r>
            <w:instrText xml:space="preserve"> HYPERLINK \l "_Toc20608007" </w:instrText>
          </w:r>
          <w:r>
            <w:fldChar w:fldCharType="separate"/>
          </w:r>
          <w:r>
            <w:rPr>
              <w:rStyle w:val="32"/>
              <w:rFonts w:cs="宋体" w:asciiTheme="minorEastAsia" w:hAnsiTheme="minorEastAsia" w:eastAsiaTheme="minorEastAsia"/>
              <w:sz w:val="24"/>
              <w:szCs w:val="24"/>
            </w:rPr>
            <w:t xml:space="preserve">4.1 </w:t>
          </w:r>
          <w:r>
            <w:rPr>
              <w:rStyle w:val="32"/>
              <w:rFonts w:hint="eastAsia" w:cs="宋体" w:asciiTheme="minorEastAsia" w:hAnsiTheme="minorEastAsia" w:eastAsiaTheme="minorEastAsia"/>
              <w:sz w:val="24"/>
              <w:szCs w:val="24"/>
            </w:rPr>
            <w:t>基本要求</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_Toc20608007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4</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0"/>
            <w:tabs>
              <w:tab w:val="right" w:leader="dot" w:pos="8296"/>
            </w:tabs>
            <w:spacing w:line="400" w:lineRule="exact"/>
            <w:rPr>
              <w:rFonts w:asciiTheme="minorEastAsia" w:hAnsiTheme="minorEastAsia" w:eastAsiaTheme="minorEastAsia" w:cstheme="minorBidi"/>
              <w:smallCaps w:val="0"/>
              <w:sz w:val="24"/>
              <w:szCs w:val="24"/>
            </w:rPr>
          </w:pPr>
          <w:r>
            <w:fldChar w:fldCharType="begin"/>
          </w:r>
          <w:r>
            <w:instrText xml:space="preserve"> HYPERLINK \l "_Toc20608008" </w:instrText>
          </w:r>
          <w:r>
            <w:fldChar w:fldCharType="separate"/>
          </w:r>
          <w:r>
            <w:rPr>
              <w:rStyle w:val="32"/>
              <w:rFonts w:cs="宋体" w:asciiTheme="minorEastAsia" w:hAnsiTheme="minorEastAsia" w:eastAsiaTheme="minorEastAsia"/>
              <w:sz w:val="24"/>
              <w:szCs w:val="24"/>
            </w:rPr>
            <w:t xml:space="preserve">4.2 </w:t>
          </w:r>
          <w:r>
            <w:rPr>
              <w:rStyle w:val="32"/>
              <w:rFonts w:hint="eastAsia" w:cs="宋体" w:asciiTheme="minorEastAsia" w:hAnsiTheme="minorEastAsia" w:eastAsiaTheme="minorEastAsia"/>
              <w:sz w:val="24"/>
              <w:szCs w:val="24"/>
            </w:rPr>
            <w:t>施工组织</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_Toc20608008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4</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0"/>
            <w:tabs>
              <w:tab w:val="right" w:leader="dot" w:pos="8296"/>
            </w:tabs>
            <w:spacing w:line="400" w:lineRule="exact"/>
            <w:rPr>
              <w:rFonts w:asciiTheme="minorEastAsia" w:hAnsiTheme="minorEastAsia" w:eastAsiaTheme="minorEastAsia" w:cstheme="minorBidi"/>
              <w:smallCaps w:val="0"/>
              <w:sz w:val="24"/>
              <w:szCs w:val="24"/>
            </w:rPr>
          </w:pPr>
          <w:r>
            <w:fldChar w:fldCharType="begin"/>
          </w:r>
          <w:r>
            <w:instrText xml:space="preserve"> HYPERLINK \l "_Toc20608009" </w:instrText>
          </w:r>
          <w:r>
            <w:fldChar w:fldCharType="separate"/>
          </w:r>
          <w:r>
            <w:rPr>
              <w:rStyle w:val="32"/>
              <w:rFonts w:cs="宋体" w:asciiTheme="minorEastAsia" w:hAnsiTheme="minorEastAsia" w:eastAsiaTheme="minorEastAsia"/>
              <w:sz w:val="24"/>
              <w:szCs w:val="24"/>
            </w:rPr>
            <w:t xml:space="preserve">4.3 </w:t>
          </w:r>
          <w:r>
            <w:rPr>
              <w:rStyle w:val="32"/>
              <w:rFonts w:hint="eastAsia" w:cs="宋体" w:asciiTheme="minorEastAsia" w:hAnsiTheme="minorEastAsia" w:eastAsiaTheme="minorEastAsia"/>
              <w:sz w:val="24"/>
              <w:szCs w:val="24"/>
            </w:rPr>
            <w:t>机械配置</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_Toc20608009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5</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0"/>
            <w:tabs>
              <w:tab w:val="right" w:leader="dot" w:pos="8296"/>
            </w:tabs>
            <w:spacing w:line="400" w:lineRule="exact"/>
            <w:rPr>
              <w:rFonts w:asciiTheme="minorEastAsia" w:hAnsiTheme="minorEastAsia" w:eastAsiaTheme="minorEastAsia" w:cstheme="minorBidi"/>
              <w:smallCaps w:val="0"/>
              <w:sz w:val="24"/>
              <w:szCs w:val="24"/>
            </w:rPr>
          </w:pPr>
          <w:r>
            <w:fldChar w:fldCharType="begin"/>
          </w:r>
          <w:r>
            <w:instrText xml:space="preserve"> HYPERLINK \l "_Toc20608010" </w:instrText>
          </w:r>
          <w:r>
            <w:fldChar w:fldCharType="separate"/>
          </w:r>
          <w:r>
            <w:rPr>
              <w:rStyle w:val="32"/>
              <w:rFonts w:cs="宋体" w:asciiTheme="minorEastAsia" w:hAnsiTheme="minorEastAsia" w:eastAsiaTheme="minorEastAsia"/>
              <w:sz w:val="24"/>
              <w:szCs w:val="24"/>
            </w:rPr>
            <w:t xml:space="preserve">4.4 </w:t>
          </w:r>
          <w:r>
            <w:rPr>
              <w:rStyle w:val="32"/>
              <w:rFonts w:hint="eastAsia" w:cs="宋体" w:asciiTheme="minorEastAsia" w:hAnsiTheme="minorEastAsia" w:eastAsiaTheme="minorEastAsia"/>
              <w:sz w:val="24"/>
              <w:szCs w:val="24"/>
            </w:rPr>
            <w:t>试验检测仪器配备</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_Toc20608010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5</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0"/>
            <w:tabs>
              <w:tab w:val="right" w:leader="dot" w:pos="8296"/>
            </w:tabs>
            <w:spacing w:line="400" w:lineRule="exact"/>
            <w:rPr>
              <w:rFonts w:asciiTheme="minorEastAsia" w:hAnsiTheme="minorEastAsia" w:eastAsiaTheme="minorEastAsia" w:cstheme="minorBidi"/>
              <w:smallCaps w:val="0"/>
              <w:sz w:val="24"/>
              <w:szCs w:val="24"/>
            </w:rPr>
          </w:pPr>
          <w:r>
            <w:fldChar w:fldCharType="begin"/>
          </w:r>
          <w:r>
            <w:instrText xml:space="preserve"> HYPERLINK \l "_Toc20608011" </w:instrText>
          </w:r>
          <w:r>
            <w:fldChar w:fldCharType="separate"/>
          </w:r>
          <w:r>
            <w:rPr>
              <w:rStyle w:val="32"/>
              <w:rFonts w:cs="宋体" w:asciiTheme="minorEastAsia" w:hAnsiTheme="minorEastAsia" w:eastAsiaTheme="minorEastAsia"/>
              <w:sz w:val="24"/>
              <w:szCs w:val="24"/>
            </w:rPr>
            <w:t xml:space="preserve">4.5 </w:t>
          </w:r>
          <w:r>
            <w:rPr>
              <w:rStyle w:val="32"/>
              <w:rFonts w:hint="eastAsia" w:cs="宋体" w:asciiTheme="minorEastAsia" w:hAnsiTheme="minorEastAsia" w:eastAsiaTheme="minorEastAsia"/>
              <w:sz w:val="24"/>
              <w:szCs w:val="24"/>
            </w:rPr>
            <w:t>其他准备</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_Toc20608011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5</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7"/>
            <w:tabs>
              <w:tab w:val="right" w:leader="dot" w:pos="8296"/>
            </w:tabs>
            <w:spacing w:line="400" w:lineRule="exact"/>
            <w:rPr>
              <w:rFonts w:asciiTheme="minorEastAsia" w:hAnsiTheme="minorEastAsia" w:eastAsiaTheme="minorEastAsia" w:cstheme="minorBidi"/>
              <w:b w:val="0"/>
              <w:bCs w:val="0"/>
              <w:caps w:val="0"/>
              <w:sz w:val="24"/>
              <w:szCs w:val="24"/>
            </w:rPr>
          </w:pPr>
          <w:r>
            <w:fldChar w:fldCharType="begin"/>
          </w:r>
          <w:r>
            <w:instrText xml:space="preserve"> HYPERLINK \l "_Toc20608012" </w:instrText>
          </w:r>
          <w:r>
            <w:fldChar w:fldCharType="separate"/>
          </w:r>
          <w:r>
            <w:rPr>
              <w:rStyle w:val="32"/>
              <w:rFonts w:cs="宋体" w:asciiTheme="minorEastAsia" w:hAnsiTheme="minorEastAsia" w:eastAsiaTheme="minorEastAsia"/>
              <w:sz w:val="24"/>
              <w:szCs w:val="24"/>
            </w:rPr>
            <w:t xml:space="preserve">5 </w:t>
          </w:r>
          <w:r>
            <w:rPr>
              <w:rStyle w:val="32"/>
              <w:rFonts w:hint="eastAsia" w:cs="宋体" w:asciiTheme="minorEastAsia" w:hAnsiTheme="minorEastAsia" w:eastAsiaTheme="minorEastAsia"/>
              <w:sz w:val="24"/>
              <w:szCs w:val="24"/>
            </w:rPr>
            <w:t>路基挖换处治施工</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_Toc20608012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7</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0"/>
            <w:tabs>
              <w:tab w:val="right" w:leader="dot" w:pos="8296"/>
            </w:tabs>
            <w:spacing w:line="400" w:lineRule="exact"/>
            <w:rPr>
              <w:rFonts w:asciiTheme="minorEastAsia" w:hAnsiTheme="minorEastAsia" w:eastAsiaTheme="minorEastAsia" w:cstheme="minorBidi"/>
              <w:smallCaps w:val="0"/>
              <w:sz w:val="24"/>
              <w:szCs w:val="24"/>
            </w:rPr>
          </w:pPr>
          <w:r>
            <w:fldChar w:fldCharType="begin"/>
          </w:r>
          <w:r>
            <w:instrText xml:space="preserve"> HYPERLINK \l "_Toc20608013" </w:instrText>
          </w:r>
          <w:r>
            <w:fldChar w:fldCharType="separate"/>
          </w:r>
          <w:r>
            <w:rPr>
              <w:rStyle w:val="32"/>
              <w:rFonts w:cs="宋体" w:asciiTheme="minorEastAsia" w:hAnsiTheme="minorEastAsia" w:eastAsiaTheme="minorEastAsia"/>
              <w:sz w:val="24"/>
              <w:szCs w:val="24"/>
            </w:rPr>
            <w:t xml:space="preserve">5.1 </w:t>
          </w:r>
          <w:r>
            <w:rPr>
              <w:rStyle w:val="32"/>
              <w:rFonts w:hint="eastAsia" w:cs="宋体" w:asciiTheme="minorEastAsia" w:hAnsiTheme="minorEastAsia" w:eastAsiaTheme="minorEastAsia"/>
              <w:sz w:val="24"/>
              <w:szCs w:val="24"/>
            </w:rPr>
            <w:t>基本要求</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_Toc20608013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7</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0"/>
            <w:tabs>
              <w:tab w:val="right" w:leader="dot" w:pos="8296"/>
            </w:tabs>
            <w:spacing w:line="400" w:lineRule="exact"/>
            <w:rPr>
              <w:rFonts w:asciiTheme="minorEastAsia" w:hAnsiTheme="minorEastAsia" w:eastAsiaTheme="minorEastAsia" w:cstheme="minorBidi"/>
              <w:smallCaps w:val="0"/>
              <w:sz w:val="24"/>
              <w:szCs w:val="24"/>
            </w:rPr>
          </w:pPr>
          <w:r>
            <w:fldChar w:fldCharType="begin"/>
          </w:r>
          <w:r>
            <w:instrText xml:space="preserve"> HYPERLINK \l "_Toc20608014" </w:instrText>
          </w:r>
          <w:r>
            <w:fldChar w:fldCharType="separate"/>
          </w:r>
          <w:r>
            <w:rPr>
              <w:rStyle w:val="32"/>
              <w:rFonts w:cs="宋体" w:asciiTheme="minorEastAsia" w:hAnsiTheme="minorEastAsia" w:eastAsiaTheme="minorEastAsia"/>
              <w:sz w:val="24"/>
              <w:szCs w:val="24"/>
            </w:rPr>
            <w:t xml:space="preserve">5.2 </w:t>
          </w:r>
          <w:r>
            <w:rPr>
              <w:rStyle w:val="32"/>
              <w:rFonts w:hint="eastAsia" w:cs="宋体" w:asciiTheme="minorEastAsia" w:hAnsiTheme="minorEastAsia" w:eastAsiaTheme="minorEastAsia"/>
              <w:sz w:val="24"/>
              <w:szCs w:val="24"/>
            </w:rPr>
            <w:t>设备要求</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_Toc20608014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7</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0"/>
            <w:tabs>
              <w:tab w:val="right" w:leader="dot" w:pos="8296"/>
            </w:tabs>
            <w:spacing w:line="400" w:lineRule="exact"/>
            <w:rPr>
              <w:rFonts w:asciiTheme="minorEastAsia" w:hAnsiTheme="minorEastAsia" w:eastAsiaTheme="minorEastAsia" w:cstheme="minorBidi"/>
              <w:smallCaps w:val="0"/>
              <w:sz w:val="24"/>
              <w:szCs w:val="24"/>
            </w:rPr>
          </w:pPr>
          <w:r>
            <w:fldChar w:fldCharType="begin"/>
          </w:r>
          <w:r>
            <w:instrText xml:space="preserve"> HYPERLINK \l "_Toc20608015" </w:instrText>
          </w:r>
          <w:r>
            <w:fldChar w:fldCharType="separate"/>
          </w:r>
          <w:r>
            <w:rPr>
              <w:rStyle w:val="32"/>
              <w:rFonts w:cs="宋体" w:asciiTheme="minorEastAsia" w:hAnsiTheme="minorEastAsia" w:eastAsiaTheme="minorEastAsia"/>
              <w:sz w:val="24"/>
              <w:szCs w:val="24"/>
            </w:rPr>
            <w:t xml:space="preserve">5.3 </w:t>
          </w:r>
          <w:r>
            <w:rPr>
              <w:rStyle w:val="32"/>
              <w:rFonts w:hint="eastAsia" w:cs="宋体" w:asciiTheme="minorEastAsia" w:hAnsiTheme="minorEastAsia" w:eastAsiaTheme="minorEastAsia"/>
              <w:sz w:val="24"/>
              <w:szCs w:val="24"/>
            </w:rPr>
            <w:t>材料技术要求</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_Toc20608015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7</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0"/>
            <w:tabs>
              <w:tab w:val="right" w:leader="dot" w:pos="8296"/>
            </w:tabs>
            <w:spacing w:line="400" w:lineRule="exact"/>
            <w:rPr>
              <w:rFonts w:asciiTheme="minorEastAsia" w:hAnsiTheme="minorEastAsia" w:eastAsiaTheme="minorEastAsia" w:cstheme="minorBidi"/>
              <w:smallCaps w:val="0"/>
              <w:sz w:val="24"/>
              <w:szCs w:val="24"/>
            </w:rPr>
          </w:pPr>
          <w:r>
            <w:fldChar w:fldCharType="begin"/>
          </w:r>
          <w:r>
            <w:instrText xml:space="preserve"> HYPERLINK \l "_Toc20608016" </w:instrText>
          </w:r>
          <w:r>
            <w:fldChar w:fldCharType="separate"/>
          </w:r>
          <w:r>
            <w:rPr>
              <w:rStyle w:val="32"/>
              <w:rFonts w:cs="宋体" w:asciiTheme="minorEastAsia" w:hAnsiTheme="minorEastAsia" w:eastAsiaTheme="minorEastAsia"/>
              <w:sz w:val="24"/>
              <w:szCs w:val="24"/>
            </w:rPr>
            <w:t xml:space="preserve">5.4 </w:t>
          </w:r>
          <w:r>
            <w:rPr>
              <w:rStyle w:val="32"/>
              <w:rFonts w:hint="eastAsia" w:cs="宋体" w:asciiTheme="minorEastAsia" w:hAnsiTheme="minorEastAsia" w:eastAsiaTheme="minorEastAsia"/>
              <w:sz w:val="24"/>
              <w:szCs w:val="24"/>
            </w:rPr>
            <w:t>流程及工艺要点</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_Toc20608016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8</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7"/>
            <w:tabs>
              <w:tab w:val="right" w:leader="dot" w:pos="8296"/>
            </w:tabs>
            <w:spacing w:line="400" w:lineRule="exact"/>
            <w:rPr>
              <w:rFonts w:asciiTheme="minorEastAsia" w:hAnsiTheme="minorEastAsia" w:eastAsiaTheme="minorEastAsia" w:cstheme="minorBidi"/>
              <w:b w:val="0"/>
              <w:bCs w:val="0"/>
              <w:caps w:val="0"/>
              <w:sz w:val="24"/>
              <w:szCs w:val="24"/>
            </w:rPr>
          </w:pPr>
          <w:r>
            <w:fldChar w:fldCharType="begin"/>
          </w:r>
          <w:r>
            <w:instrText xml:space="preserve"> HYPERLINK \l "_Toc20608017" </w:instrText>
          </w:r>
          <w:r>
            <w:fldChar w:fldCharType="separate"/>
          </w:r>
          <w:r>
            <w:rPr>
              <w:rStyle w:val="32"/>
              <w:rFonts w:cs="宋体" w:asciiTheme="minorEastAsia" w:hAnsiTheme="minorEastAsia" w:eastAsiaTheme="minorEastAsia"/>
              <w:sz w:val="24"/>
              <w:szCs w:val="24"/>
            </w:rPr>
            <w:t xml:space="preserve">6 </w:t>
          </w:r>
          <w:r>
            <w:rPr>
              <w:rStyle w:val="32"/>
              <w:rFonts w:hint="eastAsia" w:cs="宋体" w:asciiTheme="minorEastAsia" w:hAnsiTheme="minorEastAsia" w:eastAsiaTheme="minorEastAsia"/>
              <w:sz w:val="24"/>
              <w:szCs w:val="24"/>
            </w:rPr>
            <w:t>级配碎石施工</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_Toc20608017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10</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0"/>
            <w:tabs>
              <w:tab w:val="right" w:leader="dot" w:pos="8296"/>
            </w:tabs>
            <w:spacing w:line="400" w:lineRule="exact"/>
            <w:rPr>
              <w:rFonts w:asciiTheme="minorEastAsia" w:hAnsiTheme="minorEastAsia" w:eastAsiaTheme="minorEastAsia" w:cstheme="minorBidi"/>
              <w:smallCaps w:val="0"/>
              <w:sz w:val="24"/>
              <w:szCs w:val="24"/>
            </w:rPr>
          </w:pPr>
          <w:r>
            <w:fldChar w:fldCharType="begin"/>
          </w:r>
          <w:r>
            <w:instrText xml:space="preserve"> HYPERLINK \l "_Toc20608018" </w:instrText>
          </w:r>
          <w:r>
            <w:fldChar w:fldCharType="separate"/>
          </w:r>
          <w:r>
            <w:rPr>
              <w:rStyle w:val="32"/>
              <w:rFonts w:asciiTheme="minorEastAsia" w:hAnsiTheme="minorEastAsia" w:eastAsiaTheme="minorEastAsia"/>
              <w:sz w:val="24"/>
              <w:szCs w:val="24"/>
            </w:rPr>
            <w:t xml:space="preserve">6.1 </w:t>
          </w:r>
          <w:r>
            <w:rPr>
              <w:rStyle w:val="32"/>
              <w:rFonts w:hint="eastAsia" w:asciiTheme="minorEastAsia" w:hAnsiTheme="minorEastAsia" w:eastAsiaTheme="minorEastAsia"/>
              <w:sz w:val="24"/>
              <w:szCs w:val="24"/>
            </w:rPr>
            <w:t>基本要求</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_Toc20608018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10</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0"/>
            <w:tabs>
              <w:tab w:val="right" w:leader="dot" w:pos="8296"/>
            </w:tabs>
            <w:spacing w:line="400" w:lineRule="exact"/>
            <w:rPr>
              <w:rFonts w:asciiTheme="minorEastAsia" w:hAnsiTheme="minorEastAsia" w:eastAsiaTheme="minorEastAsia" w:cstheme="minorBidi"/>
              <w:smallCaps w:val="0"/>
              <w:sz w:val="24"/>
              <w:szCs w:val="24"/>
            </w:rPr>
          </w:pPr>
          <w:r>
            <w:fldChar w:fldCharType="begin"/>
          </w:r>
          <w:r>
            <w:instrText xml:space="preserve"> HYPERLINK \l "_Toc20608019" </w:instrText>
          </w:r>
          <w:r>
            <w:fldChar w:fldCharType="separate"/>
          </w:r>
          <w:r>
            <w:rPr>
              <w:rStyle w:val="32"/>
              <w:rFonts w:asciiTheme="minorEastAsia" w:hAnsiTheme="minorEastAsia" w:eastAsiaTheme="minorEastAsia"/>
              <w:sz w:val="24"/>
              <w:szCs w:val="24"/>
            </w:rPr>
            <w:t xml:space="preserve">6.2 </w:t>
          </w:r>
          <w:r>
            <w:rPr>
              <w:rStyle w:val="32"/>
              <w:rFonts w:hint="eastAsia" w:asciiTheme="minorEastAsia" w:hAnsiTheme="minorEastAsia" w:eastAsiaTheme="minorEastAsia"/>
              <w:sz w:val="24"/>
              <w:szCs w:val="24"/>
            </w:rPr>
            <w:t>设备要求</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_Toc20608019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10</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0"/>
            <w:tabs>
              <w:tab w:val="right" w:leader="dot" w:pos="8296"/>
            </w:tabs>
            <w:spacing w:line="400" w:lineRule="exact"/>
            <w:rPr>
              <w:rFonts w:asciiTheme="minorEastAsia" w:hAnsiTheme="minorEastAsia" w:eastAsiaTheme="minorEastAsia" w:cstheme="minorBidi"/>
              <w:smallCaps w:val="0"/>
              <w:sz w:val="24"/>
              <w:szCs w:val="24"/>
            </w:rPr>
          </w:pPr>
          <w:r>
            <w:fldChar w:fldCharType="begin"/>
          </w:r>
          <w:r>
            <w:instrText xml:space="preserve"> HYPERLINK \l "_Toc20608020" </w:instrText>
          </w:r>
          <w:r>
            <w:fldChar w:fldCharType="separate"/>
          </w:r>
          <w:r>
            <w:rPr>
              <w:rStyle w:val="32"/>
              <w:rFonts w:asciiTheme="minorEastAsia" w:hAnsiTheme="minorEastAsia" w:eastAsiaTheme="minorEastAsia"/>
              <w:sz w:val="24"/>
              <w:szCs w:val="24"/>
            </w:rPr>
            <w:t xml:space="preserve">6.3 </w:t>
          </w:r>
          <w:r>
            <w:rPr>
              <w:rStyle w:val="32"/>
              <w:rFonts w:hint="eastAsia" w:asciiTheme="minorEastAsia" w:hAnsiTheme="minorEastAsia" w:eastAsiaTheme="minorEastAsia"/>
              <w:sz w:val="24"/>
              <w:szCs w:val="24"/>
            </w:rPr>
            <w:t>材料技术要求</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_Toc20608020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11</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0"/>
            <w:tabs>
              <w:tab w:val="right" w:leader="dot" w:pos="8296"/>
            </w:tabs>
            <w:spacing w:line="400" w:lineRule="exact"/>
            <w:rPr>
              <w:rFonts w:asciiTheme="minorEastAsia" w:hAnsiTheme="minorEastAsia" w:eastAsiaTheme="minorEastAsia" w:cstheme="minorBidi"/>
              <w:smallCaps w:val="0"/>
              <w:sz w:val="24"/>
              <w:szCs w:val="24"/>
            </w:rPr>
          </w:pPr>
          <w:r>
            <w:fldChar w:fldCharType="begin"/>
          </w:r>
          <w:r>
            <w:instrText xml:space="preserve"> HYPERLINK \l "_Toc20608021" </w:instrText>
          </w:r>
          <w:r>
            <w:fldChar w:fldCharType="separate"/>
          </w:r>
          <w:r>
            <w:rPr>
              <w:rStyle w:val="32"/>
              <w:rFonts w:asciiTheme="minorEastAsia" w:hAnsiTheme="minorEastAsia" w:eastAsiaTheme="minorEastAsia"/>
              <w:sz w:val="24"/>
              <w:szCs w:val="24"/>
            </w:rPr>
            <w:t xml:space="preserve">6.4 </w:t>
          </w:r>
          <w:r>
            <w:rPr>
              <w:rStyle w:val="32"/>
              <w:rFonts w:hint="eastAsia" w:asciiTheme="minorEastAsia" w:hAnsiTheme="minorEastAsia" w:eastAsiaTheme="minorEastAsia"/>
              <w:sz w:val="24"/>
              <w:szCs w:val="24"/>
            </w:rPr>
            <w:t>流程及工艺要点</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_Toc20608021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0"/>
            <w:tabs>
              <w:tab w:val="right" w:leader="dot" w:pos="8296"/>
            </w:tabs>
            <w:spacing w:line="400" w:lineRule="exact"/>
            <w:rPr>
              <w:rFonts w:asciiTheme="minorEastAsia" w:hAnsiTheme="minorEastAsia" w:eastAsiaTheme="minorEastAsia" w:cstheme="minorBidi"/>
              <w:smallCaps w:val="0"/>
              <w:sz w:val="24"/>
              <w:szCs w:val="24"/>
            </w:rPr>
          </w:pPr>
          <w:r>
            <w:fldChar w:fldCharType="begin"/>
          </w:r>
          <w:r>
            <w:instrText xml:space="preserve"> HYPERLINK \l "_Toc20608022" </w:instrText>
          </w:r>
          <w:r>
            <w:fldChar w:fldCharType="separate"/>
          </w:r>
          <w:r>
            <w:rPr>
              <w:rStyle w:val="32"/>
              <w:rFonts w:asciiTheme="minorEastAsia" w:hAnsiTheme="minorEastAsia" w:eastAsiaTheme="minorEastAsia"/>
              <w:sz w:val="24"/>
              <w:szCs w:val="24"/>
            </w:rPr>
            <w:t xml:space="preserve">6.5 </w:t>
          </w:r>
          <w:r>
            <w:rPr>
              <w:rStyle w:val="32"/>
              <w:rFonts w:hint="eastAsia" w:asciiTheme="minorEastAsia" w:hAnsiTheme="minorEastAsia" w:eastAsiaTheme="minorEastAsia"/>
              <w:sz w:val="24"/>
              <w:szCs w:val="24"/>
            </w:rPr>
            <w:t>施工质量过程控制</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_Toc20608022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14</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7"/>
            <w:tabs>
              <w:tab w:val="right" w:leader="dot" w:pos="8296"/>
            </w:tabs>
            <w:spacing w:line="400" w:lineRule="exact"/>
            <w:rPr>
              <w:rFonts w:asciiTheme="minorEastAsia" w:hAnsiTheme="minorEastAsia" w:eastAsiaTheme="minorEastAsia" w:cstheme="minorBidi"/>
              <w:b w:val="0"/>
              <w:bCs w:val="0"/>
              <w:caps w:val="0"/>
              <w:sz w:val="24"/>
              <w:szCs w:val="24"/>
            </w:rPr>
          </w:pPr>
          <w:r>
            <w:fldChar w:fldCharType="begin"/>
          </w:r>
          <w:r>
            <w:instrText xml:space="preserve"> HYPERLINK \l "_Toc20608023" </w:instrText>
          </w:r>
          <w:r>
            <w:fldChar w:fldCharType="separate"/>
          </w:r>
          <w:r>
            <w:rPr>
              <w:rStyle w:val="32"/>
              <w:rFonts w:asciiTheme="minorEastAsia" w:hAnsiTheme="minorEastAsia" w:eastAsiaTheme="minorEastAsia"/>
              <w:sz w:val="24"/>
              <w:szCs w:val="24"/>
            </w:rPr>
            <w:t xml:space="preserve">7 </w:t>
          </w:r>
          <w:r>
            <w:rPr>
              <w:rStyle w:val="32"/>
              <w:rFonts w:hint="eastAsia" w:asciiTheme="minorEastAsia" w:hAnsiTheme="minorEastAsia" w:eastAsiaTheme="minorEastAsia"/>
              <w:sz w:val="24"/>
              <w:szCs w:val="24"/>
            </w:rPr>
            <w:t>水泥稳定碎石施工</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_Toc20608023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15</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0"/>
            <w:tabs>
              <w:tab w:val="right" w:leader="dot" w:pos="8296"/>
            </w:tabs>
            <w:spacing w:line="400" w:lineRule="exact"/>
            <w:rPr>
              <w:rFonts w:asciiTheme="minorEastAsia" w:hAnsiTheme="minorEastAsia" w:eastAsiaTheme="minorEastAsia" w:cstheme="minorBidi"/>
              <w:smallCaps w:val="0"/>
              <w:sz w:val="24"/>
              <w:szCs w:val="24"/>
            </w:rPr>
          </w:pPr>
          <w:r>
            <w:fldChar w:fldCharType="begin"/>
          </w:r>
          <w:r>
            <w:instrText xml:space="preserve"> HYPERLINK \l "_Toc20608024" </w:instrText>
          </w:r>
          <w:r>
            <w:fldChar w:fldCharType="separate"/>
          </w:r>
          <w:r>
            <w:rPr>
              <w:rStyle w:val="32"/>
              <w:rFonts w:cs="宋体" w:asciiTheme="minorEastAsia" w:hAnsiTheme="minorEastAsia" w:eastAsiaTheme="minorEastAsia"/>
              <w:sz w:val="24"/>
              <w:szCs w:val="24"/>
            </w:rPr>
            <w:t xml:space="preserve">7.1 </w:t>
          </w:r>
          <w:r>
            <w:rPr>
              <w:rStyle w:val="32"/>
              <w:rFonts w:hint="eastAsia" w:cs="宋体" w:asciiTheme="minorEastAsia" w:hAnsiTheme="minorEastAsia" w:eastAsiaTheme="minorEastAsia"/>
              <w:sz w:val="24"/>
              <w:szCs w:val="24"/>
            </w:rPr>
            <w:t>基本要求</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_Toc20608024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15</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0"/>
            <w:tabs>
              <w:tab w:val="right" w:leader="dot" w:pos="8296"/>
            </w:tabs>
            <w:spacing w:line="400" w:lineRule="exact"/>
            <w:rPr>
              <w:rFonts w:asciiTheme="minorEastAsia" w:hAnsiTheme="minorEastAsia" w:eastAsiaTheme="minorEastAsia" w:cstheme="minorBidi"/>
              <w:smallCaps w:val="0"/>
              <w:sz w:val="24"/>
              <w:szCs w:val="24"/>
            </w:rPr>
          </w:pPr>
          <w:r>
            <w:fldChar w:fldCharType="begin"/>
          </w:r>
          <w:r>
            <w:instrText xml:space="preserve"> HYPERLINK \l "_Toc20608025" </w:instrText>
          </w:r>
          <w:r>
            <w:fldChar w:fldCharType="separate"/>
          </w:r>
          <w:r>
            <w:rPr>
              <w:rStyle w:val="32"/>
              <w:rFonts w:cs="宋体" w:asciiTheme="minorEastAsia" w:hAnsiTheme="minorEastAsia" w:eastAsiaTheme="minorEastAsia"/>
              <w:sz w:val="24"/>
              <w:szCs w:val="24"/>
            </w:rPr>
            <w:t xml:space="preserve">7.2 </w:t>
          </w:r>
          <w:r>
            <w:rPr>
              <w:rStyle w:val="32"/>
              <w:rFonts w:hint="eastAsia" w:cs="宋体" w:asciiTheme="minorEastAsia" w:hAnsiTheme="minorEastAsia" w:eastAsiaTheme="minorEastAsia"/>
              <w:sz w:val="24"/>
              <w:szCs w:val="24"/>
            </w:rPr>
            <w:t>设备要求</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_Toc20608025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16</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0"/>
            <w:tabs>
              <w:tab w:val="right" w:leader="dot" w:pos="8296"/>
            </w:tabs>
            <w:spacing w:line="400" w:lineRule="exact"/>
            <w:rPr>
              <w:rFonts w:asciiTheme="minorEastAsia" w:hAnsiTheme="minorEastAsia" w:eastAsiaTheme="minorEastAsia" w:cstheme="minorBidi"/>
              <w:smallCaps w:val="0"/>
              <w:sz w:val="24"/>
              <w:szCs w:val="24"/>
            </w:rPr>
          </w:pPr>
          <w:r>
            <w:fldChar w:fldCharType="begin"/>
          </w:r>
          <w:r>
            <w:instrText xml:space="preserve"> HYPERLINK \l "_Toc20608026" </w:instrText>
          </w:r>
          <w:r>
            <w:fldChar w:fldCharType="separate"/>
          </w:r>
          <w:r>
            <w:rPr>
              <w:rStyle w:val="32"/>
              <w:rFonts w:cs="宋体" w:asciiTheme="minorEastAsia" w:hAnsiTheme="minorEastAsia" w:eastAsiaTheme="minorEastAsia"/>
              <w:sz w:val="24"/>
              <w:szCs w:val="24"/>
            </w:rPr>
            <w:t xml:space="preserve">7.3 </w:t>
          </w:r>
          <w:r>
            <w:rPr>
              <w:rStyle w:val="32"/>
              <w:rFonts w:hint="eastAsia" w:cs="宋体" w:asciiTheme="minorEastAsia" w:hAnsiTheme="minorEastAsia" w:eastAsiaTheme="minorEastAsia"/>
              <w:sz w:val="24"/>
              <w:szCs w:val="24"/>
            </w:rPr>
            <w:t>材料技术要求</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_Toc20608026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16</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0"/>
            <w:tabs>
              <w:tab w:val="right" w:leader="dot" w:pos="8296"/>
            </w:tabs>
            <w:spacing w:line="400" w:lineRule="exact"/>
            <w:rPr>
              <w:rFonts w:asciiTheme="minorEastAsia" w:hAnsiTheme="minorEastAsia" w:eastAsiaTheme="minorEastAsia" w:cstheme="minorBidi"/>
              <w:smallCaps w:val="0"/>
              <w:sz w:val="24"/>
              <w:szCs w:val="24"/>
            </w:rPr>
          </w:pPr>
          <w:r>
            <w:fldChar w:fldCharType="begin"/>
          </w:r>
          <w:r>
            <w:instrText xml:space="preserve"> HYPERLINK \l "_Toc20608027" </w:instrText>
          </w:r>
          <w:r>
            <w:fldChar w:fldCharType="separate"/>
          </w:r>
          <w:r>
            <w:rPr>
              <w:rStyle w:val="32"/>
              <w:rFonts w:cs="宋体" w:asciiTheme="minorEastAsia" w:hAnsiTheme="minorEastAsia" w:eastAsiaTheme="minorEastAsia"/>
              <w:sz w:val="24"/>
              <w:szCs w:val="24"/>
            </w:rPr>
            <w:t xml:space="preserve">7.4 </w:t>
          </w:r>
          <w:r>
            <w:rPr>
              <w:rStyle w:val="32"/>
              <w:rFonts w:hint="eastAsia" w:cs="宋体" w:asciiTheme="minorEastAsia" w:hAnsiTheme="minorEastAsia" w:eastAsiaTheme="minorEastAsia"/>
              <w:sz w:val="24"/>
              <w:szCs w:val="24"/>
            </w:rPr>
            <w:t>流程及工艺要点</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_Toc20608027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18</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0"/>
            <w:tabs>
              <w:tab w:val="right" w:leader="dot" w:pos="8296"/>
            </w:tabs>
            <w:spacing w:line="400" w:lineRule="exact"/>
            <w:rPr>
              <w:rFonts w:asciiTheme="minorEastAsia" w:hAnsiTheme="minorEastAsia" w:eastAsiaTheme="minorEastAsia" w:cstheme="minorBidi"/>
              <w:smallCaps w:val="0"/>
              <w:sz w:val="24"/>
              <w:szCs w:val="24"/>
            </w:rPr>
          </w:pPr>
          <w:r>
            <w:fldChar w:fldCharType="begin"/>
          </w:r>
          <w:r>
            <w:instrText xml:space="preserve"> HYPERLINK \l "_Toc20608028" </w:instrText>
          </w:r>
          <w:r>
            <w:fldChar w:fldCharType="separate"/>
          </w:r>
          <w:r>
            <w:rPr>
              <w:rStyle w:val="32"/>
              <w:rFonts w:cs="宋体" w:asciiTheme="minorEastAsia" w:hAnsiTheme="minorEastAsia" w:eastAsiaTheme="minorEastAsia"/>
              <w:sz w:val="24"/>
              <w:szCs w:val="24"/>
            </w:rPr>
            <w:t>7.5</w:t>
          </w:r>
          <w:r>
            <w:rPr>
              <w:rStyle w:val="32"/>
              <w:rFonts w:hint="eastAsia" w:cs="宋体" w:asciiTheme="minorEastAsia" w:hAnsiTheme="minorEastAsia" w:eastAsiaTheme="minorEastAsia"/>
              <w:sz w:val="24"/>
              <w:szCs w:val="24"/>
            </w:rPr>
            <w:t>施工质量过程控制</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_Toc20608028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25</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7"/>
            <w:tabs>
              <w:tab w:val="right" w:leader="dot" w:pos="8296"/>
            </w:tabs>
            <w:spacing w:line="400" w:lineRule="exact"/>
            <w:rPr>
              <w:rFonts w:asciiTheme="minorEastAsia" w:hAnsiTheme="minorEastAsia" w:eastAsiaTheme="minorEastAsia" w:cstheme="minorBidi"/>
              <w:b w:val="0"/>
              <w:bCs w:val="0"/>
              <w:caps w:val="0"/>
              <w:sz w:val="24"/>
              <w:szCs w:val="24"/>
            </w:rPr>
          </w:pPr>
          <w:r>
            <w:fldChar w:fldCharType="begin"/>
          </w:r>
          <w:r>
            <w:instrText xml:space="preserve"> HYPERLINK \l "_Toc20608029" </w:instrText>
          </w:r>
          <w:r>
            <w:fldChar w:fldCharType="separate"/>
          </w:r>
          <w:r>
            <w:rPr>
              <w:rStyle w:val="32"/>
              <w:rFonts w:asciiTheme="minorEastAsia" w:hAnsiTheme="minorEastAsia" w:eastAsiaTheme="minorEastAsia"/>
              <w:sz w:val="24"/>
              <w:szCs w:val="24"/>
            </w:rPr>
            <w:t xml:space="preserve">8 </w:t>
          </w:r>
          <w:r>
            <w:rPr>
              <w:rStyle w:val="32"/>
              <w:rFonts w:hint="eastAsia" w:asciiTheme="minorEastAsia" w:hAnsiTheme="minorEastAsia" w:eastAsiaTheme="minorEastAsia"/>
              <w:sz w:val="24"/>
              <w:szCs w:val="24"/>
            </w:rPr>
            <w:t>再生水泥稳定碎石施工</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_Toc20608029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27</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0"/>
            <w:tabs>
              <w:tab w:val="right" w:leader="dot" w:pos="8296"/>
            </w:tabs>
            <w:spacing w:line="400" w:lineRule="exact"/>
            <w:rPr>
              <w:rFonts w:asciiTheme="minorEastAsia" w:hAnsiTheme="minorEastAsia" w:eastAsiaTheme="minorEastAsia" w:cstheme="minorBidi"/>
              <w:smallCaps w:val="0"/>
              <w:sz w:val="24"/>
              <w:szCs w:val="24"/>
            </w:rPr>
          </w:pPr>
          <w:r>
            <w:fldChar w:fldCharType="begin"/>
          </w:r>
          <w:r>
            <w:instrText xml:space="preserve"> HYPERLINK \l "_Toc20608030" </w:instrText>
          </w:r>
          <w:r>
            <w:fldChar w:fldCharType="separate"/>
          </w:r>
          <w:r>
            <w:rPr>
              <w:rStyle w:val="32"/>
              <w:rFonts w:cs="宋体" w:asciiTheme="minorEastAsia" w:hAnsiTheme="minorEastAsia" w:eastAsiaTheme="minorEastAsia"/>
              <w:sz w:val="24"/>
              <w:szCs w:val="24"/>
            </w:rPr>
            <w:t xml:space="preserve">8.1 </w:t>
          </w:r>
          <w:r>
            <w:rPr>
              <w:rStyle w:val="32"/>
              <w:rFonts w:hint="eastAsia" w:cs="宋体" w:asciiTheme="minorEastAsia" w:hAnsiTheme="minorEastAsia" w:eastAsiaTheme="minorEastAsia"/>
              <w:sz w:val="24"/>
              <w:szCs w:val="24"/>
            </w:rPr>
            <w:t>基本要求</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_Toc20608030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27</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0"/>
            <w:tabs>
              <w:tab w:val="right" w:leader="dot" w:pos="8296"/>
            </w:tabs>
            <w:spacing w:line="400" w:lineRule="exact"/>
            <w:rPr>
              <w:rFonts w:asciiTheme="minorEastAsia" w:hAnsiTheme="minorEastAsia" w:eastAsiaTheme="minorEastAsia" w:cstheme="minorBidi"/>
              <w:smallCaps w:val="0"/>
              <w:sz w:val="24"/>
              <w:szCs w:val="24"/>
            </w:rPr>
          </w:pPr>
          <w:r>
            <w:fldChar w:fldCharType="begin"/>
          </w:r>
          <w:r>
            <w:instrText xml:space="preserve"> HYPERLINK \l "_Toc20608031" </w:instrText>
          </w:r>
          <w:r>
            <w:fldChar w:fldCharType="separate"/>
          </w:r>
          <w:r>
            <w:rPr>
              <w:rStyle w:val="32"/>
              <w:rFonts w:cs="宋体" w:asciiTheme="minorEastAsia" w:hAnsiTheme="minorEastAsia" w:eastAsiaTheme="minorEastAsia"/>
              <w:sz w:val="24"/>
              <w:szCs w:val="24"/>
            </w:rPr>
            <w:t xml:space="preserve">8.2 </w:t>
          </w:r>
          <w:r>
            <w:rPr>
              <w:rStyle w:val="32"/>
              <w:rFonts w:hint="eastAsia" w:cs="宋体" w:asciiTheme="minorEastAsia" w:hAnsiTheme="minorEastAsia" w:eastAsiaTheme="minorEastAsia"/>
              <w:sz w:val="24"/>
              <w:szCs w:val="24"/>
            </w:rPr>
            <w:t>设备要求</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_Toc20608031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27</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0"/>
            <w:tabs>
              <w:tab w:val="right" w:leader="dot" w:pos="8296"/>
            </w:tabs>
            <w:spacing w:line="400" w:lineRule="exact"/>
            <w:rPr>
              <w:rFonts w:asciiTheme="minorEastAsia" w:hAnsiTheme="minorEastAsia" w:eastAsiaTheme="minorEastAsia" w:cstheme="minorBidi"/>
              <w:smallCaps w:val="0"/>
              <w:sz w:val="24"/>
              <w:szCs w:val="24"/>
            </w:rPr>
          </w:pPr>
          <w:r>
            <w:fldChar w:fldCharType="begin"/>
          </w:r>
          <w:r>
            <w:instrText xml:space="preserve"> HYPERLINK \l "_Toc20608032" </w:instrText>
          </w:r>
          <w:r>
            <w:fldChar w:fldCharType="separate"/>
          </w:r>
          <w:r>
            <w:rPr>
              <w:rStyle w:val="32"/>
              <w:rFonts w:cs="宋体" w:asciiTheme="minorEastAsia" w:hAnsiTheme="minorEastAsia" w:eastAsiaTheme="minorEastAsia"/>
              <w:sz w:val="24"/>
              <w:szCs w:val="24"/>
            </w:rPr>
            <w:t xml:space="preserve">8.3 </w:t>
          </w:r>
          <w:r>
            <w:rPr>
              <w:rStyle w:val="32"/>
              <w:rFonts w:hint="eastAsia" w:cs="宋体" w:asciiTheme="minorEastAsia" w:hAnsiTheme="minorEastAsia" w:eastAsiaTheme="minorEastAsia"/>
              <w:sz w:val="24"/>
              <w:szCs w:val="24"/>
            </w:rPr>
            <w:t>材料技术要求</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_Toc20608032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28</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0"/>
            <w:tabs>
              <w:tab w:val="right" w:leader="dot" w:pos="8296"/>
            </w:tabs>
            <w:spacing w:line="400" w:lineRule="exact"/>
            <w:rPr>
              <w:rFonts w:asciiTheme="minorEastAsia" w:hAnsiTheme="minorEastAsia" w:eastAsiaTheme="minorEastAsia" w:cstheme="minorBidi"/>
              <w:smallCaps w:val="0"/>
              <w:sz w:val="24"/>
              <w:szCs w:val="24"/>
            </w:rPr>
          </w:pPr>
          <w:r>
            <w:fldChar w:fldCharType="begin"/>
          </w:r>
          <w:r>
            <w:instrText xml:space="preserve"> HYPERLINK \l "_Toc20608033" </w:instrText>
          </w:r>
          <w:r>
            <w:fldChar w:fldCharType="separate"/>
          </w:r>
          <w:r>
            <w:rPr>
              <w:rStyle w:val="32"/>
              <w:rFonts w:cs="宋体" w:asciiTheme="minorEastAsia" w:hAnsiTheme="minorEastAsia" w:eastAsiaTheme="minorEastAsia"/>
              <w:sz w:val="24"/>
              <w:szCs w:val="24"/>
            </w:rPr>
            <w:t xml:space="preserve">8.4 </w:t>
          </w:r>
          <w:r>
            <w:rPr>
              <w:rStyle w:val="32"/>
              <w:rFonts w:hint="eastAsia" w:cs="宋体" w:asciiTheme="minorEastAsia" w:hAnsiTheme="minorEastAsia" w:eastAsiaTheme="minorEastAsia"/>
              <w:sz w:val="24"/>
              <w:szCs w:val="24"/>
            </w:rPr>
            <w:t>流程及工艺要点</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_Toc20608033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28</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0"/>
            <w:tabs>
              <w:tab w:val="right" w:leader="dot" w:pos="8296"/>
            </w:tabs>
            <w:spacing w:line="400" w:lineRule="exact"/>
            <w:rPr>
              <w:rFonts w:asciiTheme="minorEastAsia" w:hAnsiTheme="minorEastAsia" w:eastAsiaTheme="minorEastAsia" w:cstheme="minorBidi"/>
              <w:smallCaps w:val="0"/>
              <w:sz w:val="24"/>
              <w:szCs w:val="24"/>
            </w:rPr>
          </w:pPr>
          <w:r>
            <w:fldChar w:fldCharType="begin"/>
          </w:r>
          <w:r>
            <w:instrText xml:space="preserve"> HYPERLINK \l "_Toc20608034" </w:instrText>
          </w:r>
          <w:r>
            <w:fldChar w:fldCharType="separate"/>
          </w:r>
          <w:r>
            <w:rPr>
              <w:rStyle w:val="32"/>
              <w:rFonts w:cs="宋体" w:asciiTheme="minorEastAsia" w:hAnsiTheme="minorEastAsia" w:eastAsiaTheme="minorEastAsia"/>
              <w:sz w:val="24"/>
              <w:szCs w:val="24"/>
            </w:rPr>
            <w:t xml:space="preserve">8.5 </w:t>
          </w:r>
          <w:r>
            <w:rPr>
              <w:rStyle w:val="32"/>
              <w:rFonts w:hint="eastAsia" w:cs="宋体" w:asciiTheme="minorEastAsia" w:hAnsiTheme="minorEastAsia" w:eastAsiaTheme="minorEastAsia"/>
              <w:sz w:val="24"/>
              <w:szCs w:val="24"/>
            </w:rPr>
            <w:t>施工质量过程控制</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_Toc20608034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33</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7"/>
            <w:tabs>
              <w:tab w:val="right" w:leader="dot" w:pos="8296"/>
            </w:tabs>
            <w:spacing w:line="400" w:lineRule="exact"/>
            <w:rPr>
              <w:rFonts w:asciiTheme="minorEastAsia" w:hAnsiTheme="minorEastAsia" w:eastAsiaTheme="minorEastAsia" w:cstheme="minorBidi"/>
              <w:b w:val="0"/>
              <w:bCs w:val="0"/>
              <w:caps w:val="0"/>
              <w:sz w:val="24"/>
              <w:szCs w:val="24"/>
            </w:rPr>
          </w:pPr>
          <w:r>
            <w:fldChar w:fldCharType="begin"/>
          </w:r>
          <w:r>
            <w:instrText xml:space="preserve"> HYPERLINK \l "_Toc20608035" </w:instrText>
          </w:r>
          <w:r>
            <w:fldChar w:fldCharType="separate"/>
          </w:r>
          <w:r>
            <w:rPr>
              <w:rStyle w:val="32"/>
              <w:rFonts w:cs="宋体" w:asciiTheme="minorEastAsia" w:hAnsiTheme="minorEastAsia" w:eastAsiaTheme="minorEastAsia"/>
              <w:sz w:val="24"/>
              <w:szCs w:val="24"/>
            </w:rPr>
            <w:t xml:space="preserve">9 </w:t>
          </w:r>
          <w:r>
            <w:rPr>
              <w:rStyle w:val="32"/>
              <w:rFonts w:hint="eastAsia" w:cs="宋体" w:asciiTheme="minorEastAsia" w:hAnsiTheme="minorEastAsia" w:eastAsiaTheme="minorEastAsia"/>
              <w:sz w:val="24"/>
              <w:szCs w:val="24"/>
            </w:rPr>
            <w:t>水泥混凝土面板就地碎石化施工</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_Toc20608035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34</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0"/>
            <w:tabs>
              <w:tab w:val="right" w:leader="dot" w:pos="8296"/>
            </w:tabs>
            <w:spacing w:line="400" w:lineRule="exact"/>
            <w:rPr>
              <w:rFonts w:asciiTheme="minorEastAsia" w:hAnsiTheme="minorEastAsia" w:eastAsiaTheme="minorEastAsia" w:cstheme="minorBidi"/>
              <w:smallCaps w:val="0"/>
              <w:sz w:val="24"/>
              <w:szCs w:val="24"/>
            </w:rPr>
          </w:pPr>
          <w:r>
            <w:fldChar w:fldCharType="begin"/>
          </w:r>
          <w:r>
            <w:instrText xml:space="preserve"> HYPERLINK \l "_Toc20608036" </w:instrText>
          </w:r>
          <w:r>
            <w:fldChar w:fldCharType="separate"/>
          </w:r>
          <w:r>
            <w:rPr>
              <w:rStyle w:val="32"/>
              <w:rFonts w:cs="宋体" w:asciiTheme="minorEastAsia" w:hAnsiTheme="minorEastAsia" w:eastAsiaTheme="minorEastAsia"/>
              <w:sz w:val="24"/>
              <w:szCs w:val="24"/>
            </w:rPr>
            <w:t xml:space="preserve">9.1 </w:t>
          </w:r>
          <w:r>
            <w:rPr>
              <w:rStyle w:val="32"/>
              <w:rFonts w:hint="eastAsia" w:cs="宋体" w:asciiTheme="minorEastAsia" w:hAnsiTheme="minorEastAsia" w:eastAsiaTheme="minorEastAsia"/>
              <w:sz w:val="24"/>
              <w:szCs w:val="24"/>
            </w:rPr>
            <w:t>基本要求</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_Toc20608036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34</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0"/>
            <w:tabs>
              <w:tab w:val="right" w:leader="dot" w:pos="8296"/>
            </w:tabs>
            <w:spacing w:line="400" w:lineRule="exact"/>
            <w:rPr>
              <w:rFonts w:asciiTheme="minorEastAsia" w:hAnsiTheme="minorEastAsia" w:eastAsiaTheme="minorEastAsia" w:cstheme="minorBidi"/>
              <w:smallCaps w:val="0"/>
              <w:sz w:val="24"/>
              <w:szCs w:val="24"/>
            </w:rPr>
          </w:pPr>
          <w:r>
            <w:fldChar w:fldCharType="begin"/>
          </w:r>
          <w:r>
            <w:instrText xml:space="preserve"> HYPERLINK \l "_Toc20608037" </w:instrText>
          </w:r>
          <w:r>
            <w:fldChar w:fldCharType="separate"/>
          </w:r>
          <w:r>
            <w:rPr>
              <w:rStyle w:val="32"/>
              <w:rFonts w:cs="宋体" w:asciiTheme="minorEastAsia" w:hAnsiTheme="minorEastAsia" w:eastAsiaTheme="minorEastAsia"/>
              <w:sz w:val="24"/>
              <w:szCs w:val="24"/>
            </w:rPr>
            <w:t xml:space="preserve">9.2 </w:t>
          </w:r>
          <w:r>
            <w:rPr>
              <w:rStyle w:val="32"/>
              <w:rFonts w:hint="eastAsia" w:cs="宋体" w:asciiTheme="minorEastAsia" w:hAnsiTheme="minorEastAsia" w:eastAsiaTheme="minorEastAsia"/>
              <w:sz w:val="24"/>
              <w:szCs w:val="24"/>
            </w:rPr>
            <w:t>设备要求</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_Toc20608037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34</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0"/>
            <w:tabs>
              <w:tab w:val="right" w:leader="dot" w:pos="8296"/>
            </w:tabs>
            <w:spacing w:line="400" w:lineRule="exact"/>
            <w:rPr>
              <w:rFonts w:asciiTheme="minorEastAsia" w:hAnsiTheme="minorEastAsia" w:eastAsiaTheme="minorEastAsia" w:cstheme="minorBidi"/>
              <w:smallCaps w:val="0"/>
              <w:sz w:val="24"/>
              <w:szCs w:val="24"/>
            </w:rPr>
          </w:pPr>
          <w:r>
            <w:fldChar w:fldCharType="begin"/>
          </w:r>
          <w:r>
            <w:instrText xml:space="preserve"> HYPERLINK \l "_Toc20608038" </w:instrText>
          </w:r>
          <w:r>
            <w:fldChar w:fldCharType="separate"/>
          </w:r>
          <w:r>
            <w:rPr>
              <w:rStyle w:val="32"/>
              <w:rFonts w:cs="宋体" w:asciiTheme="minorEastAsia" w:hAnsiTheme="minorEastAsia" w:eastAsiaTheme="minorEastAsia"/>
              <w:sz w:val="24"/>
              <w:szCs w:val="24"/>
            </w:rPr>
            <w:t xml:space="preserve">9.3 </w:t>
          </w:r>
          <w:r>
            <w:rPr>
              <w:rStyle w:val="32"/>
              <w:rFonts w:hint="eastAsia" w:cs="宋体" w:asciiTheme="minorEastAsia" w:hAnsiTheme="minorEastAsia" w:eastAsiaTheme="minorEastAsia"/>
              <w:sz w:val="24"/>
              <w:szCs w:val="24"/>
            </w:rPr>
            <w:t>流程及工艺要点</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_Toc20608038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35</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0"/>
            <w:tabs>
              <w:tab w:val="right" w:leader="dot" w:pos="8296"/>
            </w:tabs>
            <w:spacing w:line="400" w:lineRule="exact"/>
            <w:rPr>
              <w:rFonts w:asciiTheme="minorEastAsia" w:hAnsiTheme="minorEastAsia" w:eastAsiaTheme="minorEastAsia" w:cstheme="minorBidi"/>
              <w:smallCaps w:val="0"/>
              <w:sz w:val="24"/>
              <w:szCs w:val="24"/>
            </w:rPr>
          </w:pPr>
          <w:r>
            <w:fldChar w:fldCharType="begin"/>
          </w:r>
          <w:r>
            <w:instrText xml:space="preserve"> HYPERLINK \l "_Toc20608039" </w:instrText>
          </w:r>
          <w:r>
            <w:fldChar w:fldCharType="separate"/>
          </w:r>
          <w:r>
            <w:rPr>
              <w:rStyle w:val="32"/>
              <w:rFonts w:cs="宋体" w:asciiTheme="minorEastAsia" w:hAnsiTheme="minorEastAsia" w:eastAsiaTheme="minorEastAsia"/>
              <w:sz w:val="24"/>
              <w:szCs w:val="24"/>
            </w:rPr>
            <w:t xml:space="preserve">9.4 </w:t>
          </w:r>
          <w:r>
            <w:rPr>
              <w:rStyle w:val="32"/>
              <w:rFonts w:hint="eastAsia" w:cs="宋体" w:asciiTheme="minorEastAsia" w:hAnsiTheme="minorEastAsia" w:eastAsiaTheme="minorEastAsia"/>
              <w:sz w:val="24"/>
              <w:szCs w:val="24"/>
            </w:rPr>
            <w:t>施工质量过程控制</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_Toc20608039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39</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0"/>
            <w:tabs>
              <w:tab w:val="right" w:leader="dot" w:pos="8296"/>
            </w:tabs>
            <w:spacing w:line="400" w:lineRule="exact"/>
            <w:rPr>
              <w:rFonts w:asciiTheme="minorEastAsia" w:hAnsiTheme="minorEastAsia" w:eastAsiaTheme="minorEastAsia" w:cstheme="minorBidi"/>
              <w:smallCaps w:val="0"/>
              <w:sz w:val="24"/>
              <w:szCs w:val="24"/>
            </w:rPr>
          </w:pPr>
          <w:r>
            <w:fldChar w:fldCharType="begin"/>
          </w:r>
          <w:r>
            <w:instrText xml:space="preserve"> HYPERLINK \l "_Toc20608040" </w:instrText>
          </w:r>
          <w:r>
            <w:fldChar w:fldCharType="separate"/>
          </w:r>
          <w:r>
            <w:rPr>
              <w:rStyle w:val="32"/>
              <w:rFonts w:cs="宋体" w:asciiTheme="minorEastAsia" w:hAnsiTheme="minorEastAsia" w:eastAsiaTheme="minorEastAsia"/>
              <w:sz w:val="24"/>
              <w:szCs w:val="24"/>
            </w:rPr>
            <w:t xml:space="preserve">9.5 </w:t>
          </w:r>
          <w:r>
            <w:rPr>
              <w:rStyle w:val="32"/>
              <w:rFonts w:hint="eastAsia" w:cs="宋体" w:asciiTheme="minorEastAsia" w:hAnsiTheme="minorEastAsia" w:eastAsiaTheme="minorEastAsia"/>
              <w:sz w:val="24"/>
              <w:szCs w:val="24"/>
            </w:rPr>
            <w:t>水泥混凝土面板现场集中破碎化施工</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_Toc20608040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40</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7"/>
            <w:tabs>
              <w:tab w:val="right" w:leader="dot" w:pos="8296"/>
            </w:tabs>
            <w:spacing w:line="400" w:lineRule="exact"/>
            <w:rPr>
              <w:rFonts w:asciiTheme="minorEastAsia" w:hAnsiTheme="minorEastAsia" w:eastAsiaTheme="minorEastAsia" w:cstheme="minorBidi"/>
              <w:b w:val="0"/>
              <w:bCs w:val="0"/>
              <w:caps w:val="0"/>
              <w:sz w:val="24"/>
              <w:szCs w:val="24"/>
            </w:rPr>
          </w:pPr>
          <w:r>
            <w:fldChar w:fldCharType="begin"/>
          </w:r>
          <w:r>
            <w:instrText xml:space="preserve"> HYPERLINK \l "_Toc20608041" </w:instrText>
          </w:r>
          <w:r>
            <w:fldChar w:fldCharType="separate"/>
          </w:r>
          <w:r>
            <w:rPr>
              <w:rStyle w:val="32"/>
              <w:rFonts w:cs="宋体" w:asciiTheme="minorEastAsia" w:hAnsiTheme="minorEastAsia" w:eastAsiaTheme="minorEastAsia"/>
              <w:sz w:val="24"/>
              <w:szCs w:val="24"/>
            </w:rPr>
            <w:t xml:space="preserve">10 </w:t>
          </w:r>
          <w:r>
            <w:rPr>
              <w:rStyle w:val="32"/>
              <w:rFonts w:hint="eastAsia" w:cs="宋体" w:asciiTheme="minorEastAsia" w:hAnsiTheme="minorEastAsia" w:eastAsiaTheme="minorEastAsia"/>
              <w:sz w:val="24"/>
              <w:szCs w:val="24"/>
            </w:rPr>
            <w:t>沥青路面施工</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_Toc20608041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42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0"/>
            <w:tabs>
              <w:tab w:val="right" w:leader="dot" w:pos="8296"/>
            </w:tabs>
            <w:spacing w:line="400" w:lineRule="exact"/>
            <w:rPr>
              <w:rFonts w:asciiTheme="minorEastAsia" w:hAnsiTheme="minorEastAsia" w:eastAsiaTheme="minorEastAsia" w:cstheme="minorBidi"/>
              <w:smallCaps w:val="0"/>
              <w:sz w:val="24"/>
              <w:szCs w:val="24"/>
            </w:rPr>
          </w:pPr>
          <w:r>
            <w:fldChar w:fldCharType="begin"/>
          </w:r>
          <w:r>
            <w:instrText xml:space="preserve"> HYPERLINK \l "_Toc20608042" </w:instrText>
          </w:r>
          <w:r>
            <w:fldChar w:fldCharType="separate"/>
          </w:r>
          <w:r>
            <w:rPr>
              <w:rStyle w:val="32"/>
              <w:rFonts w:cs="宋体" w:asciiTheme="minorEastAsia" w:hAnsiTheme="minorEastAsia" w:eastAsiaTheme="minorEastAsia"/>
              <w:sz w:val="24"/>
              <w:szCs w:val="24"/>
            </w:rPr>
            <w:t xml:space="preserve">10.1 </w:t>
          </w:r>
          <w:r>
            <w:rPr>
              <w:rStyle w:val="32"/>
              <w:rFonts w:hint="eastAsia" w:cs="宋体" w:asciiTheme="minorEastAsia" w:hAnsiTheme="minorEastAsia" w:eastAsiaTheme="minorEastAsia"/>
              <w:sz w:val="24"/>
              <w:szCs w:val="24"/>
            </w:rPr>
            <w:t>基本要求</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_Toc20608042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42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0"/>
            <w:tabs>
              <w:tab w:val="right" w:leader="dot" w:pos="8296"/>
            </w:tabs>
            <w:spacing w:line="400" w:lineRule="exact"/>
            <w:rPr>
              <w:rFonts w:asciiTheme="minorEastAsia" w:hAnsiTheme="minorEastAsia" w:eastAsiaTheme="minorEastAsia" w:cstheme="minorBidi"/>
              <w:smallCaps w:val="0"/>
              <w:sz w:val="24"/>
              <w:szCs w:val="24"/>
            </w:rPr>
          </w:pPr>
          <w:r>
            <w:fldChar w:fldCharType="begin"/>
          </w:r>
          <w:r>
            <w:instrText xml:space="preserve"> HYPERLINK \l "_Toc20608043" </w:instrText>
          </w:r>
          <w:r>
            <w:fldChar w:fldCharType="separate"/>
          </w:r>
          <w:r>
            <w:rPr>
              <w:rStyle w:val="32"/>
              <w:rFonts w:cs="宋体" w:asciiTheme="minorEastAsia" w:hAnsiTheme="minorEastAsia" w:eastAsiaTheme="minorEastAsia"/>
              <w:sz w:val="24"/>
              <w:szCs w:val="24"/>
            </w:rPr>
            <w:t xml:space="preserve">10.2 </w:t>
          </w:r>
          <w:r>
            <w:rPr>
              <w:rStyle w:val="32"/>
              <w:rFonts w:hint="eastAsia" w:cs="宋体" w:asciiTheme="minorEastAsia" w:hAnsiTheme="minorEastAsia" w:eastAsiaTheme="minorEastAsia"/>
              <w:sz w:val="24"/>
              <w:szCs w:val="24"/>
            </w:rPr>
            <w:t>设备要求</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_Toc20608043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42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0"/>
            <w:tabs>
              <w:tab w:val="right" w:leader="dot" w:pos="8296"/>
            </w:tabs>
            <w:spacing w:line="400" w:lineRule="exact"/>
            <w:rPr>
              <w:rFonts w:asciiTheme="minorEastAsia" w:hAnsiTheme="minorEastAsia" w:eastAsiaTheme="minorEastAsia" w:cstheme="minorBidi"/>
              <w:smallCaps w:val="0"/>
              <w:sz w:val="24"/>
              <w:szCs w:val="24"/>
            </w:rPr>
          </w:pPr>
          <w:r>
            <w:fldChar w:fldCharType="begin"/>
          </w:r>
          <w:r>
            <w:instrText xml:space="preserve"> HYPERLINK \l "_Toc20608044" </w:instrText>
          </w:r>
          <w:r>
            <w:fldChar w:fldCharType="separate"/>
          </w:r>
          <w:r>
            <w:rPr>
              <w:rStyle w:val="32"/>
              <w:rFonts w:cs="宋体" w:asciiTheme="minorEastAsia" w:hAnsiTheme="minorEastAsia" w:eastAsiaTheme="minorEastAsia"/>
              <w:sz w:val="24"/>
              <w:szCs w:val="24"/>
            </w:rPr>
            <w:t xml:space="preserve">10.3 </w:t>
          </w:r>
          <w:r>
            <w:rPr>
              <w:rStyle w:val="32"/>
              <w:rFonts w:hint="eastAsia" w:cs="宋体" w:asciiTheme="minorEastAsia" w:hAnsiTheme="minorEastAsia" w:eastAsiaTheme="minorEastAsia"/>
              <w:sz w:val="24"/>
              <w:szCs w:val="24"/>
            </w:rPr>
            <w:t>材料技术要求</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_Toc20608044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43</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0"/>
            <w:tabs>
              <w:tab w:val="right" w:leader="dot" w:pos="8296"/>
            </w:tabs>
            <w:spacing w:line="400" w:lineRule="exact"/>
            <w:rPr>
              <w:rFonts w:asciiTheme="minorEastAsia" w:hAnsiTheme="minorEastAsia" w:eastAsiaTheme="minorEastAsia" w:cstheme="minorBidi"/>
              <w:smallCaps w:val="0"/>
              <w:sz w:val="24"/>
              <w:szCs w:val="24"/>
            </w:rPr>
          </w:pPr>
          <w:r>
            <w:fldChar w:fldCharType="begin"/>
          </w:r>
          <w:r>
            <w:instrText xml:space="preserve"> HYPERLINK \l "_Toc20608045" </w:instrText>
          </w:r>
          <w:r>
            <w:fldChar w:fldCharType="separate"/>
          </w:r>
          <w:r>
            <w:rPr>
              <w:rStyle w:val="32"/>
              <w:rFonts w:cs="宋体" w:asciiTheme="minorEastAsia" w:hAnsiTheme="minorEastAsia" w:eastAsiaTheme="minorEastAsia"/>
              <w:sz w:val="24"/>
              <w:szCs w:val="24"/>
            </w:rPr>
            <w:t xml:space="preserve">10.4 </w:t>
          </w:r>
          <w:r>
            <w:rPr>
              <w:rStyle w:val="32"/>
              <w:rFonts w:hint="eastAsia" w:cs="宋体" w:asciiTheme="minorEastAsia" w:hAnsiTheme="minorEastAsia" w:eastAsiaTheme="minorEastAsia"/>
              <w:sz w:val="24"/>
              <w:szCs w:val="24"/>
            </w:rPr>
            <w:t>流程及工艺要点</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_Toc20608045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46</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0"/>
            <w:tabs>
              <w:tab w:val="right" w:leader="dot" w:pos="8296"/>
            </w:tabs>
            <w:spacing w:line="400" w:lineRule="exact"/>
            <w:rPr>
              <w:rFonts w:asciiTheme="minorEastAsia" w:hAnsiTheme="minorEastAsia" w:eastAsiaTheme="minorEastAsia" w:cstheme="minorBidi"/>
              <w:smallCaps w:val="0"/>
              <w:sz w:val="24"/>
              <w:szCs w:val="24"/>
            </w:rPr>
          </w:pPr>
          <w:r>
            <w:fldChar w:fldCharType="begin"/>
          </w:r>
          <w:r>
            <w:instrText xml:space="preserve"> HYPERLINK \l "_Toc20608046" </w:instrText>
          </w:r>
          <w:r>
            <w:fldChar w:fldCharType="separate"/>
          </w:r>
          <w:r>
            <w:rPr>
              <w:rStyle w:val="32"/>
              <w:rFonts w:cs="宋体" w:asciiTheme="minorEastAsia" w:hAnsiTheme="minorEastAsia" w:eastAsiaTheme="minorEastAsia"/>
              <w:sz w:val="24"/>
              <w:szCs w:val="24"/>
            </w:rPr>
            <w:t xml:space="preserve">10.5 </w:t>
          </w:r>
          <w:r>
            <w:rPr>
              <w:rStyle w:val="32"/>
              <w:rFonts w:hint="eastAsia" w:cs="宋体" w:asciiTheme="minorEastAsia" w:hAnsiTheme="minorEastAsia" w:eastAsiaTheme="minorEastAsia"/>
              <w:sz w:val="24"/>
              <w:szCs w:val="24"/>
            </w:rPr>
            <w:t>施工质量过程控制</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_Toc20608046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52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7"/>
            <w:tabs>
              <w:tab w:val="right" w:leader="dot" w:pos="8296"/>
            </w:tabs>
            <w:spacing w:line="400" w:lineRule="exact"/>
            <w:rPr>
              <w:rFonts w:asciiTheme="minorEastAsia" w:hAnsiTheme="minorEastAsia" w:eastAsiaTheme="minorEastAsia" w:cstheme="minorBidi"/>
              <w:b w:val="0"/>
              <w:bCs w:val="0"/>
              <w:caps w:val="0"/>
              <w:sz w:val="24"/>
              <w:szCs w:val="24"/>
            </w:rPr>
          </w:pPr>
          <w:r>
            <w:fldChar w:fldCharType="begin"/>
          </w:r>
          <w:r>
            <w:instrText xml:space="preserve"> HYPERLINK \l "_Toc20608047" </w:instrText>
          </w:r>
          <w:r>
            <w:fldChar w:fldCharType="separate"/>
          </w:r>
          <w:r>
            <w:rPr>
              <w:rStyle w:val="32"/>
              <w:rFonts w:asciiTheme="minorEastAsia" w:hAnsiTheme="minorEastAsia" w:eastAsiaTheme="minorEastAsia"/>
              <w:sz w:val="24"/>
              <w:szCs w:val="24"/>
            </w:rPr>
            <w:t xml:space="preserve">11 </w:t>
          </w:r>
          <w:r>
            <w:rPr>
              <w:rStyle w:val="32"/>
              <w:rFonts w:hint="eastAsia" w:asciiTheme="minorEastAsia" w:hAnsiTheme="minorEastAsia" w:eastAsiaTheme="minorEastAsia"/>
              <w:sz w:val="24"/>
              <w:szCs w:val="24"/>
            </w:rPr>
            <w:t>功能层施工</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_Toc20608047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53</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0"/>
            <w:tabs>
              <w:tab w:val="right" w:leader="dot" w:pos="8296"/>
            </w:tabs>
            <w:spacing w:line="400" w:lineRule="exact"/>
            <w:rPr>
              <w:rFonts w:asciiTheme="minorEastAsia" w:hAnsiTheme="minorEastAsia" w:eastAsiaTheme="minorEastAsia" w:cstheme="minorBidi"/>
              <w:smallCaps w:val="0"/>
              <w:sz w:val="24"/>
              <w:szCs w:val="24"/>
            </w:rPr>
          </w:pPr>
          <w:r>
            <w:fldChar w:fldCharType="begin"/>
          </w:r>
          <w:r>
            <w:instrText xml:space="preserve"> HYPERLINK \l "_Toc20608048" </w:instrText>
          </w:r>
          <w:r>
            <w:fldChar w:fldCharType="separate"/>
          </w:r>
          <w:r>
            <w:rPr>
              <w:rStyle w:val="32"/>
              <w:rFonts w:cs="宋体" w:asciiTheme="minorEastAsia" w:hAnsiTheme="minorEastAsia" w:eastAsiaTheme="minorEastAsia"/>
              <w:sz w:val="24"/>
              <w:szCs w:val="24"/>
            </w:rPr>
            <w:t xml:space="preserve">11.1 </w:t>
          </w:r>
          <w:r>
            <w:rPr>
              <w:rStyle w:val="32"/>
              <w:rFonts w:hint="eastAsia" w:cs="宋体" w:asciiTheme="minorEastAsia" w:hAnsiTheme="minorEastAsia" w:eastAsiaTheme="minorEastAsia"/>
              <w:sz w:val="24"/>
              <w:szCs w:val="24"/>
            </w:rPr>
            <w:t>透层施工</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_Toc20608048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53</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0"/>
            <w:tabs>
              <w:tab w:val="right" w:leader="dot" w:pos="8296"/>
            </w:tabs>
            <w:spacing w:line="400" w:lineRule="exact"/>
            <w:rPr>
              <w:rFonts w:asciiTheme="minorEastAsia" w:hAnsiTheme="minorEastAsia" w:eastAsiaTheme="minorEastAsia" w:cstheme="minorBidi"/>
              <w:smallCaps w:val="0"/>
              <w:sz w:val="24"/>
              <w:szCs w:val="24"/>
            </w:rPr>
          </w:pPr>
          <w:r>
            <w:fldChar w:fldCharType="begin"/>
          </w:r>
          <w:r>
            <w:instrText xml:space="preserve"> HYPERLINK \l "_Toc20608049" </w:instrText>
          </w:r>
          <w:r>
            <w:fldChar w:fldCharType="separate"/>
          </w:r>
          <w:r>
            <w:rPr>
              <w:rStyle w:val="32"/>
              <w:rFonts w:cs="宋体" w:asciiTheme="minorEastAsia" w:hAnsiTheme="minorEastAsia" w:eastAsiaTheme="minorEastAsia"/>
              <w:sz w:val="24"/>
              <w:szCs w:val="24"/>
            </w:rPr>
            <w:t xml:space="preserve">11.2 </w:t>
          </w:r>
          <w:r>
            <w:rPr>
              <w:rStyle w:val="32"/>
              <w:rFonts w:hint="eastAsia" w:cs="宋体" w:asciiTheme="minorEastAsia" w:hAnsiTheme="minorEastAsia" w:eastAsiaTheme="minorEastAsia"/>
              <w:sz w:val="24"/>
              <w:szCs w:val="24"/>
            </w:rPr>
            <w:t>粘层施工</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_Toc20608049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55</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0"/>
            <w:tabs>
              <w:tab w:val="right" w:leader="dot" w:pos="8296"/>
            </w:tabs>
            <w:spacing w:line="400" w:lineRule="exact"/>
            <w:rPr>
              <w:rFonts w:asciiTheme="minorEastAsia" w:hAnsiTheme="minorEastAsia" w:eastAsiaTheme="minorEastAsia" w:cstheme="minorBidi"/>
              <w:smallCaps w:val="0"/>
              <w:sz w:val="24"/>
              <w:szCs w:val="24"/>
            </w:rPr>
          </w:pPr>
          <w:r>
            <w:fldChar w:fldCharType="begin"/>
          </w:r>
          <w:r>
            <w:instrText xml:space="preserve"> HYPERLINK \l "_Toc20608050" </w:instrText>
          </w:r>
          <w:r>
            <w:fldChar w:fldCharType="separate"/>
          </w:r>
          <w:r>
            <w:rPr>
              <w:rStyle w:val="32"/>
              <w:rFonts w:cs="宋体" w:asciiTheme="minorEastAsia" w:hAnsiTheme="minorEastAsia" w:eastAsiaTheme="minorEastAsia"/>
              <w:sz w:val="24"/>
              <w:szCs w:val="24"/>
            </w:rPr>
            <w:t xml:space="preserve">11.3 </w:t>
          </w:r>
          <w:r>
            <w:rPr>
              <w:rStyle w:val="32"/>
              <w:rFonts w:hint="eastAsia" w:cs="宋体" w:asciiTheme="minorEastAsia" w:hAnsiTheme="minorEastAsia" w:eastAsiaTheme="minorEastAsia"/>
              <w:sz w:val="24"/>
              <w:szCs w:val="24"/>
            </w:rPr>
            <w:t>沥青表面处治封层施工</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_Toc20608050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57</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7"/>
            <w:tabs>
              <w:tab w:val="right" w:leader="dot" w:pos="8296"/>
            </w:tabs>
            <w:spacing w:line="400" w:lineRule="exact"/>
            <w:rPr>
              <w:rFonts w:asciiTheme="minorEastAsia" w:hAnsiTheme="minorEastAsia" w:eastAsiaTheme="minorEastAsia" w:cstheme="minorBidi"/>
              <w:b w:val="0"/>
              <w:bCs w:val="0"/>
              <w:caps w:val="0"/>
              <w:sz w:val="24"/>
              <w:szCs w:val="24"/>
            </w:rPr>
          </w:pPr>
          <w:r>
            <w:fldChar w:fldCharType="begin"/>
          </w:r>
          <w:r>
            <w:instrText xml:space="preserve"> HYPERLINK \l "_Toc20608051" </w:instrText>
          </w:r>
          <w:r>
            <w:fldChar w:fldCharType="separate"/>
          </w:r>
          <w:r>
            <w:rPr>
              <w:rStyle w:val="32"/>
              <w:rFonts w:asciiTheme="minorEastAsia" w:hAnsiTheme="minorEastAsia" w:eastAsiaTheme="minorEastAsia"/>
              <w:sz w:val="24"/>
              <w:szCs w:val="24"/>
            </w:rPr>
            <w:t xml:space="preserve">12 </w:t>
          </w:r>
          <w:r>
            <w:rPr>
              <w:rStyle w:val="32"/>
              <w:rFonts w:hint="eastAsia" w:asciiTheme="minorEastAsia" w:hAnsiTheme="minorEastAsia" w:eastAsiaTheme="minorEastAsia"/>
              <w:sz w:val="24"/>
              <w:szCs w:val="24"/>
            </w:rPr>
            <w:t>水泥混凝土面层</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_Toc20608051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60</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0"/>
            <w:tabs>
              <w:tab w:val="right" w:leader="dot" w:pos="8296"/>
            </w:tabs>
            <w:spacing w:line="400" w:lineRule="exact"/>
            <w:rPr>
              <w:rFonts w:asciiTheme="minorEastAsia" w:hAnsiTheme="minorEastAsia" w:eastAsiaTheme="minorEastAsia" w:cstheme="minorBidi"/>
              <w:smallCaps w:val="0"/>
              <w:sz w:val="24"/>
              <w:szCs w:val="24"/>
            </w:rPr>
          </w:pPr>
          <w:r>
            <w:fldChar w:fldCharType="begin"/>
          </w:r>
          <w:r>
            <w:instrText xml:space="preserve"> HYPERLINK \l "_Toc20608052" </w:instrText>
          </w:r>
          <w:r>
            <w:fldChar w:fldCharType="separate"/>
          </w:r>
          <w:r>
            <w:rPr>
              <w:rStyle w:val="32"/>
              <w:rFonts w:cs="宋体" w:asciiTheme="minorEastAsia" w:hAnsiTheme="minorEastAsia" w:eastAsiaTheme="minorEastAsia"/>
              <w:sz w:val="24"/>
              <w:szCs w:val="24"/>
            </w:rPr>
            <w:t xml:space="preserve">12.1 </w:t>
          </w:r>
          <w:r>
            <w:rPr>
              <w:rStyle w:val="32"/>
              <w:rFonts w:hint="eastAsia" w:cs="宋体" w:asciiTheme="minorEastAsia" w:hAnsiTheme="minorEastAsia" w:eastAsiaTheme="minorEastAsia"/>
              <w:sz w:val="24"/>
              <w:szCs w:val="24"/>
            </w:rPr>
            <w:t>基本要求</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_Toc20608052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60</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0"/>
            <w:tabs>
              <w:tab w:val="right" w:leader="dot" w:pos="8296"/>
            </w:tabs>
            <w:spacing w:line="400" w:lineRule="exact"/>
            <w:rPr>
              <w:rFonts w:asciiTheme="minorEastAsia" w:hAnsiTheme="minorEastAsia" w:eastAsiaTheme="minorEastAsia" w:cstheme="minorBidi"/>
              <w:smallCaps w:val="0"/>
              <w:sz w:val="24"/>
              <w:szCs w:val="24"/>
            </w:rPr>
          </w:pPr>
          <w:r>
            <w:fldChar w:fldCharType="begin"/>
          </w:r>
          <w:r>
            <w:instrText xml:space="preserve"> HYPERLINK \l "_Toc20608053" </w:instrText>
          </w:r>
          <w:r>
            <w:fldChar w:fldCharType="separate"/>
          </w:r>
          <w:r>
            <w:rPr>
              <w:rStyle w:val="32"/>
              <w:rFonts w:cs="宋体" w:asciiTheme="minorEastAsia" w:hAnsiTheme="minorEastAsia" w:eastAsiaTheme="minorEastAsia"/>
              <w:sz w:val="24"/>
              <w:szCs w:val="24"/>
            </w:rPr>
            <w:t xml:space="preserve">12.2 </w:t>
          </w:r>
          <w:r>
            <w:rPr>
              <w:rStyle w:val="32"/>
              <w:rFonts w:hint="eastAsia" w:cs="宋体" w:asciiTheme="minorEastAsia" w:hAnsiTheme="minorEastAsia" w:eastAsiaTheme="minorEastAsia"/>
              <w:sz w:val="24"/>
              <w:szCs w:val="24"/>
            </w:rPr>
            <w:t>设备要求</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_Toc20608053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61</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0"/>
            <w:tabs>
              <w:tab w:val="right" w:leader="dot" w:pos="8296"/>
            </w:tabs>
            <w:spacing w:line="400" w:lineRule="exact"/>
            <w:rPr>
              <w:rFonts w:asciiTheme="minorEastAsia" w:hAnsiTheme="minorEastAsia" w:eastAsiaTheme="minorEastAsia" w:cstheme="minorBidi"/>
              <w:smallCaps w:val="0"/>
              <w:sz w:val="24"/>
              <w:szCs w:val="24"/>
            </w:rPr>
          </w:pPr>
          <w:r>
            <w:fldChar w:fldCharType="begin"/>
          </w:r>
          <w:r>
            <w:instrText xml:space="preserve"> HYPERLINK \l "_Toc20608054" </w:instrText>
          </w:r>
          <w:r>
            <w:fldChar w:fldCharType="separate"/>
          </w:r>
          <w:r>
            <w:rPr>
              <w:rStyle w:val="32"/>
              <w:rFonts w:cs="宋体" w:asciiTheme="minorEastAsia" w:hAnsiTheme="minorEastAsia" w:eastAsiaTheme="minorEastAsia"/>
              <w:sz w:val="24"/>
              <w:szCs w:val="24"/>
            </w:rPr>
            <w:t xml:space="preserve">12.3 </w:t>
          </w:r>
          <w:r>
            <w:rPr>
              <w:rStyle w:val="32"/>
              <w:rFonts w:hint="eastAsia" w:cs="宋体" w:asciiTheme="minorEastAsia" w:hAnsiTheme="minorEastAsia" w:eastAsiaTheme="minorEastAsia"/>
              <w:sz w:val="24"/>
              <w:szCs w:val="24"/>
            </w:rPr>
            <w:t>材料技术要求</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_Toc20608054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61</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0"/>
            <w:tabs>
              <w:tab w:val="right" w:leader="dot" w:pos="8296"/>
            </w:tabs>
            <w:spacing w:line="400" w:lineRule="exact"/>
            <w:rPr>
              <w:rFonts w:asciiTheme="minorEastAsia" w:hAnsiTheme="minorEastAsia" w:eastAsiaTheme="minorEastAsia" w:cstheme="minorBidi"/>
              <w:smallCaps w:val="0"/>
              <w:sz w:val="24"/>
              <w:szCs w:val="24"/>
            </w:rPr>
          </w:pPr>
          <w:r>
            <w:fldChar w:fldCharType="begin"/>
          </w:r>
          <w:r>
            <w:instrText xml:space="preserve"> HYPERLINK \l "_Toc20608055" </w:instrText>
          </w:r>
          <w:r>
            <w:fldChar w:fldCharType="separate"/>
          </w:r>
          <w:r>
            <w:rPr>
              <w:rStyle w:val="32"/>
              <w:rFonts w:cs="宋体" w:asciiTheme="minorEastAsia" w:hAnsiTheme="minorEastAsia" w:eastAsiaTheme="minorEastAsia"/>
              <w:sz w:val="24"/>
              <w:szCs w:val="24"/>
            </w:rPr>
            <w:t xml:space="preserve">12.4 </w:t>
          </w:r>
          <w:r>
            <w:rPr>
              <w:rStyle w:val="32"/>
              <w:rFonts w:hint="eastAsia" w:cs="宋体" w:asciiTheme="minorEastAsia" w:hAnsiTheme="minorEastAsia" w:eastAsiaTheme="minorEastAsia"/>
              <w:sz w:val="24"/>
              <w:szCs w:val="24"/>
            </w:rPr>
            <w:t>流程及工艺要点</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_Toc20608055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66</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0"/>
            <w:tabs>
              <w:tab w:val="right" w:leader="dot" w:pos="8296"/>
            </w:tabs>
            <w:spacing w:line="400" w:lineRule="exact"/>
            <w:rPr>
              <w:rFonts w:asciiTheme="minorEastAsia" w:hAnsiTheme="minorEastAsia" w:eastAsiaTheme="minorEastAsia" w:cstheme="minorBidi"/>
              <w:smallCaps w:val="0"/>
              <w:sz w:val="24"/>
              <w:szCs w:val="24"/>
            </w:rPr>
          </w:pPr>
          <w:r>
            <w:fldChar w:fldCharType="begin"/>
          </w:r>
          <w:r>
            <w:instrText xml:space="preserve"> HYPERLINK \l "_Toc20608056" </w:instrText>
          </w:r>
          <w:r>
            <w:fldChar w:fldCharType="separate"/>
          </w:r>
          <w:r>
            <w:rPr>
              <w:rStyle w:val="32"/>
              <w:rFonts w:cs="宋体" w:asciiTheme="minorEastAsia" w:hAnsiTheme="minorEastAsia" w:eastAsiaTheme="minorEastAsia"/>
              <w:sz w:val="24"/>
              <w:szCs w:val="24"/>
            </w:rPr>
            <w:t xml:space="preserve">12.5 </w:t>
          </w:r>
          <w:r>
            <w:rPr>
              <w:rStyle w:val="32"/>
              <w:rFonts w:hint="eastAsia" w:cs="宋体" w:asciiTheme="minorEastAsia" w:hAnsiTheme="minorEastAsia" w:eastAsiaTheme="minorEastAsia"/>
              <w:sz w:val="24"/>
              <w:szCs w:val="24"/>
            </w:rPr>
            <w:t>施工质量过程控制</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_Toc20608056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80</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7"/>
            <w:tabs>
              <w:tab w:val="right" w:leader="dot" w:pos="8296"/>
            </w:tabs>
            <w:spacing w:line="400" w:lineRule="exact"/>
            <w:rPr>
              <w:rFonts w:asciiTheme="minorEastAsia" w:hAnsiTheme="minorEastAsia" w:eastAsiaTheme="minorEastAsia" w:cstheme="minorBidi"/>
              <w:b w:val="0"/>
              <w:bCs w:val="0"/>
              <w:caps w:val="0"/>
              <w:sz w:val="24"/>
              <w:szCs w:val="24"/>
            </w:rPr>
          </w:pPr>
          <w:r>
            <w:fldChar w:fldCharType="begin"/>
          </w:r>
          <w:r>
            <w:instrText xml:space="preserve"> HYPERLINK \l "_Toc20608057" </w:instrText>
          </w:r>
          <w:r>
            <w:fldChar w:fldCharType="separate"/>
          </w:r>
          <w:r>
            <w:rPr>
              <w:rStyle w:val="32"/>
              <w:rFonts w:asciiTheme="minorEastAsia" w:hAnsiTheme="minorEastAsia" w:eastAsiaTheme="minorEastAsia"/>
              <w:sz w:val="24"/>
              <w:szCs w:val="24"/>
            </w:rPr>
            <w:t xml:space="preserve">13 </w:t>
          </w:r>
          <w:r>
            <w:rPr>
              <w:rStyle w:val="32"/>
              <w:rFonts w:hint="eastAsia" w:asciiTheme="minorEastAsia" w:hAnsiTheme="minorEastAsia" w:eastAsiaTheme="minorEastAsia"/>
              <w:sz w:val="24"/>
              <w:szCs w:val="24"/>
            </w:rPr>
            <w:t>加固路肩施工</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_Toc20608057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85</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0"/>
            <w:tabs>
              <w:tab w:val="right" w:leader="dot" w:pos="8296"/>
            </w:tabs>
            <w:spacing w:line="400" w:lineRule="exact"/>
            <w:rPr>
              <w:rFonts w:asciiTheme="minorEastAsia" w:hAnsiTheme="minorEastAsia" w:eastAsiaTheme="minorEastAsia" w:cstheme="minorBidi"/>
              <w:smallCaps w:val="0"/>
              <w:sz w:val="24"/>
              <w:szCs w:val="24"/>
            </w:rPr>
          </w:pPr>
          <w:r>
            <w:fldChar w:fldCharType="begin"/>
          </w:r>
          <w:r>
            <w:instrText xml:space="preserve"> HYPERLINK \l "_Toc20608058" </w:instrText>
          </w:r>
          <w:r>
            <w:fldChar w:fldCharType="separate"/>
          </w:r>
          <w:r>
            <w:rPr>
              <w:rStyle w:val="32"/>
              <w:rFonts w:cs="宋体" w:asciiTheme="minorEastAsia" w:hAnsiTheme="minorEastAsia" w:eastAsiaTheme="minorEastAsia"/>
              <w:sz w:val="24"/>
              <w:szCs w:val="24"/>
            </w:rPr>
            <w:t xml:space="preserve">13.1 </w:t>
          </w:r>
          <w:r>
            <w:rPr>
              <w:rStyle w:val="32"/>
              <w:rFonts w:hint="eastAsia" w:cs="宋体" w:asciiTheme="minorEastAsia" w:hAnsiTheme="minorEastAsia" w:eastAsiaTheme="minorEastAsia"/>
              <w:sz w:val="24"/>
              <w:szCs w:val="24"/>
            </w:rPr>
            <w:t>基本要求</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_Toc20608058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85</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0"/>
            <w:tabs>
              <w:tab w:val="right" w:leader="dot" w:pos="8296"/>
            </w:tabs>
            <w:spacing w:line="400" w:lineRule="exact"/>
            <w:rPr>
              <w:rFonts w:asciiTheme="minorEastAsia" w:hAnsiTheme="minorEastAsia" w:eastAsiaTheme="minorEastAsia" w:cstheme="minorBidi"/>
              <w:smallCaps w:val="0"/>
              <w:sz w:val="24"/>
              <w:szCs w:val="24"/>
            </w:rPr>
          </w:pPr>
          <w:r>
            <w:fldChar w:fldCharType="begin"/>
          </w:r>
          <w:r>
            <w:instrText xml:space="preserve"> HYPERLINK \l "_Toc20608059" </w:instrText>
          </w:r>
          <w:r>
            <w:fldChar w:fldCharType="separate"/>
          </w:r>
          <w:r>
            <w:rPr>
              <w:rStyle w:val="32"/>
              <w:rFonts w:cs="宋体" w:asciiTheme="minorEastAsia" w:hAnsiTheme="minorEastAsia" w:eastAsiaTheme="minorEastAsia"/>
              <w:sz w:val="24"/>
              <w:szCs w:val="24"/>
            </w:rPr>
            <w:t xml:space="preserve">13.2 </w:t>
          </w:r>
          <w:r>
            <w:rPr>
              <w:rStyle w:val="32"/>
              <w:rFonts w:hint="eastAsia" w:cs="宋体" w:asciiTheme="minorEastAsia" w:hAnsiTheme="minorEastAsia" w:eastAsiaTheme="minorEastAsia"/>
              <w:sz w:val="24"/>
              <w:szCs w:val="24"/>
            </w:rPr>
            <w:t>设备要求</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_Toc20608059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85</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0"/>
            <w:tabs>
              <w:tab w:val="right" w:leader="dot" w:pos="8296"/>
            </w:tabs>
            <w:spacing w:line="400" w:lineRule="exact"/>
            <w:rPr>
              <w:rFonts w:asciiTheme="minorEastAsia" w:hAnsiTheme="minorEastAsia" w:eastAsiaTheme="minorEastAsia" w:cstheme="minorBidi"/>
              <w:smallCaps w:val="0"/>
              <w:sz w:val="24"/>
              <w:szCs w:val="24"/>
            </w:rPr>
          </w:pPr>
          <w:r>
            <w:fldChar w:fldCharType="begin"/>
          </w:r>
          <w:r>
            <w:instrText xml:space="preserve"> HYPERLINK \l "_Toc20608060" </w:instrText>
          </w:r>
          <w:r>
            <w:fldChar w:fldCharType="separate"/>
          </w:r>
          <w:r>
            <w:rPr>
              <w:rStyle w:val="32"/>
              <w:rFonts w:cs="宋体" w:asciiTheme="minorEastAsia" w:hAnsiTheme="minorEastAsia" w:eastAsiaTheme="minorEastAsia"/>
              <w:sz w:val="24"/>
              <w:szCs w:val="24"/>
            </w:rPr>
            <w:t xml:space="preserve">13.3 </w:t>
          </w:r>
          <w:r>
            <w:rPr>
              <w:rStyle w:val="32"/>
              <w:rFonts w:hint="eastAsia" w:cs="宋体" w:asciiTheme="minorEastAsia" w:hAnsiTheme="minorEastAsia" w:eastAsiaTheme="minorEastAsia"/>
              <w:sz w:val="24"/>
              <w:szCs w:val="24"/>
            </w:rPr>
            <w:t>工艺流程及施工要点</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_Toc20608060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85</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0"/>
            <w:tabs>
              <w:tab w:val="right" w:leader="dot" w:pos="8296"/>
            </w:tabs>
            <w:spacing w:line="400" w:lineRule="exact"/>
            <w:rPr>
              <w:rFonts w:asciiTheme="minorEastAsia" w:hAnsiTheme="minorEastAsia" w:eastAsiaTheme="minorEastAsia" w:cstheme="minorBidi"/>
              <w:smallCaps w:val="0"/>
              <w:sz w:val="24"/>
              <w:szCs w:val="24"/>
            </w:rPr>
          </w:pPr>
          <w:r>
            <w:fldChar w:fldCharType="begin"/>
          </w:r>
          <w:r>
            <w:instrText xml:space="preserve"> HYPERLINK \l "_Toc20608061" </w:instrText>
          </w:r>
          <w:r>
            <w:fldChar w:fldCharType="separate"/>
          </w:r>
          <w:r>
            <w:rPr>
              <w:rStyle w:val="32"/>
              <w:rFonts w:cs="宋体" w:asciiTheme="minorEastAsia" w:hAnsiTheme="minorEastAsia" w:eastAsiaTheme="minorEastAsia"/>
              <w:sz w:val="24"/>
              <w:szCs w:val="24"/>
            </w:rPr>
            <w:t xml:space="preserve">13.4 </w:t>
          </w:r>
          <w:r>
            <w:rPr>
              <w:rStyle w:val="32"/>
              <w:rFonts w:hint="eastAsia" w:cs="宋体" w:asciiTheme="minorEastAsia" w:hAnsiTheme="minorEastAsia" w:eastAsiaTheme="minorEastAsia"/>
              <w:sz w:val="24"/>
              <w:szCs w:val="24"/>
            </w:rPr>
            <w:t>质量验收</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_Toc20608061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88</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spacing w:line="400" w:lineRule="exact"/>
            <w:rPr>
              <w:rFonts w:asciiTheme="minorEastAsia" w:hAnsiTheme="minorEastAsia" w:eastAsiaTheme="minorEastAsia"/>
              <w:sz w:val="24"/>
              <w:szCs w:val="24"/>
            </w:rPr>
          </w:pPr>
          <w:r>
            <w:rPr>
              <w:rFonts w:cs="Times New Roman" w:asciiTheme="minorEastAsia" w:hAnsiTheme="minorEastAsia" w:eastAsiaTheme="minorEastAsia"/>
              <w:sz w:val="24"/>
              <w:szCs w:val="24"/>
            </w:rPr>
            <w:fldChar w:fldCharType="end"/>
          </w:r>
        </w:p>
      </w:sdtContent>
    </w:sdt>
    <w:p>
      <w:pPr>
        <w:jc w:val="center"/>
      </w:pPr>
    </w:p>
    <w:p/>
    <w:p>
      <w:pPr>
        <w:pStyle w:val="2"/>
        <w:spacing w:before="0" w:after="0" w:line="360" w:lineRule="auto"/>
        <w:rPr>
          <w:rFonts w:ascii="宋体" w:hAnsi="宋体"/>
          <w:sz w:val="32"/>
          <w:szCs w:val="32"/>
        </w:rPr>
        <w:sectPr>
          <w:footerReference r:id="rId4" w:type="default"/>
          <w:pgSz w:w="11906" w:h="16838"/>
          <w:pgMar w:top="1440" w:right="1800" w:bottom="1440" w:left="1800" w:header="851" w:footer="992" w:gutter="0"/>
          <w:pgNumType w:start="1"/>
          <w:cols w:space="425" w:num="1"/>
          <w:docGrid w:type="lines" w:linePitch="312" w:charSpace="0"/>
        </w:sectPr>
      </w:pPr>
    </w:p>
    <w:p>
      <w:pPr>
        <w:pStyle w:val="2"/>
        <w:spacing w:line="240" w:lineRule="auto"/>
        <w:jc w:val="left"/>
        <w:rPr>
          <w:rFonts w:ascii="宋体" w:hAnsi="宋体" w:cs="宋体"/>
          <w:sz w:val="32"/>
          <w:szCs w:val="32"/>
        </w:rPr>
      </w:pPr>
      <w:bookmarkStart w:id="3" w:name="_Toc23617"/>
      <w:bookmarkStart w:id="4" w:name="_Toc20608003"/>
      <w:r>
        <w:rPr>
          <w:rFonts w:hint="eastAsia" w:ascii="宋体" w:hAnsi="宋体" w:cs="宋体"/>
          <w:sz w:val="32"/>
          <w:szCs w:val="32"/>
        </w:rPr>
        <w:t>1 总则</w:t>
      </w:r>
      <w:bookmarkEnd w:id="0"/>
      <w:bookmarkEnd w:id="1"/>
      <w:bookmarkEnd w:id="3"/>
      <w:bookmarkEnd w:id="4"/>
    </w:p>
    <w:p>
      <w:pPr>
        <w:spacing w:line="440" w:lineRule="exact"/>
        <w:ind w:firstLine="241" w:firstLineChars="100"/>
        <w:rPr>
          <w:rFonts w:ascii="宋体" w:hAnsi="宋体"/>
          <w:sz w:val="24"/>
          <w:szCs w:val="24"/>
        </w:rPr>
      </w:pPr>
      <w:r>
        <w:rPr>
          <w:rFonts w:hint="eastAsia" w:ascii="宋体" w:hAnsi="宋体"/>
          <w:b/>
          <w:sz w:val="24"/>
          <w:szCs w:val="24"/>
        </w:rPr>
        <w:t xml:space="preserve">1.0.1  </w:t>
      </w:r>
      <w:r>
        <w:rPr>
          <w:rFonts w:hint="eastAsia" w:ascii="宋体" w:hAnsi="宋体"/>
          <w:sz w:val="24"/>
          <w:szCs w:val="24"/>
        </w:rPr>
        <w:t>为确保贵州省县乡公路路面改善提升工程施工质量</w:t>
      </w:r>
      <w:r>
        <w:rPr>
          <w:rFonts w:ascii="宋体" w:hAnsi="宋体"/>
          <w:sz w:val="24"/>
          <w:szCs w:val="24"/>
        </w:rPr>
        <w:t>，加快项目建设进度</w:t>
      </w:r>
      <w:r>
        <w:rPr>
          <w:rFonts w:hint="eastAsia" w:ascii="宋体" w:hAnsi="宋体"/>
          <w:sz w:val="24"/>
          <w:szCs w:val="24"/>
        </w:rPr>
        <w:t>，</w:t>
      </w:r>
      <w:r>
        <w:rPr>
          <w:rFonts w:ascii="宋体" w:hAnsi="宋体"/>
          <w:sz w:val="24"/>
          <w:szCs w:val="24"/>
        </w:rPr>
        <w:t>提高投资效益</w:t>
      </w:r>
      <w:r>
        <w:rPr>
          <w:rFonts w:hint="eastAsia" w:ascii="宋体" w:hAnsi="宋体"/>
          <w:sz w:val="24"/>
          <w:szCs w:val="24"/>
        </w:rPr>
        <w:t>，特编制本《指南》。</w:t>
      </w:r>
    </w:p>
    <w:p>
      <w:pPr>
        <w:spacing w:line="360" w:lineRule="auto"/>
        <w:ind w:firstLine="480" w:firstLineChars="200"/>
        <w:rPr>
          <w:rFonts w:ascii="宋体" w:hAnsi="宋体"/>
          <w:sz w:val="24"/>
          <w:szCs w:val="24"/>
        </w:rPr>
      </w:pPr>
    </w:p>
    <w:p>
      <w:pPr>
        <w:spacing w:line="440" w:lineRule="exact"/>
        <w:ind w:firstLine="241" w:firstLineChars="100"/>
        <w:rPr>
          <w:rFonts w:ascii="宋体" w:hAnsi="宋体"/>
          <w:sz w:val="24"/>
          <w:szCs w:val="24"/>
        </w:rPr>
      </w:pPr>
      <w:r>
        <w:rPr>
          <w:rFonts w:hint="eastAsia" w:ascii="宋体" w:hAnsi="宋体"/>
          <w:b/>
          <w:sz w:val="24"/>
          <w:szCs w:val="24"/>
        </w:rPr>
        <w:t xml:space="preserve">1.0.2  </w:t>
      </w:r>
      <w:r>
        <w:rPr>
          <w:rFonts w:hint="eastAsia" w:ascii="宋体" w:hAnsi="宋体"/>
          <w:sz w:val="24"/>
          <w:szCs w:val="24"/>
        </w:rPr>
        <w:t>本《指南》适用于贵州省县乡公路路面改善提升工程施工。</w:t>
      </w:r>
    </w:p>
    <w:p>
      <w:pPr>
        <w:spacing w:line="440" w:lineRule="exact"/>
        <w:ind w:firstLine="480" w:firstLineChars="200"/>
        <w:rPr>
          <w:rFonts w:ascii="宋体" w:hAnsi="宋体"/>
          <w:sz w:val="24"/>
          <w:szCs w:val="24"/>
        </w:rPr>
      </w:pPr>
    </w:p>
    <w:p>
      <w:pPr>
        <w:spacing w:line="440" w:lineRule="exact"/>
        <w:ind w:firstLine="241" w:firstLineChars="100"/>
        <w:rPr>
          <w:rFonts w:ascii="宋体" w:hAnsi="宋体"/>
          <w:sz w:val="24"/>
          <w:szCs w:val="24"/>
        </w:rPr>
      </w:pPr>
      <w:r>
        <w:rPr>
          <w:rFonts w:hint="eastAsia" w:ascii="宋体" w:hAnsi="宋体"/>
          <w:b/>
          <w:sz w:val="24"/>
          <w:szCs w:val="24"/>
        </w:rPr>
        <w:t xml:space="preserve">1.0.3  </w:t>
      </w:r>
      <w:r>
        <w:rPr>
          <w:rFonts w:hint="eastAsia" w:ascii="宋体" w:hAnsi="宋体"/>
          <w:sz w:val="24"/>
          <w:szCs w:val="24"/>
        </w:rPr>
        <w:t>因地制宜</w:t>
      </w:r>
      <w:r>
        <w:rPr>
          <w:rFonts w:ascii="宋体" w:hAnsi="宋体"/>
          <w:sz w:val="24"/>
          <w:szCs w:val="24"/>
        </w:rPr>
        <w:t>推行施工标准化</w:t>
      </w:r>
      <w:r>
        <w:rPr>
          <w:rFonts w:hint="eastAsia" w:ascii="宋体" w:hAnsi="宋体"/>
          <w:sz w:val="24"/>
          <w:szCs w:val="24"/>
        </w:rPr>
        <w:t>及平安工地建设</w:t>
      </w:r>
      <w:r>
        <w:rPr>
          <w:rFonts w:ascii="宋体" w:hAnsi="宋体"/>
          <w:sz w:val="24"/>
          <w:szCs w:val="24"/>
        </w:rPr>
        <w:t>，</w:t>
      </w:r>
      <w:r>
        <w:rPr>
          <w:rFonts w:hint="eastAsia" w:ascii="宋体" w:hAnsi="宋体"/>
          <w:sz w:val="24"/>
          <w:szCs w:val="24"/>
        </w:rPr>
        <w:t>积极创建品质工程。</w:t>
      </w:r>
    </w:p>
    <w:p>
      <w:pPr>
        <w:spacing w:line="440" w:lineRule="exact"/>
        <w:ind w:firstLine="240" w:firstLineChars="100"/>
        <w:rPr>
          <w:rFonts w:ascii="宋体" w:hAnsi="宋体"/>
          <w:sz w:val="24"/>
          <w:szCs w:val="24"/>
        </w:rPr>
      </w:pPr>
    </w:p>
    <w:p>
      <w:pPr>
        <w:spacing w:line="440" w:lineRule="exact"/>
        <w:ind w:firstLine="241" w:firstLineChars="100"/>
        <w:rPr>
          <w:rFonts w:ascii="宋体" w:hAnsi="宋体"/>
          <w:sz w:val="24"/>
          <w:szCs w:val="24"/>
        </w:rPr>
      </w:pPr>
      <w:r>
        <w:rPr>
          <w:rFonts w:ascii="宋体" w:hAnsi="宋体"/>
          <w:b/>
          <w:sz w:val="24"/>
          <w:szCs w:val="24"/>
        </w:rPr>
        <w:t>1.0.4</w:t>
      </w:r>
      <w:r>
        <w:rPr>
          <w:rFonts w:hint="eastAsia" w:ascii="宋体" w:hAnsi="宋体"/>
          <w:b/>
          <w:sz w:val="24"/>
          <w:szCs w:val="24"/>
        </w:rPr>
        <w:t xml:space="preserve">  </w:t>
      </w:r>
      <w:r>
        <w:rPr>
          <w:rFonts w:hint="eastAsia" w:ascii="宋体" w:hAnsi="宋体"/>
          <w:sz w:val="24"/>
          <w:szCs w:val="24"/>
        </w:rPr>
        <w:t>应</w:t>
      </w:r>
      <w:r>
        <w:rPr>
          <w:rFonts w:ascii="宋体" w:hAnsi="宋体"/>
          <w:sz w:val="24"/>
          <w:szCs w:val="24"/>
        </w:rPr>
        <w:t>积极采用“</w:t>
      </w:r>
      <w:r>
        <w:rPr>
          <w:rFonts w:hint="eastAsia" w:ascii="宋体" w:hAnsi="宋体"/>
          <w:sz w:val="24"/>
          <w:szCs w:val="24"/>
        </w:rPr>
        <w:t>四新技术</w:t>
      </w:r>
      <w:r>
        <w:rPr>
          <w:rFonts w:hint="eastAsia" w:ascii="宋体" w:hAnsi="宋体" w:cs="宋体"/>
          <w:sz w:val="24"/>
        </w:rPr>
        <w:t>（新技术、新工艺、新材料、新设备）</w:t>
      </w:r>
      <w:r>
        <w:rPr>
          <w:rFonts w:ascii="宋体" w:hAnsi="宋体"/>
          <w:sz w:val="24"/>
          <w:szCs w:val="24"/>
        </w:rPr>
        <w:t>”</w:t>
      </w:r>
      <w:r>
        <w:rPr>
          <w:rFonts w:hint="eastAsia" w:ascii="宋体" w:hAnsi="宋体"/>
          <w:sz w:val="24"/>
          <w:szCs w:val="24"/>
        </w:rPr>
        <w:t>。</w:t>
      </w:r>
    </w:p>
    <w:p>
      <w:pPr>
        <w:spacing w:line="440" w:lineRule="exact"/>
        <w:ind w:firstLine="240" w:firstLineChars="100"/>
        <w:rPr>
          <w:rFonts w:ascii="宋体" w:hAnsi="宋体"/>
          <w:sz w:val="24"/>
          <w:szCs w:val="24"/>
        </w:rPr>
      </w:pPr>
    </w:p>
    <w:p>
      <w:pPr>
        <w:spacing w:line="440" w:lineRule="exact"/>
        <w:ind w:firstLine="241" w:firstLineChars="100"/>
        <w:rPr>
          <w:rFonts w:ascii="宋体" w:hAnsi="宋体"/>
          <w:sz w:val="24"/>
          <w:szCs w:val="24"/>
        </w:rPr>
      </w:pPr>
      <w:r>
        <w:rPr>
          <w:rFonts w:hint="eastAsia" w:ascii="宋体" w:hAnsi="宋体"/>
          <w:b/>
          <w:sz w:val="24"/>
          <w:szCs w:val="24"/>
        </w:rPr>
        <w:t xml:space="preserve">1.0.5  </w:t>
      </w:r>
      <w:r>
        <w:rPr>
          <w:rFonts w:hint="eastAsia" w:ascii="宋体" w:hAnsi="宋体"/>
          <w:sz w:val="24"/>
          <w:szCs w:val="24"/>
        </w:rPr>
        <w:t>贵州省县乡公路路面改善提升工程施工</w:t>
      </w:r>
      <w:r>
        <w:rPr>
          <w:rFonts w:ascii="宋体" w:hAnsi="宋体"/>
          <w:sz w:val="24"/>
          <w:szCs w:val="24"/>
        </w:rPr>
        <w:t>，</w:t>
      </w:r>
      <w:r>
        <w:rPr>
          <w:rFonts w:hint="eastAsia" w:ascii="宋体" w:hAnsi="宋体"/>
          <w:sz w:val="24"/>
          <w:szCs w:val="24"/>
        </w:rPr>
        <w:t>除应</w:t>
      </w:r>
      <w:r>
        <w:rPr>
          <w:rFonts w:ascii="宋体" w:hAnsi="宋体"/>
          <w:sz w:val="24"/>
          <w:szCs w:val="24"/>
        </w:rPr>
        <w:t>符合本</w:t>
      </w:r>
      <w:r>
        <w:rPr>
          <w:rFonts w:hint="eastAsia" w:ascii="宋体" w:hAnsi="宋体"/>
          <w:sz w:val="24"/>
          <w:szCs w:val="24"/>
        </w:rPr>
        <w:t>指南</w:t>
      </w:r>
      <w:r>
        <w:rPr>
          <w:rFonts w:ascii="宋体" w:hAnsi="宋体"/>
          <w:sz w:val="24"/>
          <w:szCs w:val="24"/>
        </w:rPr>
        <w:t>要求</w:t>
      </w:r>
      <w:r>
        <w:rPr>
          <w:rFonts w:hint="eastAsia" w:ascii="宋体" w:hAnsi="宋体"/>
          <w:sz w:val="24"/>
          <w:szCs w:val="24"/>
        </w:rPr>
        <w:t>外</w:t>
      </w:r>
      <w:r>
        <w:rPr>
          <w:rFonts w:ascii="宋体" w:hAnsi="宋体"/>
          <w:sz w:val="24"/>
          <w:szCs w:val="24"/>
        </w:rPr>
        <w:t>，</w:t>
      </w:r>
      <w:r>
        <w:rPr>
          <w:rFonts w:hint="eastAsia" w:ascii="宋体" w:hAnsi="宋体"/>
          <w:sz w:val="24"/>
          <w:szCs w:val="24"/>
        </w:rPr>
        <w:t>尚</w:t>
      </w:r>
      <w:r>
        <w:rPr>
          <w:rFonts w:ascii="宋体" w:hAnsi="宋体"/>
          <w:sz w:val="24"/>
          <w:szCs w:val="24"/>
        </w:rPr>
        <w:t>应符合</w:t>
      </w:r>
      <w:r>
        <w:rPr>
          <w:rFonts w:hint="eastAsia" w:ascii="宋体" w:hAnsi="宋体"/>
          <w:sz w:val="24"/>
          <w:szCs w:val="24"/>
        </w:rPr>
        <w:t>国家</w:t>
      </w:r>
      <w:r>
        <w:rPr>
          <w:rFonts w:ascii="宋体" w:hAnsi="宋体"/>
          <w:sz w:val="24"/>
          <w:szCs w:val="24"/>
        </w:rPr>
        <w:t>和</w:t>
      </w:r>
      <w:r>
        <w:rPr>
          <w:rFonts w:hint="eastAsia" w:ascii="宋体" w:hAnsi="宋体"/>
          <w:sz w:val="24"/>
          <w:szCs w:val="24"/>
        </w:rPr>
        <w:t>省</w:t>
      </w:r>
      <w:r>
        <w:rPr>
          <w:rFonts w:ascii="宋体" w:hAnsi="宋体"/>
          <w:sz w:val="24"/>
          <w:szCs w:val="24"/>
        </w:rPr>
        <w:t>现行相关</w:t>
      </w:r>
      <w:r>
        <w:rPr>
          <w:rFonts w:hint="eastAsia" w:ascii="宋体" w:hAnsi="宋体"/>
          <w:sz w:val="24"/>
          <w:szCs w:val="24"/>
        </w:rPr>
        <w:t>标准</w:t>
      </w:r>
      <w:r>
        <w:rPr>
          <w:rFonts w:ascii="宋体" w:hAnsi="宋体"/>
          <w:sz w:val="24"/>
          <w:szCs w:val="24"/>
        </w:rPr>
        <w:t>、规范</w:t>
      </w:r>
      <w:r>
        <w:rPr>
          <w:rFonts w:hint="eastAsia" w:ascii="宋体" w:hAnsi="宋体"/>
          <w:sz w:val="24"/>
          <w:szCs w:val="24"/>
        </w:rPr>
        <w:t>的</w:t>
      </w:r>
      <w:r>
        <w:rPr>
          <w:rFonts w:ascii="宋体" w:hAnsi="宋体"/>
          <w:sz w:val="24"/>
          <w:szCs w:val="24"/>
        </w:rPr>
        <w:t>规定。</w:t>
      </w:r>
    </w:p>
    <w:p>
      <w:pPr>
        <w:spacing w:line="440" w:lineRule="exact"/>
        <w:ind w:firstLine="240" w:firstLineChars="100"/>
        <w:rPr>
          <w:rFonts w:ascii="宋体" w:hAnsi="宋体"/>
          <w:sz w:val="24"/>
          <w:szCs w:val="24"/>
        </w:rPr>
      </w:pPr>
    </w:p>
    <w:p>
      <w:pPr>
        <w:spacing w:line="440" w:lineRule="exact"/>
        <w:ind w:firstLine="240" w:firstLineChars="100"/>
        <w:rPr>
          <w:rFonts w:ascii="宋体" w:hAnsi="宋体"/>
          <w:sz w:val="24"/>
          <w:szCs w:val="24"/>
        </w:rPr>
      </w:pPr>
    </w:p>
    <w:p>
      <w:pPr>
        <w:spacing w:line="440" w:lineRule="exact"/>
        <w:ind w:firstLine="240" w:firstLineChars="100"/>
        <w:rPr>
          <w:rFonts w:ascii="宋体" w:hAnsi="宋体"/>
          <w:sz w:val="24"/>
          <w:szCs w:val="24"/>
        </w:rPr>
      </w:pPr>
    </w:p>
    <w:p>
      <w:pPr>
        <w:spacing w:line="440" w:lineRule="exact"/>
        <w:ind w:firstLine="240" w:firstLineChars="100"/>
        <w:rPr>
          <w:rFonts w:ascii="宋体" w:hAnsi="宋体"/>
          <w:sz w:val="24"/>
          <w:szCs w:val="24"/>
        </w:rPr>
      </w:pPr>
    </w:p>
    <w:p>
      <w:pPr>
        <w:spacing w:line="440" w:lineRule="exact"/>
        <w:ind w:firstLine="240" w:firstLineChars="100"/>
        <w:rPr>
          <w:rFonts w:ascii="宋体" w:hAnsi="宋体"/>
          <w:sz w:val="24"/>
          <w:szCs w:val="24"/>
        </w:rPr>
      </w:pPr>
    </w:p>
    <w:p>
      <w:pPr>
        <w:spacing w:line="440" w:lineRule="exact"/>
        <w:ind w:firstLine="240" w:firstLineChars="100"/>
        <w:rPr>
          <w:rFonts w:ascii="宋体" w:hAnsi="宋体"/>
          <w:sz w:val="24"/>
          <w:szCs w:val="24"/>
        </w:rPr>
      </w:pPr>
    </w:p>
    <w:p>
      <w:pPr>
        <w:spacing w:line="440" w:lineRule="exact"/>
        <w:ind w:firstLine="240" w:firstLineChars="100"/>
        <w:rPr>
          <w:rFonts w:ascii="宋体" w:hAnsi="宋体"/>
          <w:sz w:val="24"/>
          <w:szCs w:val="24"/>
        </w:rPr>
      </w:pPr>
    </w:p>
    <w:p>
      <w:pPr>
        <w:spacing w:line="440" w:lineRule="exact"/>
        <w:ind w:firstLine="240" w:firstLineChars="100"/>
        <w:rPr>
          <w:rFonts w:ascii="宋体" w:hAnsi="宋体"/>
          <w:sz w:val="24"/>
          <w:szCs w:val="24"/>
        </w:rPr>
      </w:pPr>
    </w:p>
    <w:p>
      <w:pPr>
        <w:spacing w:line="440" w:lineRule="exact"/>
        <w:ind w:firstLine="240" w:firstLineChars="100"/>
        <w:rPr>
          <w:rFonts w:ascii="宋体" w:hAnsi="宋体"/>
          <w:sz w:val="24"/>
          <w:szCs w:val="24"/>
        </w:rPr>
      </w:pPr>
    </w:p>
    <w:p>
      <w:pPr>
        <w:spacing w:line="440" w:lineRule="exact"/>
        <w:ind w:firstLine="240" w:firstLineChars="100"/>
        <w:rPr>
          <w:rFonts w:ascii="宋体" w:hAnsi="宋体"/>
          <w:sz w:val="24"/>
          <w:szCs w:val="24"/>
        </w:rPr>
      </w:pPr>
    </w:p>
    <w:p>
      <w:pPr>
        <w:spacing w:line="440" w:lineRule="exact"/>
        <w:ind w:firstLine="240" w:firstLineChars="100"/>
        <w:rPr>
          <w:rFonts w:ascii="宋体" w:hAnsi="宋体"/>
          <w:sz w:val="24"/>
          <w:szCs w:val="24"/>
        </w:rPr>
      </w:pPr>
    </w:p>
    <w:p>
      <w:pPr>
        <w:spacing w:line="440" w:lineRule="exact"/>
        <w:ind w:firstLine="240" w:firstLineChars="100"/>
        <w:rPr>
          <w:rFonts w:ascii="宋体" w:hAnsi="宋体"/>
          <w:sz w:val="24"/>
          <w:szCs w:val="24"/>
        </w:rPr>
      </w:pPr>
    </w:p>
    <w:p>
      <w:pPr>
        <w:spacing w:line="440" w:lineRule="exact"/>
        <w:ind w:firstLine="240" w:firstLineChars="100"/>
        <w:rPr>
          <w:rFonts w:ascii="宋体" w:hAnsi="宋体"/>
          <w:sz w:val="24"/>
          <w:szCs w:val="24"/>
        </w:rPr>
      </w:pPr>
    </w:p>
    <w:p>
      <w:pPr>
        <w:spacing w:line="440" w:lineRule="exact"/>
        <w:ind w:firstLine="240" w:firstLineChars="100"/>
        <w:rPr>
          <w:rFonts w:ascii="宋体" w:hAnsi="宋体"/>
          <w:sz w:val="24"/>
          <w:szCs w:val="24"/>
        </w:rPr>
      </w:pPr>
    </w:p>
    <w:p>
      <w:pPr>
        <w:pStyle w:val="2"/>
        <w:spacing w:line="240" w:lineRule="auto"/>
        <w:jc w:val="left"/>
        <w:rPr>
          <w:rFonts w:ascii="宋体" w:hAnsi="宋体" w:cs="宋体"/>
          <w:sz w:val="32"/>
          <w:szCs w:val="32"/>
        </w:rPr>
      </w:pPr>
      <w:bookmarkStart w:id="5" w:name="_Toc20583983"/>
      <w:bookmarkStart w:id="6" w:name="_Toc20608004"/>
      <w:bookmarkStart w:id="7" w:name="_Toc20561038"/>
      <w:r>
        <w:rPr>
          <w:rFonts w:hint="eastAsia" w:ascii="宋体" w:hAnsi="宋体" w:cs="宋体"/>
          <w:sz w:val="32"/>
          <w:szCs w:val="32"/>
        </w:rPr>
        <w:t>2 术语</w:t>
      </w:r>
      <w:bookmarkEnd w:id="5"/>
      <w:bookmarkEnd w:id="6"/>
      <w:bookmarkEnd w:id="7"/>
    </w:p>
    <w:p>
      <w:pPr>
        <w:tabs>
          <w:tab w:val="left" w:pos="1380"/>
        </w:tabs>
        <w:snapToGrid w:val="0"/>
        <w:spacing w:line="440" w:lineRule="exact"/>
        <w:ind w:firstLine="241" w:firstLineChars="100"/>
        <w:jc w:val="left"/>
        <w:rPr>
          <w:rFonts w:ascii="宋体" w:hAnsi="宋体" w:cs="宋体"/>
          <w:b/>
          <w:sz w:val="24"/>
        </w:rPr>
      </w:pPr>
      <w:r>
        <w:rPr>
          <w:rFonts w:hint="eastAsia" w:ascii="宋体" w:hAnsi="宋体" w:cs="宋体"/>
          <w:b/>
          <w:bCs/>
          <w:sz w:val="24"/>
        </w:rPr>
        <w:t>2.0.1</w:t>
      </w:r>
      <w:r>
        <w:rPr>
          <w:rFonts w:hint="eastAsia" w:ascii="宋体" w:hAnsi="宋体" w:cs="宋体"/>
          <w:sz w:val="24"/>
        </w:rPr>
        <w:t xml:space="preserve">  </w:t>
      </w:r>
      <w:r>
        <w:rPr>
          <w:rFonts w:hint="eastAsia" w:ascii="宋体" w:hAnsi="宋体" w:cs="宋体"/>
          <w:b/>
          <w:sz w:val="24"/>
        </w:rPr>
        <w:t>贵州省县乡公路路面改善提升工程</w:t>
      </w:r>
    </w:p>
    <w:p>
      <w:pPr>
        <w:tabs>
          <w:tab w:val="left" w:pos="1380"/>
        </w:tabs>
        <w:snapToGrid w:val="0"/>
        <w:spacing w:line="400" w:lineRule="exact"/>
        <w:ind w:firstLine="480" w:firstLineChars="200"/>
        <w:jc w:val="left"/>
        <w:rPr>
          <w:sz w:val="24"/>
        </w:rPr>
      </w:pPr>
      <w:r>
        <w:rPr>
          <w:rFonts w:hint="eastAsia"/>
          <w:sz w:val="24"/>
        </w:rPr>
        <w:t>为了提高县乡公路通行能力，补齐县乡公路短板，改善路网结构，服务</w:t>
      </w:r>
      <w:r>
        <w:rPr>
          <w:sz w:val="24"/>
        </w:rPr>
        <w:t>全省脱贫攻坚</w:t>
      </w:r>
      <w:r>
        <w:rPr>
          <w:rFonts w:hint="eastAsia"/>
          <w:sz w:val="24"/>
        </w:rPr>
        <w:t>和乡村振兴</w:t>
      </w:r>
      <w:r>
        <w:rPr>
          <w:sz w:val="24"/>
        </w:rPr>
        <w:t>战略</w:t>
      </w:r>
      <w:r>
        <w:rPr>
          <w:rFonts w:hint="eastAsia"/>
          <w:sz w:val="24"/>
        </w:rPr>
        <w:t>目标，省公路局结合我省既有县乡公路实际，不改变既有公路技术标准，以改善既有县乡公路路面综合性能为主，同步完善交通安全设施、排水设施等附属工程的建设项目，既有公路技术等级以四级公路为主，含少量三级公路。</w:t>
      </w:r>
    </w:p>
    <w:p/>
    <w:p>
      <w:pPr>
        <w:tabs>
          <w:tab w:val="left" w:pos="1380"/>
        </w:tabs>
        <w:snapToGrid w:val="0"/>
        <w:spacing w:line="440" w:lineRule="exact"/>
        <w:ind w:firstLine="241" w:firstLineChars="100"/>
        <w:jc w:val="left"/>
        <w:rPr>
          <w:rFonts w:ascii="宋体" w:hAnsi="宋体" w:cs="宋体"/>
          <w:b/>
          <w:sz w:val="24"/>
        </w:rPr>
      </w:pPr>
      <w:r>
        <w:rPr>
          <w:rFonts w:hint="eastAsia" w:ascii="宋体" w:hAnsi="宋体" w:cs="宋体"/>
          <w:b/>
          <w:sz w:val="24"/>
        </w:rPr>
        <w:t>2.0.2就地碎石化再生利用技术</w:t>
      </w:r>
    </w:p>
    <w:p>
      <w:pPr>
        <w:tabs>
          <w:tab w:val="left" w:pos="1380"/>
        </w:tabs>
        <w:snapToGrid w:val="0"/>
        <w:spacing w:line="400" w:lineRule="exact"/>
        <w:ind w:firstLine="480" w:firstLineChars="200"/>
        <w:jc w:val="left"/>
        <w:rPr>
          <w:sz w:val="24"/>
        </w:rPr>
      </w:pPr>
      <w:r>
        <w:rPr>
          <w:rFonts w:hint="eastAsia"/>
          <w:sz w:val="24"/>
        </w:rPr>
        <w:t>采用多锤头破碎机或共振破碎机等专用设备将旧水泥混凝土路面原位破碎或破碎成具有一定尺寸的颗粒嵌挤体，作为基层或底基层使用的技术。</w:t>
      </w:r>
    </w:p>
    <w:p>
      <w:pPr>
        <w:tabs>
          <w:tab w:val="left" w:pos="1380"/>
        </w:tabs>
        <w:snapToGrid w:val="0"/>
        <w:spacing w:line="440" w:lineRule="exact"/>
        <w:ind w:firstLine="480" w:firstLineChars="200"/>
        <w:jc w:val="left"/>
        <w:rPr>
          <w:rFonts w:ascii="宋体" w:hAnsi="宋体" w:cs="宋体"/>
          <w:sz w:val="24"/>
        </w:rPr>
      </w:pPr>
    </w:p>
    <w:p>
      <w:pPr>
        <w:tabs>
          <w:tab w:val="left" w:pos="1380"/>
        </w:tabs>
        <w:snapToGrid w:val="0"/>
        <w:spacing w:line="440" w:lineRule="exact"/>
        <w:ind w:firstLine="241" w:firstLineChars="100"/>
        <w:jc w:val="left"/>
        <w:rPr>
          <w:rFonts w:ascii="宋体" w:hAnsi="宋体" w:cs="宋体"/>
          <w:b/>
          <w:sz w:val="24"/>
        </w:rPr>
      </w:pPr>
      <w:r>
        <w:rPr>
          <w:rFonts w:hint="eastAsia" w:ascii="宋体" w:hAnsi="宋体" w:cs="宋体"/>
          <w:b/>
          <w:sz w:val="24"/>
        </w:rPr>
        <w:t>2.0.3就地冷再生技术</w:t>
      </w:r>
    </w:p>
    <w:p>
      <w:pPr>
        <w:tabs>
          <w:tab w:val="left" w:pos="1380"/>
        </w:tabs>
        <w:snapToGrid w:val="0"/>
        <w:spacing w:line="400" w:lineRule="exact"/>
        <w:ind w:firstLine="480" w:firstLineChars="200"/>
        <w:jc w:val="left"/>
        <w:rPr>
          <w:sz w:val="24"/>
        </w:rPr>
      </w:pPr>
      <w:r>
        <w:rPr>
          <w:rFonts w:hint="eastAsia"/>
          <w:sz w:val="24"/>
        </w:rPr>
        <w:t>采用一体化再生机组对旧沥青路面一定深度范围内现场铣刨、破碎，同时加入一定数量的粗集料及水泥，按一定配合比拌和，再进行整形、碾压，使其恢复或达到路面基层技术要求的施工工艺。</w:t>
      </w:r>
    </w:p>
    <w:p>
      <w:pPr>
        <w:tabs>
          <w:tab w:val="left" w:pos="1380"/>
        </w:tabs>
        <w:snapToGrid w:val="0"/>
        <w:spacing w:line="440" w:lineRule="exact"/>
        <w:ind w:firstLine="480" w:firstLineChars="200"/>
        <w:jc w:val="left"/>
        <w:rPr>
          <w:rFonts w:ascii="宋体" w:hAnsi="宋体" w:cs="宋体"/>
          <w:sz w:val="24"/>
        </w:rPr>
      </w:pPr>
    </w:p>
    <w:p>
      <w:pPr>
        <w:tabs>
          <w:tab w:val="left" w:pos="1380"/>
        </w:tabs>
        <w:snapToGrid w:val="0"/>
        <w:spacing w:line="440" w:lineRule="exact"/>
        <w:ind w:firstLine="240" w:firstLineChars="100"/>
        <w:jc w:val="lef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pStyle w:val="2"/>
        <w:spacing w:before="500" w:after="500" w:line="240" w:lineRule="auto"/>
        <w:jc w:val="left"/>
        <w:rPr>
          <w:rFonts w:ascii="宋体" w:hAnsi="宋体" w:cs="宋体"/>
          <w:bCs w:val="0"/>
          <w:sz w:val="32"/>
          <w:szCs w:val="32"/>
        </w:rPr>
      </w:pPr>
      <w:bookmarkStart w:id="8" w:name="_Toc20608005"/>
      <w:bookmarkStart w:id="9" w:name="_Toc20583986"/>
      <w:r>
        <w:rPr>
          <w:rFonts w:hint="eastAsia" w:ascii="宋体" w:hAnsi="宋体" w:cs="宋体"/>
          <w:bCs w:val="0"/>
          <w:sz w:val="32"/>
          <w:szCs w:val="32"/>
        </w:rPr>
        <w:t>3 引用技术标准</w:t>
      </w:r>
      <w:bookmarkEnd w:id="8"/>
      <w:bookmarkEnd w:id="9"/>
    </w:p>
    <w:p>
      <w:pPr>
        <w:tabs>
          <w:tab w:val="left" w:pos="1380"/>
        </w:tabs>
        <w:snapToGrid w:val="0"/>
        <w:spacing w:line="460" w:lineRule="exact"/>
        <w:ind w:firstLine="240" w:firstLineChars="100"/>
        <w:jc w:val="left"/>
        <w:rPr>
          <w:rFonts w:ascii="宋体" w:hAnsi="宋体" w:cs="宋体"/>
          <w:sz w:val="24"/>
        </w:rPr>
      </w:pPr>
      <w:r>
        <w:rPr>
          <w:rFonts w:hint="eastAsia" w:ascii="宋体" w:hAnsi="宋体" w:cs="宋体"/>
          <w:sz w:val="24"/>
        </w:rPr>
        <w:t>（1）《通用硅酸盐水泥》（CB175-2007）；</w:t>
      </w:r>
    </w:p>
    <w:p>
      <w:pPr>
        <w:tabs>
          <w:tab w:val="left" w:pos="1380"/>
        </w:tabs>
        <w:snapToGrid w:val="0"/>
        <w:spacing w:line="460" w:lineRule="exact"/>
        <w:ind w:firstLine="240" w:firstLineChars="100"/>
        <w:jc w:val="left"/>
        <w:rPr>
          <w:rFonts w:ascii="宋体" w:hAnsi="宋体" w:cs="宋体"/>
          <w:sz w:val="24"/>
        </w:rPr>
      </w:pPr>
      <w:r>
        <w:rPr>
          <w:rFonts w:hint="eastAsia" w:ascii="宋体" w:hAnsi="宋体" w:cs="宋体"/>
          <w:sz w:val="24"/>
        </w:rPr>
        <w:t>（2）《生活饮用水卫生标准》（GB5749-2006）；</w:t>
      </w:r>
    </w:p>
    <w:p>
      <w:pPr>
        <w:tabs>
          <w:tab w:val="left" w:pos="1380"/>
        </w:tabs>
        <w:snapToGrid w:val="0"/>
        <w:spacing w:line="460" w:lineRule="exact"/>
        <w:ind w:firstLine="240" w:firstLineChars="100"/>
        <w:jc w:val="left"/>
        <w:rPr>
          <w:rFonts w:ascii="宋体" w:hAnsi="宋体" w:cs="宋体"/>
          <w:sz w:val="24"/>
        </w:rPr>
      </w:pPr>
      <w:r>
        <w:rPr>
          <w:rFonts w:hint="eastAsia" w:ascii="宋体" w:hAnsi="宋体" w:cs="宋体"/>
          <w:sz w:val="24"/>
        </w:rPr>
        <w:t>（3）《混凝土外加剂》（GB8076-2008）；</w:t>
      </w:r>
    </w:p>
    <w:p>
      <w:pPr>
        <w:tabs>
          <w:tab w:val="left" w:pos="1380"/>
        </w:tabs>
        <w:snapToGrid w:val="0"/>
        <w:spacing w:line="460" w:lineRule="exact"/>
        <w:ind w:firstLine="240" w:firstLineChars="100"/>
        <w:jc w:val="left"/>
        <w:rPr>
          <w:rFonts w:ascii="宋体" w:hAnsi="宋体" w:cs="宋体"/>
          <w:sz w:val="24"/>
        </w:rPr>
      </w:pPr>
      <w:r>
        <w:rPr>
          <w:rFonts w:hint="eastAsia" w:ascii="宋体" w:hAnsi="宋体" w:cs="宋体"/>
          <w:sz w:val="24"/>
        </w:rPr>
        <w:t>（4）《公路工程施工安全技术规范》（</w:t>
      </w:r>
      <w:r>
        <w:rPr>
          <w:rFonts w:ascii="宋体" w:hAnsi="宋体" w:cs="宋体"/>
          <w:sz w:val="24"/>
        </w:rPr>
        <w:t>JT</w:t>
      </w:r>
      <w:r>
        <w:rPr>
          <w:rFonts w:hint="eastAsia" w:ascii="宋体" w:hAnsi="宋体" w:cs="宋体"/>
          <w:sz w:val="24"/>
        </w:rPr>
        <w:t>G F90-2015）；</w:t>
      </w:r>
    </w:p>
    <w:p>
      <w:pPr>
        <w:tabs>
          <w:tab w:val="left" w:pos="1380"/>
        </w:tabs>
        <w:snapToGrid w:val="0"/>
        <w:spacing w:line="460" w:lineRule="exact"/>
        <w:ind w:firstLine="240" w:firstLineChars="100"/>
        <w:jc w:val="left"/>
        <w:rPr>
          <w:rFonts w:ascii="宋体" w:hAnsi="宋体" w:cs="宋体"/>
          <w:sz w:val="24"/>
        </w:rPr>
      </w:pPr>
      <w:r>
        <w:rPr>
          <w:rFonts w:hint="eastAsia" w:ascii="宋体" w:hAnsi="宋体" w:cs="宋体"/>
          <w:sz w:val="24"/>
        </w:rPr>
        <w:t>（5）《公路沥青路面施工技术规范》</w:t>
      </w:r>
      <w:r>
        <w:rPr>
          <w:rFonts w:ascii="宋体" w:hAnsi="宋体" w:cs="宋体"/>
          <w:sz w:val="24"/>
        </w:rPr>
        <w:t>(JTG F40-2004)</w:t>
      </w:r>
      <w:r>
        <w:rPr>
          <w:rFonts w:hint="eastAsia" w:ascii="宋体" w:hAnsi="宋体" w:cs="宋体"/>
          <w:sz w:val="24"/>
        </w:rPr>
        <w:t>；</w:t>
      </w:r>
    </w:p>
    <w:p>
      <w:pPr>
        <w:tabs>
          <w:tab w:val="left" w:pos="1380"/>
        </w:tabs>
        <w:snapToGrid w:val="0"/>
        <w:spacing w:line="460" w:lineRule="exact"/>
        <w:ind w:firstLine="240" w:firstLineChars="100"/>
        <w:jc w:val="left"/>
        <w:rPr>
          <w:rFonts w:ascii="宋体" w:hAnsi="宋体" w:cs="宋体"/>
          <w:sz w:val="24"/>
        </w:rPr>
      </w:pPr>
      <w:r>
        <w:rPr>
          <w:rFonts w:hint="eastAsia" w:ascii="宋体" w:hAnsi="宋体" w:cs="宋体"/>
          <w:sz w:val="24"/>
        </w:rPr>
        <w:t>（6）《公路沥青路面再生技术规范》（</w:t>
      </w:r>
      <w:r>
        <w:rPr>
          <w:rFonts w:ascii="宋体" w:hAnsi="宋体" w:cs="宋体"/>
          <w:sz w:val="24"/>
        </w:rPr>
        <w:t>JT</w:t>
      </w:r>
      <w:r>
        <w:rPr>
          <w:rFonts w:hint="eastAsia" w:ascii="宋体" w:hAnsi="宋体" w:cs="宋体"/>
          <w:sz w:val="24"/>
        </w:rPr>
        <w:t>G F41-2008）；</w:t>
      </w:r>
    </w:p>
    <w:p>
      <w:pPr>
        <w:tabs>
          <w:tab w:val="left" w:pos="1380"/>
        </w:tabs>
        <w:snapToGrid w:val="0"/>
        <w:spacing w:line="460" w:lineRule="exact"/>
        <w:ind w:firstLine="240" w:firstLineChars="100"/>
        <w:jc w:val="left"/>
        <w:rPr>
          <w:rFonts w:ascii="宋体" w:hAnsi="宋体" w:cs="宋体"/>
          <w:sz w:val="24"/>
        </w:rPr>
      </w:pPr>
      <w:r>
        <w:rPr>
          <w:rFonts w:hint="eastAsia" w:ascii="宋体" w:hAnsi="宋体" w:cs="宋体"/>
          <w:sz w:val="24"/>
        </w:rPr>
        <w:t xml:space="preserve"> (7)《公路工程质量检验评定标准 第一册 土建工程》（</w:t>
      </w:r>
      <w:r>
        <w:rPr>
          <w:rFonts w:ascii="宋体" w:hAnsi="宋体" w:cs="宋体"/>
          <w:sz w:val="24"/>
        </w:rPr>
        <w:t>JT</w:t>
      </w:r>
      <w:r>
        <w:rPr>
          <w:rFonts w:hint="eastAsia" w:ascii="宋体" w:hAnsi="宋体" w:cs="宋体"/>
          <w:sz w:val="24"/>
        </w:rPr>
        <w:t>G F80/1-2017）；</w:t>
      </w:r>
    </w:p>
    <w:p>
      <w:pPr>
        <w:tabs>
          <w:tab w:val="left" w:pos="1380"/>
        </w:tabs>
        <w:snapToGrid w:val="0"/>
        <w:spacing w:line="460" w:lineRule="exact"/>
        <w:ind w:firstLine="240" w:firstLineChars="100"/>
        <w:jc w:val="left"/>
        <w:rPr>
          <w:rFonts w:ascii="宋体" w:hAnsi="宋体" w:cs="宋体"/>
          <w:sz w:val="24"/>
        </w:rPr>
      </w:pPr>
      <w:r>
        <w:rPr>
          <w:rFonts w:hint="eastAsia" w:ascii="宋体" w:hAnsi="宋体" w:cs="宋体"/>
          <w:sz w:val="24"/>
        </w:rPr>
        <w:t>（8）《公路养护安全作业规程》（JTG H30</w:t>
      </w:r>
      <w:r>
        <w:rPr>
          <w:rFonts w:ascii="宋体" w:hAnsi="宋体" w:cs="宋体"/>
          <w:sz w:val="24"/>
        </w:rPr>
        <w:t>-20</w:t>
      </w:r>
      <w:r>
        <w:rPr>
          <w:rFonts w:hint="eastAsia" w:ascii="宋体" w:hAnsi="宋体" w:cs="宋体"/>
          <w:sz w:val="24"/>
        </w:rPr>
        <w:t>15）；</w:t>
      </w:r>
    </w:p>
    <w:p>
      <w:pPr>
        <w:tabs>
          <w:tab w:val="left" w:pos="1380"/>
        </w:tabs>
        <w:snapToGrid w:val="0"/>
        <w:spacing w:line="460" w:lineRule="exact"/>
        <w:ind w:firstLine="240" w:firstLineChars="100"/>
        <w:jc w:val="left"/>
        <w:rPr>
          <w:rFonts w:ascii="宋体" w:hAnsi="宋体" w:cs="宋体"/>
          <w:sz w:val="24"/>
        </w:rPr>
      </w:pPr>
      <w:r>
        <w:rPr>
          <w:rFonts w:hint="eastAsia" w:ascii="宋体" w:hAnsi="宋体" w:cs="宋体"/>
          <w:sz w:val="24"/>
        </w:rPr>
        <w:t>（9）《公路工程无机结合料稳定材料试验规程》（JTG E51</w:t>
      </w:r>
      <w:r>
        <w:rPr>
          <w:rFonts w:ascii="宋体" w:hAnsi="宋体" w:cs="宋体"/>
          <w:sz w:val="24"/>
        </w:rPr>
        <w:t>-2009</w:t>
      </w:r>
      <w:r>
        <w:rPr>
          <w:rFonts w:hint="eastAsia" w:ascii="宋体" w:hAnsi="宋体" w:cs="宋体"/>
          <w:sz w:val="24"/>
        </w:rPr>
        <w:t>）；</w:t>
      </w:r>
    </w:p>
    <w:p>
      <w:pPr>
        <w:tabs>
          <w:tab w:val="left" w:pos="1380"/>
        </w:tabs>
        <w:snapToGrid w:val="0"/>
        <w:spacing w:line="460" w:lineRule="exact"/>
        <w:ind w:firstLine="240" w:firstLineChars="100"/>
        <w:jc w:val="left"/>
        <w:rPr>
          <w:rFonts w:ascii="宋体" w:hAnsi="宋体" w:cs="宋体"/>
          <w:sz w:val="24"/>
        </w:rPr>
      </w:pPr>
      <w:r>
        <w:rPr>
          <w:rFonts w:hint="eastAsia" w:ascii="宋体" w:hAnsi="宋体" w:cs="宋体"/>
          <w:sz w:val="24"/>
        </w:rPr>
        <w:t>（10）《道路硅酸盐水泥》（GB/T 13693-2017）；</w:t>
      </w:r>
    </w:p>
    <w:p>
      <w:pPr>
        <w:tabs>
          <w:tab w:val="left" w:pos="1380"/>
        </w:tabs>
        <w:snapToGrid w:val="0"/>
        <w:spacing w:line="460" w:lineRule="exact"/>
        <w:ind w:firstLine="240" w:firstLineChars="100"/>
        <w:jc w:val="left"/>
        <w:rPr>
          <w:rFonts w:ascii="宋体" w:hAnsi="宋体" w:cs="宋体"/>
          <w:sz w:val="24"/>
        </w:rPr>
      </w:pPr>
      <w:r>
        <w:rPr>
          <w:rFonts w:hint="eastAsia" w:ascii="宋体" w:hAnsi="宋体" w:cs="宋体"/>
          <w:sz w:val="24"/>
        </w:rPr>
        <w:t>（11）《公路路基施工技术规范》（</w:t>
      </w:r>
      <w:r>
        <w:rPr>
          <w:rFonts w:ascii="宋体" w:hAnsi="宋体" w:cs="宋体"/>
          <w:sz w:val="24"/>
        </w:rPr>
        <w:t>JTG/T F</w:t>
      </w:r>
      <w:r>
        <w:rPr>
          <w:rFonts w:hint="eastAsia" w:ascii="宋体" w:hAnsi="宋体" w:cs="宋体"/>
          <w:sz w:val="24"/>
        </w:rPr>
        <w:t>2</w:t>
      </w:r>
      <w:r>
        <w:rPr>
          <w:rFonts w:ascii="宋体" w:hAnsi="宋体" w:cs="宋体"/>
          <w:sz w:val="24"/>
        </w:rPr>
        <w:t>0-20</w:t>
      </w:r>
      <w:r>
        <w:rPr>
          <w:rFonts w:hint="eastAsia" w:ascii="宋体" w:hAnsi="宋体" w:cs="宋体"/>
          <w:sz w:val="24"/>
        </w:rPr>
        <w:t>06）；</w:t>
      </w:r>
    </w:p>
    <w:p>
      <w:pPr>
        <w:tabs>
          <w:tab w:val="left" w:pos="1380"/>
        </w:tabs>
        <w:snapToGrid w:val="0"/>
        <w:spacing w:line="460" w:lineRule="exact"/>
        <w:ind w:firstLine="240" w:firstLineChars="100"/>
        <w:jc w:val="left"/>
        <w:rPr>
          <w:rFonts w:ascii="宋体" w:hAnsi="宋体" w:cs="宋体"/>
          <w:sz w:val="24"/>
        </w:rPr>
      </w:pPr>
      <w:r>
        <w:rPr>
          <w:rFonts w:hint="eastAsia" w:ascii="宋体" w:hAnsi="宋体" w:cs="宋体"/>
          <w:sz w:val="24"/>
        </w:rPr>
        <w:t>（12）《公路路面基层施工技术细则》（JTG/TF20</w:t>
      </w:r>
      <w:r>
        <w:rPr>
          <w:rFonts w:ascii="宋体" w:hAnsi="宋体" w:cs="宋体"/>
          <w:sz w:val="24"/>
        </w:rPr>
        <w:t>-20</w:t>
      </w:r>
      <w:r>
        <w:rPr>
          <w:rFonts w:hint="eastAsia" w:ascii="宋体" w:hAnsi="宋体" w:cs="宋体"/>
          <w:sz w:val="24"/>
        </w:rPr>
        <w:t>15）；</w:t>
      </w:r>
    </w:p>
    <w:p>
      <w:pPr>
        <w:tabs>
          <w:tab w:val="left" w:pos="1380"/>
        </w:tabs>
        <w:snapToGrid w:val="0"/>
        <w:spacing w:line="460" w:lineRule="exact"/>
        <w:ind w:firstLine="240" w:firstLineChars="100"/>
        <w:jc w:val="left"/>
        <w:rPr>
          <w:rFonts w:ascii="宋体" w:hAnsi="宋体" w:cs="宋体"/>
          <w:sz w:val="24"/>
        </w:rPr>
      </w:pPr>
      <w:r>
        <w:rPr>
          <w:rFonts w:hint="eastAsia" w:ascii="宋体" w:hAnsi="宋体" w:cs="宋体"/>
          <w:sz w:val="24"/>
        </w:rPr>
        <w:t>（13）《公路水泥混凝土路面施工技术细则》（</w:t>
      </w:r>
      <w:r>
        <w:rPr>
          <w:rFonts w:ascii="宋体" w:hAnsi="宋体" w:cs="宋体"/>
          <w:sz w:val="24"/>
        </w:rPr>
        <w:t>JTG/T F</w:t>
      </w:r>
      <w:r>
        <w:rPr>
          <w:rFonts w:hint="eastAsia" w:ascii="宋体" w:hAnsi="宋体" w:cs="宋体"/>
          <w:sz w:val="24"/>
        </w:rPr>
        <w:t>3</w:t>
      </w:r>
      <w:r>
        <w:rPr>
          <w:rFonts w:ascii="宋体" w:hAnsi="宋体" w:cs="宋体"/>
          <w:sz w:val="24"/>
        </w:rPr>
        <w:t>0-201</w:t>
      </w:r>
      <w:r>
        <w:rPr>
          <w:rFonts w:hint="eastAsia" w:ascii="宋体" w:hAnsi="宋体" w:cs="宋体"/>
          <w:sz w:val="24"/>
        </w:rPr>
        <w:t>4）；</w:t>
      </w:r>
    </w:p>
    <w:p>
      <w:pPr>
        <w:tabs>
          <w:tab w:val="left" w:pos="1380"/>
        </w:tabs>
        <w:snapToGrid w:val="0"/>
        <w:spacing w:line="460" w:lineRule="exact"/>
        <w:ind w:firstLine="240" w:firstLineChars="100"/>
        <w:jc w:val="left"/>
        <w:rPr>
          <w:rFonts w:ascii="宋体" w:hAnsi="宋体" w:cs="宋体"/>
          <w:sz w:val="24"/>
        </w:rPr>
      </w:pPr>
      <w:r>
        <w:rPr>
          <w:rFonts w:hint="eastAsia" w:ascii="宋体" w:hAnsi="宋体" w:cs="宋体"/>
          <w:sz w:val="24"/>
        </w:rPr>
        <w:t>（14）《公路水泥混凝土路面再生利用技术细则》（</w:t>
      </w:r>
      <w:r>
        <w:rPr>
          <w:rFonts w:ascii="宋体" w:hAnsi="宋体" w:cs="宋体"/>
          <w:sz w:val="24"/>
        </w:rPr>
        <w:t>JT</w:t>
      </w:r>
      <w:r>
        <w:rPr>
          <w:rFonts w:hint="eastAsia" w:ascii="宋体" w:hAnsi="宋体" w:cs="宋体"/>
          <w:sz w:val="24"/>
        </w:rPr>
        <w:t>G/TF31-2014）；</w:t>
      </w:r>
    </w:p>
    <w:p>
      <w:pPr>
        <w:tabs>
          <w:tab w:val="left" w:pos="1380"/>
        </w:tabs>
        <w:snapToGrid w:val="0"/>
        <w:spacing w:line="460" w:lineRule="exact"/>
        <w:ind w:firstLine="240" w:firstLineChars="100"/>
        <w:jc w:val="left"/>
        <w:rPr>
          <w:rFonts w:ascii="宋体" w:hAnsi="宋体" w:cs="宋体"/>
          <w:sz w:val="24"/>
        </w:rPr>
      </w:pPr>
      <w:r>
        <w:rPr>
          <w:rFonts w:hint="eastAsia" w:ascii="宋体" w:hAnsi="宋体" w:cs="宋体"/>
          <w:sz w:val="24"/>
        </w:rPr>
        <w:t>（15）《公路桥涵施工技术规范》（</w:t>
      </w:r>
      <w:r>
        <w:rPr>
          <w:rFonts w:ascii="宋体" w:hAnsi="宋体" w:cs="宋体"/>
          <w:sz w:val="24"/>
        </w:rPr>
        <w:t>JTG/T F50-2011</w:t>
      </w:r>
      <w:r>
        <w:rPr>
          <w:rFonts w:hint="eastAsia" w:ascii="宋体" w:hAnsi="宋体" w:cs="宋体"/>
          <w:sz w:val="24"/>
        </w:rPr>
        <w:t>）；</w:t>
      </w:r>
    </w:p>
    <w:p>
      <w:pPr>
        <w:tabs>
          <w:tab w:val="left" w:pos="1380"/>
        </w:tabs>
        <w:snapToGrid w:val="0"/>
        <w:spacing w:line="440" w:lineRule="exact"/>
        <w:ind w:firstLine="240" w:firstLineChars="100"/>
        <w:jc w:val="left"/>
        <w:rPr>
          <w:rFonts w:ascii="宋体" w:hAnsi="宋体" w:cs="宋体"/>
          <w:sz w:val="24"/>
        </w:rPr>
      </w:pPr>
    </w:p>
    <w:p>
      <w:pPr>
        <w:widowControl/>
        <w:jc w:val="left"/>
        <w:rPr>
          <w:rFonts w:ascii="宋体" w:hAnsi="宋体"/>
          <w:sz w:val="24"/>
          <w:szCs w:val="24"/>
        </w:rPr>
      </w:pPr>
      <w:r>
        <w:rPr>
          <w:rFonts w:ascii="宋体" w:hAnsi="宋体"/>
          <w:sz w:val="24"/>
          <w:szCs w:val="24"/>
        </w:rPr>
        <w:br w:type="page"/>
      </w:r>
    </w:p>
    <w:p>
      <w:pPr>
        <w:pStyle w:val="2"/>
        <w:spacing w:line="240" w:lineRule="auto"/>
        <w:jc w:val="left"/>
        <w:rPr>
          <w:rFonts w:ascii="宋体" w:hAnsi="宋体" w:cs="宋体"/>
          <w:sz w:val="32"/>
          <w:szCs w:val="32"/>
        </w:rPr>
      </w:pPr>
      <w:bookmarkStart w:id="10" w:name="_Toc15265"/>
      <w:bookmarkStart w:id="11" w:name="_Toc20608006"/>
      <w:bookmarkStart w:id="12" w:name="_Toc15242"/>
      <w:r>
        <w:rPr>
          <w:rFonts w:hint="eastAsia" w:ascii="宋体" w:hAnsi="宋体" w:cs="宋体"/>
          <w:sz w:val="32"/>
          <w:szCs w:val="32"/>
        </w:rPr>
        <w:t>4 施工准备</w:t>
      </w:r>
      <w:bookmarkEnd w:id="10"/>
      <w:bookmarkEnd w:id="11"/>
      <w:bookmarkEnd w:id="12"/>
    </w:p>
    <w:p>
      <w:pPr>
        <w:pStyle w:val="3"/>
        <w:spacing w:line="240" w:lineRule="auto"/>
        <w:jc w:val="left"/>
        <w:rPr>
          <w:rFonts w:ascii="宋体" w:hAnsi="宋体" w:cs="宋体"/>
          <w:sz w:val="30"/>
          <w:szCs w:val="30"/>
        </w:rPr>
      </w:pPr>
      <w:bookmarkStart w:id="13" w:name="_Toc14389"/>
      <w:bookmarkStart w:id="14" w:name="_Toc6463"/>
      <w:bookmarkStart w:id="15" w:name="_Toc20608007"/>
      <w:r>
        <w:rPr>
          <w:rFonts w:hint="eastAsia" w:ascii="宋体" w:hAnsi="宋体" w:cs="宋体"/>
          <w:sz w:val="30"/>
          <w:szCs w:val="30"/>
        </w:rPr>
        <w:t xml:space="preserve">4.1 </w:t>
      </w:r>
      <w:bookmarkEnd w:id="13"/>
      <w:bookmarkEnd w:id="14"/>
      <w:r>
        <w:rPr>
          <w:rFonts w:hint="eastAsia" w:ascii="宋体" w:hAnsi="宋体" w:cs="宋体"/>
          <w:sz w:val="30"/>
          <w:szCs w:val="30"/>
        </w:rPr>
        <w:t>基本要求</w:t>
      </w:r>
      <w:bookmarkEnd w:id="15"/>
    </w:p>
    <w:p>
      <w:pPr>
        <w:spacing w:line="440" w:lineRule="exact"/>
        <w:ind w:firstLine="241" w:firstLineChars="100"/>
        <w:rPr>
          <w:rFonts w:ascii="宋体" w:hAnsi="宋体"/>
          <w:sz w:val="24"/>
          <w:szCs w:val="24"/>
        </w:rPr>
      </w:pPr>
      <w:r>
        <w:rPr>
          <w:rFonts w:hint="eastAsia" w:ascii="宋体" w:hAnsi="宋体"/>
          <w:b/>
          <w:bCs/>
          <w:sz w:val="24"/>
          <w:szCs w:val="24"/>
        </w:rPr>
        <w:t xml:space="preserve">4.1.1  </w:t>
      </w:r>
      <w:r>
        <w:rPr>
          <w:rFonts w:hint="eastAsia" w:ascii="宋体" w:hAnsi="宋体"/>
          <w:sz w:val="24"/>
          <w:szCs w:val="24"/>
        </w:rPr>
        <w:t>应充分熟悉设计要求。</w:t>
      </w:r>
    </w:p>
    <w:p>
      <w:pPr>
        <w:spacing w:line="440" w:lineRule="exact"/>
        <w:ind w:firstLine="241" w:firstLineChars="100"/>
        <w:rPr>
          <w:rFonts w:ascii="宋体" w:hAnsi="宋体"/>
          <w:b/>
          <w:bCs/>
          <w:sz w:val="24"/>
          <w:szCs w:val="24"/>
        </w:rPr>
      </w:pPr>
    </w:p>
    <w:p>
      <w:pPr>
        <w:spacing w:line="440" w:lineRule="exact"/>
        <w:ind w:firstLine="241" w:firstLineChars="100"/>
        <w:rPr>
          <w:rFonts w:ascii="宋体" w:hAnsi="宋体"/>
          <w:sz w:val="24"/>
          <w:szCs w:val="24"/>
        </w:rPr>
      </w:pPr>
      <w:r>
        <w:rPr>
          <w:rFonts w:hint="eastAsia" w:ascii="宋体" w:hAnsi="宋体"/>
          <w:b/>
          <w:bCs/>
          <w:sz w:val="24"/>
          <w:szCs w:val="24"/>
        </w:rPr>
        <w:t xml:space="preserve">4.1.2  </w:t>
      </w:r>
      <w:r>
        <w:rPr>
          <w:rFonts w:hint="eastAsia" w:ascii="宋体" w:hAnsi="宋体"/>
          <w:sz w:val="24"/>
          <w:szCs w:val="24"/>
        </w:rPr>
        <w:t>应进行现场调查和核对，根据项目施工条件、场地位置、沿线建筑物等情况，对现场施工便道、拌和站、生活与办公区等进行合理的总体布局，经批准后，开展场地建设。</w:t>
      </w:r>
    </w:p>
    <w:p>
      <w:pPr>
        <w:spacing w:line="440" w:lineRule="exact"/>
        <w:ind w:firstLine="241" w:firstLineChars="100"/>
        <w:rPr>
          <w:rFonts w:ascii="宋体" w:hAnsi="宋体"/>
          <w:b/>
          <w:bCs/>
          <w:sz w:val="24"/>
          <w:szCs w:val="24"/>
        </w:rPr>
      </w:pPr>
    </w:p>
    <w:p>
      <w:pPr>
        <w:spacing w:line="440" w:lineRule="exact"/>
        <w:ind w:firstLine="241" w:firstLineChars="100"/>
        <w:rPr>
          <w:rFonts w:ascii="宋体" w:hAnsi="宋体"/>
          <w:sz w:val="24"/>
          <w:szCs w:val="24"/>
        </w:rPr>
      </w:pPr>
      <w:r>
        <w:rPr>
          <w:rFonts w:hint="eastAsia" w:ascii="宋体" w:hAnsi="宋体"/>
          <w:b/>
          <w:bCs/>
          <w:sz w:val="24"/>
          <w:szCs w:val="24"/>
        </w:rPr>
        <w:t xml:space="preserve">4.1.3  </w:t>
      </w:r>
      <w:r>
        <w:rPr>
          <w:rFonts w:hint="eastAsia" w:ascii="宋体" w:hAnsi="宋体"/>
          <w:sz w:val="24"/>
          <w:szCs w:val="24"/>
        </w:rPr>
        <w:t>应</w:t>
      </w:r>
      <w:r>
        <w:rPr>
          <w:rFonts w:ascii="宋体" w:hAnsi="宋体"/>
          <w:sz w:val="24"/>
          <w:szCs w:val="24"/>
        </w:rPr>
        <w:t>做好施工环境的充分调查，</w:t>
      </w:r>
      <w:r>
        <w:rPr>
          <w:rFonts w:hint="eastAsia" w:ascii="宋体" w:hAnsi="宋体"/>
          <w:sz w:val="24"/>
          <w:szCs w:val="24"/>
        </w:rPr>
        <w:t>根据工程规模、进度工期，合理制定施工方案和施工组织计划。</w:t>
      </w:r>
    </w:p>
    <w:p>
      <w:pPr>
        <w:spacing w:line="440" w:lineRule="exact"/>
        <w:ind w:firstLine="241" w:firstLineChars="100"/>
        <w:rPr>
          <w:rFonts w:ascii="宋体" w:hAnsi="宋体"/>
          <w:b/>
          <w:bCs/>
          <w:sz w:val="24"/>
          <w:szCs w:val="24"/>
        </w:rPr>
      </w:pPr>
    </w:p>
    <w:p>
      <w:pPr>
        <w:pStyle w:val="3"/>
        <w:spacing w:line="240" w:lineRule="auto"/>
        <w:jc w:val="left"/>
        <w:rPr>
          <w:rFonts w:ascii="宋体" w:hAnsi="宋体" w:cs="宋体"/>
          <w:sz w:val="30"/>
          <w:szCs w:val="30"/>
        </w:rPr>
      </w:pPr>
      <w:bookmarkStart w:id="16" w:name="_Toc20608008"/>
      <w:bookmarkStart w:id="17" w:name="_Toc2273"/>
      <w:bookmarkStart w:id="18" w:name="_Toc10767"/>
      <w:r>
        <w:rPr>
          <w:rFonts w:hint="eastAsia" w:ascii="宋体" w:hAnsi="宋体" w:cs="宋体"/>
          <w:sz w:val="30"/>
          <w:szCs w:val="30"/>
        </w:rPr>
        <w:t>4.2 施工组织</w:t>
      </w:r>
      <w:bookmarkEnd w:id="16"/>
      <w:bookmarkEnd w:id="17"/>
      <w:bookmarkEnd w:id="18"/>
    </w:p>
    <w:p>
      <w:pPr>
        <w:spacing w:line="440" w:lineRule="exact"/>
        <w:ind w:firstLine="241" w:firstLineChars="100"/>
        <w:rPr>
          <w:rFonts w:ascii="宋体" w:hAnsi="宋体"/>
          <w:sz w:val="24"/>
          <w:szCs w:val="24"/>
        </w:rPr>
      </w:pPr>
      <w:r>
        <w:rPr>
          <w:rFonts w:hint="eastAsia" w:ascii="宋体" w:hAnsi="宋体"/>
          <w:b/>
          <w:bCs/>
          <w:sz w:val="24"/>
          <w:szCs w:val="24"/>
        </w:rPr>
        <w:t>4.2.</w:t>
      </w:r>
      <w:r>
        <w:rPr>
          <w:rFonts w:ascii="宋体" w:hAnsi="宋体"/>
          <w:b/>
          <w:bCs/>
          <w:sz w:val="24"/>
          <w:szCs w:val="24"/>
        </w:rPr>
        <w:t>1</w:t>
      </w:r>
      <w:r>
        <w:rPr>
          <w:rFonts w:hint="eastAsia" w:ascii="宋体" w:hAnsi="宋体"/>
          <w:sz w:val="24"/>
          <w:szCs w:val="24"/>
        </w:rPr>
        <w:t xml:space="preserve">  施工组织设计应包括以下内容：</w:t>
      </w:r>
    </w:p>
    <w:p>
      <w:pPr>
        <w:spacing w:line="440" w:lineRule="exact"/>
        <w:ind w:firstLine="480" w:firstLineChars="200"/>
        <w:rPr>
          <w:rFonts w:ascii="宋体" w:hAnsi="宋体"/>
          <w:sz w:val="24"/>
          <w:szCs w:val="24"/>
        </w:rPr>
      </w:pPr>
      <w:r>
        <w:rPr>
          <w:rFonts w:hint="eastAsia" w:ascii="宋体" w:hAnsi="宋体"/>
          <w:sz w:val="24"/>
          <w:szCs w:val="24"/>
        </w:rPr>
        <w:t>1 施工机械设备种类与数量组合、进场计划、操作人员与设备调配方案。</w:t>
      </w:r>
    </w:p>
    <w:p>
      <w:pPr>
        <w:spacing w:line="440" w:lineRule="exact"/>
        <w:ind w:firstLine="480" w:firstLineChars="200"/>
        <w:rPr>
          <w:rFonts w:ascii="宋体" w:hAnsi="宋体"/>
          <w:sz w:val="24"/>
          <w:szCs w:val="24"/>
        </w:rPr>
      </w:pPr>
      <w:r>
        <w:rPr>
          <w:rFonts w:hint="eastAsia" w:ascii="宋体" w:hAnsi="宋体"/>
          <w:sz w:val="24"/>
          <w:szCs w:val="24"/>
        </w:rPr>
        <w:t>2 路面的施工工艺流程、质量检验计划、关键工序质量控制要求。</w:t>
      </w:r>
    </w:p>
    <w:p>
      <w:pPr>
        <w:spacing w:line="440" w:lineRule="exact"/>
        <w:ind w:firstLine="480" w:firstLineChars="200"/>
        <w:rPr>
          <w:rFonts w:ascii="宋体" w:hAnsi="宋体"/>
          <w:sz w:val="24"/>
          <w:szCs w:val="24"/>
        </w:rPr>
      </w:pPr>
      <w:r>
        <w:rPr>
          <w:rFonts w:hint="eastAsia" w:ascii="宋体" w:hAnsi="宋体"/>
          <w:sz w:val="24"/>
          <w:szCs w:val="24"/>
        </w:rPr>
        <w:t>3 配合比试验、检验与控制程序、计划和质检人员安排。</w:t>
      </w:r>
    </w:p>
    <w:p>
      <w:pPr>
        <w:spacing w:line="440" w:lineRule="exact"/>
        <w:ind w:firstLine="480" w:firstLineChars="200"/>
        <w:rPr>
          <w:rFonts w:ascii="宋体" w:hAnsi="宋体"/>
          <w:sz w:val="24"/>
          <w:szCs w:val="24"/>
        </w:rPr>
      </w:pPr>
      <w:r>
        <w:rPr>
          <w:rFonts w:hint="eastAsia" w:ascii="宋体" w:hAnsi="宋体"/>
          <w:sz w:val="24"/>
          <w:szCs w:val="24"/>
        </w:rPr>
        <w:t>4 工程计划进度网络图及直方图。</w:t>
      </w:r>
    </w:p>
    <w:p>
      <w:pPr>
        <w:spacing w:line="440" w:lineRule="exact"/>
        <w:ind w:firstLine="480" w:firstLineChars="200"/>
        <w:rPr>
          <w:rFonts w:ascii="宋体" w:hAnsi="宋体"/>
          <w:sz w:val="24"/>
          <w:szCs w:val="24"/>
        </w:rPr>
      </w:pPr>
      <w:r>
        <w:rPr>
          <w:rFonts w:hint="eastAsia" w:ascii="宋体" w:hAnsi="宋体"/>
          <w:sz w:val="24"/>
          <w:szCs w:val="24"/>
        </w:rPr>
        <w:t>5 原材料进场计划，水资源、油料与电力获取方式、供应计划与备用方案。</w:t>
      </w:r>
    </w:p>
    <w:p>
      <w:pPr>
        <w:spacing w:line="440" w:lineRule="exact"/>
        <w:ind w:firstLine="480" w:firstLineChars="200"/>
        <w:rPr>
          <w:rFonts w:ascii="宋体" w:hAnsi="宋体"/>
          <w:sz w:val="24"/>
          <w:szCs w:val="24"/>
        </w:rPr>
      </w:pPr>
      <w:r>
        <w:rPr>
          <w:rFonts w:hint="eastAsia" w:ascii="宋体" w:hAnsi="宋体"/>
          <w:sz w:val="24"/>
          <w:szCs w:val="24"/>
        </w:rPr>
        <w:t>6 劳动力进场计划。</w:t>
      </w:r>
    </w:p>
    <w:p>
      <w:pPr>
        <w:spacing w:line="440" w:lineRule="exact"/>
        <w:ind w:firstLine="480" w:firstLineChars="200"/>
        <w:rPr>
          <w:rFonts w:ascii="宋体" w:hAnsi="宋体"/>
          <w:sz w:val="24"/>
          <w:szCs w:val="24"/>
        </w:rPr>
      </w:pPr>
      <w:r>
        <w:rPr>
          <w:rFonts w:hint="eastAsia" w:ascii="宋体" w:hAnsi="宋体"/>
          <w:sz w:val="24"/>
          <w:szCs w:val="24"/>
        </w:rPr>
        <w:t>7 拌和站、项目部与生活区布置及建设方案。</w:t>
      </w:r>
    </w:p>
    <w:p>
      <w:pPr>
        <w:spacing w:line="440" w:lineRule="exact"/>
        <w:ind w:firstLine="480" w:firstLineChars="200"/>
        <w:rPr>
          <w:rFonts w:ascii="宋体" w:hAnsi="宋体"/>
          <w:sz w:val="24"/>
          <w:szCs w:val="24"/>
        </w:rPr>
      </w:pPr>
      <w:r>
        <w:rPr>
          <w:rFonts w:hint="eastAsia" w:ascii="宋体" w:hAnsi="宋体"/>
          <w:sz w:val="24"/>
          <w:szCs w:val="24"/>
        </w:rPr>
        <w:t>8 交通组织方案。</w:t>
      </w:r>
    </w:p>
    <w:p>
      <w:pPr>
        <w:spacing w:line="440" w:lineRule="exact"/>
        <w:ind w:firstLine="480" w:firstLineChars="200"/>
        <w:rPr>
          <w:rFonts w:ascii="宋体" w:hAnsi="宋体"/>
          <w:sz w:val="24"/>
          <w:szCs w:val="24"/>
        </w:rPr>
      </w:pPr>
      <w:r>
        <w:rPr>
          <w:rFonts w:hint="eastAsia" w:ascii="宋体" w:hAnsi="宋体"/>
          <w:sz w:val="24"/>
          <w:szCs w:val="24"/>
        </w:rPr>
        <w:t>9 安全文明施工、环保等。</w:t>
      </w:r>
    </w:p>
    <w:p>
      <w:pPr>
        <w:spacing w:line="440" w:lineRule="exact"/>
        <w:ind w:firstLine="482" w:firstLineChars="200"/>
        <w:rPr>
          <w:rFonts w:ascii="宋体" w:hAnsi="宋体"/>
          <w:b/>
          <w:bCs/>
          <w:sz w:val="24"/>
          <w:szCs w:val="24"/>
        </w:rPr>
      </w:pPr>
    </w:p>
    <w:p>
      <w:pPr>
        <w:spacing w:line="440" w:lineRule="exact"/>
        <w:ind w:firstLine="241" w:firstLineChars="100"/>
        <w:rPr>
          <w:rFonts w:ascii="宋体" w:hAnsi="宋体"/>
          <w:sz w:val="24"/>
          <w:szCs w:val="24"/>
        </w:rPr>
      </w:pPr>
      <w:r>
        <w:rPr>
          <w:rFonts w:hint="eastAsia" w:ascii="宋体" w:hAnsi="宋体"/>
          <w:b/>
          <w:bCs/>
          <w:sz w:val="24"/>
          <w:szCs w:val="24"/>
        </w:rPr>
        <w:t xml:space="preserve">4.2.3  </w:t>
      </w:r>
      <w:r>
        <w:rPr>
          <w:rFonts w:hint="eastAsia" w:ascii="宋体" w:hAnsi="宋体"/>
          <w:sz w:val="24"/>
          <w:szCs w:val="24"/>
        </w:rPr>
        <w:t>施工过程中，应结合工程进度及变化情况，及时调整施工生产计划，使工程质量及进度始终处于可控状态。</w:t>
      </w:r>
    </w:p>
    <w:p>
      <w:pPr>
        <w:spacing w:line="440" w:lineRule="exact"/>
        <w:ind w:firstLine="482" w:firstLineChars="200"/>
        <w:rPr>
          <w:rFonts w:ascii="宋体" w:hAnsi="宋体"/>
          <w:b/>
          <w:bCs/>
          <w:sz w:val="24"/>
          <w:szCs w:val="24"/>
        </w:rPr>
      </w:pPr>
    </w:p>
    <w:p>
      <w:pPr>
        <w:spacing w:line="440" w:lineRule="exact"/>
        <w:ind w:firstLine="241" w:firstLineChars="100"/>
        <w:rPr>
          <w:rFonts w:ascii="宋体" w:hAnsi="宋体"/>
          <w:sz w:val="24"/>
          <w:szCs w:val="24"/>
        </w:rPr>
      </w:pPr>
      <w:r>
        <w:rPr>
          <w:rFonts w:hint="eastAsia" w:ascii="宋体" w:hAnsi="宋体"/>
          <w:b/>
          <w:bCs/>
          <w:sz w:val="24"/>
          <w:szCs w:val="24"/>
        </w:rPr>
        <w:t>4.2.4</w:t>
      </w:r>
      <w:r>
        <w:rPr>
          <w:rFonts w:hint="eastAsia" w:ascii="宋体" w:hAnsi="宋体"/>
          <w:sz w:val="24"/>
          <w:szCs w:val="24"/>
        </w:rPr>
        <w:t>施工过程</w:t>
      </w:r>
      <w:r>
        <w:rPr>
          <w:rFonts w:ascii="宋体" w:hAnsi="宋体"/>
          <w:sz w:val="24"/>
          <w:szCs w:val="24"/>
        </w:rPr>
        <w:t>中</w:t>
      </w:r>
      <w:r>
        <w:rPr>
          <w:rFonts w:hint="eastAsia" w:ascii="宋体" w:hAnsi="宋体"/>
          <w:sz w:val="24"/>
          <w:szCs w:val="24"/>
        </w:rPr>
        <w:t>应建立快速有效的通信联络，及时进行生产调度、指挥和应急处置。</w:t>
      </w:r>
    </w:p>
    <w:p>
      <w:pPr>
        <w:pStyle w:val="3"/>
        <w:spacing w:line="240" w:lineRule="auto"/>
        <w:jc w:val="left"/>
        <w:rPr>
          <w:rFonts w:ascii="宋体" w:hAnsi="宋体" w:cs="宋体"/>
          <w:sz w:val="30"/>
          <w:szCs w:val="30"/>
        </w:rPr>
      </w:pPr>
      <w:bookmarkStart w:id="19" w:name="_Toc13986"/>
      <w:bookmarkStart w:id="20" w:name="_Toc21603"/>
      <w:bookmarkStart w:id="21" w:name="_Toc20608009"/>
      <w:r>
        <w:rPr>
          <w:rFonts w:hint="eastAsia" w:ascii="宋体" w:hAnsi="宋体" w:cs="宋体"/>
          <w:sz w:val="30"/>
          <w:szCs w:val="30"/>
        </w:rPr>
        <w:t>4.3 机械</w:t>
      </w:r>
      <w:bookmarkEnd w:id="19"/>
      <w:bookmarkEnd w:id="20"/>
      <w:r>
        <w:rPr>
          <w:rFonts w:hint="eastAsia" w:ascii="宋体" w:hAnsi="宋体" w:cs="宋体"/>
          <w:sz w:val="30"/>
          <w:szCs w:val="30"/>
        </w:rPr>
        <w:t>配置</w:t>
      </w:r>
      <w:bookmarkEnd w:id="21"/>
    </w:p>
    <w:p>
      <w:pPr>
        <w:spacing w:line="440" w:lineRule="exact"/>
        <w:ind w:firstLine="241" w:firstLineChars="100"/>
        <w:rPr>
          <w:rFonts w:ascii="宋体" w:hAnsi="宋体"/>
          <w:sz w:val="24"/>
          <w:szCs w:val="24"/>
        </w:rPr>
      </w:pPr>
      <w:r>
        <w:rPr>
          <w:rFonts w:hint="eastAsia" w:ascii="宋体" w:hAnsi="宋体"/>
          <w:b/>
          <w:bCs/>
          <w:sz w:val="24"/>
          <w:szCs w:val="24"/>
        </w:rPr>
        <w:t xml:space="preserve">4.3.1  </w:t>
      </w:r>
      <w:r>
        <w:rPr>
          <w:rFonts w:hint="eastAsia" w:ascii="宋体" w:hAnsi="宋体"/>
          <w:sz w:val="24"/>
          <w:szCs w:val="24"/>
        </w:rPr>
        <w:t>工程施工机械设备必须齐全、配套完整，并满足施工质量、进度、安全要求。</w:t>
      </w:r>
    </w:p>
    <w:p>
      <w:pPr>
        <w:spacing w:line="440" w:lineRule="exact"/>
        <w:ind w:firstLine="241" w:firstLineChars="100"/>
        <w:rPr>
          <w:rFonts w:ascii="宋体" w:hAnsi="宋体"/>
          <w:b/>
          <w:bCs/>
          <w:sz w:val="24"/>
          <w:szCs w:val="24"/>
        </w:rPr>
      </w:pPr>
    </w:p>
    <w:p>
      <w:pPr>
        <w:spacing w:line="440" w:lineRule="exact"/>
        <w:ind w:firstLine="241" w:firstLineChars="100"/>
        <w:rPr>
          <w:rFonts w:ascii="宋体" w:hAnsi="宋体"/>
          <w:sz w:val="24"/>
          <w:szCs w:val="24"/>
        </w:rPr>
      </w:pPr>
      <w:r>
        <w:rPr>
          <w:rFonts w:hint="eastAsia" w:ascii="宋体" w:hAnsi="宋体"/>
          <w:b/>
          <w:bCs/>
          <w:sz w:val="24"/>
          <w:szCs w:val="24"/>
        </w:rPr>
        <w:t>4.3.2</w:t>
      </w:r>
      <w:r>
        <w:rPr>
          <w:rFonts w:hint="eastAsia" w:ascii="宋体" w:hAnsi="宋体"/>
          <w:sz w:val="24"/>
          <w:szCs w:val="24"/>
        </w:rPr>
        <w:t xml:space="preserve">  施工单位应严格执行投标文件承诺的施工机械设备进场计划。</w:t>
      </w:r>
    </w:p>
    <w:p>
      <w:pPr>
        <w:spacing w:line="440" w:lineRule="exact"/>
        <w:ind w:firstLine="241" w:firstLineChars="100"/>
        <w:rPr>
          <w:rFonts w:ascii="宋体" w:hAnsi="宋体"/>
          <w:b/>
          <w:bCs/>
          <w:sz w:val="24"/>
          <w:szCs w:val="24"/>
        </w:rPr>
      </w:pPr>
    </w:p>
    <w:p>
      <w:pPr>
        <w:pStyle w:val="3"/>
        <w:spacing w:line="240" w:lineRule="auto"/>
        <w:jc w:val="left"/>
        <w:rPr>
          <w:rFonts w:ascii="宋体" w:hAnsi="宋体" w:cs="宋体"/>
          <w:sz w:val="30"/>
          <w:szCs w:val="30"/>
        </w:rPr>
      </w:pPr>
      <w:bookmarkStart w:id="22" w:name="_Toc21891"/>
      <w:bookmarkStart w:id="23" w:name="_Toc23929"/>
      <w:bookmarkStart w:id="24" w:name="_Toc20608010"/>
      <w:r>
        <w:rPr>
          <w:rFonts w:hint="eastAsia" w:ascii="宋体" w:hAnsi="宋体" w:cs="宋体"/>
          <w:sz w:val="30"/>
          <w:szCs w:val="30"/>
        </w:rPr>
        <w:t>4.4 试验检测仪器</w:t>
      </w:r>
      <w:bookmarkEnd w:id="22"/>
      <w:bookmarkEnd w:id="23"/>
      <w:r>
        <w:rPr>
          <w:rFonts w:hint="eastAsia" w:ascii="宋体" w:hAnsi="宋体" w:cs="宋体"/>
          <w:sz w:val="30"/>
          <w:szCs w:val="30"/>
        </w:rPr>
        <w:t>配备</w:t>
      </w:r>
      <w:bookmarkEnd w:id="24"/>
    </w:p>
    <w:p>
      <w:pPr>
        <w:spacing w:line="440" w:lineRule="exact"/>
        <w:ind w:firstLine="241" w:firstLineChars="100"/>
        <w:rPr>
          <w:rFonts w:ascii="宋体" w:hAnsi="宋体"/>
          <w:sz w:val="24"/>
          <w:szCs w:val="24"/>
        </w:rPr>
      </w:pPr>
      <w:r>
        <w:rPr>
          <w:rFonts w:hint="eastAsia" w:ascii="宋体" w:hAnsi="宋体"/>
          <w:b/>
          <w:bCs/>
          <w:sz w:val="24"/>
          <w:szCs w:val="24"/>
        </w:rPr>
        <w:t xml:space="preserve">4.4.1  </w:t>
      </w:r>
      <w:r>
        <w:rPr>
          <w:rFonts w:hint="eastAsia" w:ascii="宋体" w:hAnsi="宋体"/>
          <w:sz w:val="24"/>
          <w:szCs w:val="24"/>
        </w:rPr>
        <w:t>施工单位在正式开工前，须配备性能良好、精度符合规定的质量检测仪器，并配备足够的易损部件。</w:t>
      </w:r>
    </w:p>
    <w:p>
      <w:pPr>
        <w:spacing w:line="440" w:lineRule="exact"/>
        <w:ind w:firstLine="241" w:firstLineChars="100"/>
        <w:rPr>
          <w:rFonts w:ascii="宋体" w:hAnsi="宋体"/>
          <w:b/>
          <w:bCs/>
          <w:sz w:val="24"/>
          <w:szCs w:val="24"/>
        </w:rPr>
      </w:pPr>
    </w:p>
    <w:p>
      <w:pPr>
        <w:spacing w:line="440" w:lineRule="exact"/>
        <w:ind w:firstLine="241" w:firstLineChars="100"/>
        <w:rPr>
          <w:rFonts w:ascii="宋体" w:hAnsi="宋体"/>
          <w:sz w:val="24"/>
          <w:szCs w:val="24"/>
        </w:rPr>
      </w:pPr>
      <w:r>
        <w:rPr>
          <w:rFonts w:hint="eastAsia" w:ascii="宋体" w:hAnsi="宋体"/>
          <w:b/>
          <w:bCs/>
          <w:sz w:val="24"/>
          <w:szCs w:val="24"/>
        </w:rPr>
        <w:t xml:space="preserve">4.4.2  </w:t>
      </w:r>
      <w:r>
        <w:rPr>
          <w:rFonts w:hint="eastAsia" w:ascii="宋体" w:hAnsi="宋体"/>
          <w:sz w:val="24"/>
          <w:szCs w:val="24"/>
        </w:rPr>
        <w:t>试验</w:t>
      </w:r>
      <w:r>
        <w:rPr>
          <w:rFonts w:ascii="宋体" w:hAnsi="宋体"/>
          <w:sz w:val="24"/>
          <w:szCs w:val="24"/>
        </w:rPr>
        <w:t>仪器的配置应满足施工需要。</w:t>
      </w:r>
    </w:p>
    <w:p>
      <w:pPr>
        <w:spacing w:line="360" w:lineRule="auto"/>
        <w:jc w:val="center"/>
        <w:rPr>
          <w:rFonts w:ascii="宋体" w:hAnsi="宋体"/>
          <w:sz w:val="24"/>
          <w:szCs w:val="24"/>
        </w:rPr>
      </w:pPr>
    </w:p>
    <w:p>
      <w:pPr>
        <w:pStyle w:val="3"/>
        <w:spacing w:line="240" w:lineRule="auto"/>
        <w:jc w:val="left"/>
        <w:rPr>
          <w:rFonts w:ascii="宋体" w:hAnsi="宋体" w:cs="宋体"/>
          <w:sz w:val="30"/>
          <w:szCs w:val="30"/>
        </w:rPr>
      </w:pPr>
      <w:bookmarkStart w:id="25" w:name="_Toc5310"/>
      <w:bookmarkStart w:id="26" w:name="_Toc20608011"/>
      <w:bookmarkStart w:id="27" w:name="_Toc27251"/>
      <w:r>
        <w:rPr>
          <w:rFonts w:hint="eastAsia" w:ascii="宋体" w:hAnsi="宋体" w:cs="宋体"/>
          <w:sz w:val="30"/>
          <w:szCs w:val="30"/>
        </w:rPr>
        <w:t>4.5 其他准备</w:t>
      </w:r>
      <w:bookmarkEnd w:id="25"/>
      <w:bookmarkEnd w:id="26"/>
      <w:bookmarkEnd w:id="27"/>
    </w:p>
    <w:p>
      <w:pPr>
        <w:spacing w:line="440" w:lineRule="exact"/>
        <w:ind w:firstLine="482" w:firstLineChars="200"/>
        <w:rPr>
          <w:rFonts w:ascii="宋体" w:hAnsi="宋体"/>
          <w:sz w:val="24"/>
          <w:szCs w:val="24"/>
        </w:rPr>
      </w:pPr>
      <w:r>
        <w:rPr>
          <w:rFonts w:hint="eastAsia" w:ascii="宋体" w:hAnsi="宋体"/>
          <w:b/>
          <w:bCs/>
          <w:sz w:val="24"/>
          <w:szCs w:val="24"/>
        </w:rPr>
        <w:t>4.5.</w:t>
      </w:r>
      <w:r>
        <w:rPr>
          <w:rFonts w:ascii="宋体" w:hAnsi="宋体"/>
          <w:b/>
          <w:bCs/>
          <w:sz w:val="24"/>
          <w:szCs w:val="24"/>
        </w:rPr>
        <w:t>1</w:t>
      </w:r>
      <w:r>
        <w:rPr>
          <w:rFonts w:hint="eastAsia" w:ascii="宋体" w:hAnsi="宋体"/>
          <w:sz w:val="24"/>
          <w:szCs w:val="24"/>
        </w:rPr>
        <w:t xml:space="preserve">  施工前必须逐</w:t>
      </w:r>
      <w:r>
        <w:rPr>
          <w:rFonts w:ascii="宋体" w:hAnsi="宋体"/>
          <w:sz w:val="24"/>
          <w:szCs w:val="24"/>
        </w:rPr>
        <w:t>批</w:t>
      </w:r>
      <w:r>
        <w:rPr>
          <w:rFonts w:hint="eastAsia" w:ascii="宋体" w:hAnsi="宋体"/>
          <w:sz w:val="24"/>
          <w:szCs w:val="24"/>
        </w:rPr>
        <w:t>次检查各种材料的来源和质量，</w:t>
      </w:r>
      <w:r>
        <w:rPr>
          <w:rFonts w:ascii="宋体" w:hAnsi="宋体"/>
          <w:sz w:val="24"/>
          <w:szCs w:val="24"/>
        </w:rPr>
        <w:t>不符合</w:t>
      </w:r>
      <w:r>
        <w:rPr>
          <w:rFonts w:hint="eastAsia" w:ascii="宋体" w:hAnsi="宋体"/>
          <w:sz w:val="24"/>
          <w:szCs w:val="24"/>
        </w:rPr>
        <w:t>技术</w:t>
      </w:r>
      <w:r>
        <w:rPr>
          <w:rFonts w:ascii="宋体" w:hAnsi="宋体"/>
          <w:sz w:val="24"/>
          <w:szCs w:val="24"/>
        </w:rPr>
        <w:t>要求的</w:t>
      </w:r>
      <w:r>
        <w:rPr>
          <w:rFonts w:hint="eastAsia" w:ascii="宋体" w:hAnsi="宋体"/>
          <w:sz w:val="24"/>
          <w:szCs w:val="24"/>
        </w:rPr>
        <w:t>材料</w:t>
      </w:r>
      <w:r>
        <w:rPr>
          <w:rFonts w:ascii="宋体" w:hAnsi="宋体"/>
          <w:sz w:val="24"/>
          <w:szCs w:val="24"/>
        </w:rPr>
        <w:t>不得进场</w:t>
      </w:r>
      <w:r>
        <w:rPr>
          <w:rFonts w:hint="eastAsia" w:ascii="宋体" w:hAnsi="宋体"/>
          <w:sz w:val="24"/>
          <w:szCs w:val="24"/>
        </w:rPr>
        <w:t>。</w:t>
      </w:r>
    </w:p>
    <w:p>
      <w:pPr>
        <w:spacing w:line="440" w:lineRule="exact"/>
        <w:ind w:firstLine="480" w:firstLineChars="200"/>
        <w:rPr>
          <w:rFonts w:ascii="宋体" w:hAnsi="宋体"/>
          <w:sz w:val="24"/>
          <w:szCs w:val="24"/>
        </w:rPr>
      </w:pPr>
    </w:p>
    <w:p>
      <w:pPr>
        <w:spacing w:line="440" w:lineRule="exact"/>
        <w:ind w:firstLine="482" w:firstLineChars="200"/>
        <w:rPr>
          <w:rFonts w:ascii="宋体" w:hAnsi="宋体"/>
          <w:sz w:val="24"/>
          <w:szCs w:val="24"/>
        </w:rPr>
      </w:pPr>
      <w:r>
        <w:rPr>
          <w:rFonts w:hint="eastAsia" w:ascii="宋体" w:hAnsi="宋体"/>
          <w:b/>
          <w:bCs/>
          <w:sz w:val="24"/>
          <w:szCs w:val="24"/>
        </w:rPr>
        <w:t>4</w:t>
      </w:r>
      <w:r>
        <w:rPr>
          <w:rFonts w:ascii="宋体" w:hAnsi="宋体"/>
          <w:b/>
          <w:bCs/>
          <w:sz w:val="24"/>
          <w:szCs w:val="24"/>
        </w:rPr>
        <w:t>.</w:t>
      </w:r>
      <w:r>
        <w:rPr>
          <w:rFonts w:hint="eastAsia" w:ascii="宋体" w:hAnsi="宋体"/>
          <w:b/>
          <w:bCs/>
          <w:sz w:val="24"/>
          <w:szCs w:val="24"/>
        </w:rPr>
        <w:t>5</w:t>
      </w:r>
      <w:r>
        <w:rPr>
          <w:rFonts w:ascii="宋体" w:hAnsi="宋体"/>
          <w:b/>
          <w:bCs/>
          <w:sz w:val="24"/>
          <w:szCs w:val="24"/>
        </w:rPr>
        <w:t>.2</w:t>
      </w:r>
      <w:r>
        <w:rPr>
          <w:rFonts w:hint="eastAsia" w:ascii="宋体" w:hAnsi="宋体"/>
          <w:sz w:val="24"/>
          <w:szCs w:val="24"/>
        </w:rPr>
        <w:t>对采购的沥青、集料等重要材料，供货单位必须逐</w:t>
      </w:r>
      <w:r>
        <w:rPr>
          <w:rFonts w:ascii="宋体" w:hAnsi="宋体"/>
          <w:sz w:val="24"/>
          <w:szCs w:val="24"/>
        </w:rPr>
        <w:t>批次</w:t>
      </w:r>
      <w:r>
        <w:rPr>
          <w:rFonts w:hint="eastAsia" w:ascii="宋体" w:hAnsi="宋体"/>
          <w:sz w:val="24"/>
          <w:szCs w:val="24"/>
        </w:rPr>
        <w:t>提交</w:t>
      </w:r>
      <w:r>
        <w:rPr>
          <w:rFonts w:ascii="宋体" w:hAnsi="宋体"/>
          <w:sz w:val="24"/>
          <w:szCs w:val="24"/>
        </w:rPr>
        <w:t>合格证明</w:t>
      </w:r>
      <w:r>
        <w:rPr>
          <w:rFonts w:hint="eastAsia" w:ascii="宋体" w:hAnsi="宋体"/>
          <w:sz w:val="24"/>
          <w:szCs w:val="24"/>
        </w:rPr>
        <w:t>材料，经</w:t>
      </w:r>
      <w:r>
        <w:rPr>
          <w:rFonts w:ascii="宋体" w:hAnsi="宋体"/>
          <w:sz w:val="24"/>
          <w:szCs w:val="24"/>
        </w:rPr>
        <w:t>抽检合格后方可</w:t>
      </w:r>
      <w:r>
        <w:rPr>
          <w:rFonts w:hint="eastAsia" w:ascii="宋体" w:hAnsi="宋体"/>
          <w:sz w:val="24"/>
          <w:szCs w:val="24"/>
        </w:rPr>
        <w:t>使用</w:t>
      </w:r>
      <w:r>
        <w:rPr>
          <w:rFonts w:ascii="宋体" w:hAnsi="宋体"/>
          <w:sz w:val="24"/>
          <w:szCs w:val="24"/>
        </w:rPr>
        <w:t>。</w:t>
      </w:r>
    </w:p>
    <w:p>
      <w:pPr>
        <w:spacing w:line="440" w:lineRule="exact"/>
        <w:ind w:firstLine="480" w:firstLineChars="200"/>
        <w:rPr>
          <w:rFonts w:ascii="宋体" w:hAnsi="宋体"/>
          <w:sz w:val="24"/>
          <w:szCs w:val="24"/>
        </w:rPr>
      </w:pPr>
    </w:p>
    <w:p>
      <w:pPr>
        <w:spacing w:line="440" w:lineRule="exact"/>
        <w:ind w:firstLine="482" w:firstLineChars="200"/>
        <w:rPr>
          <w:rFonts w:ascii="宋体" w:hAnsi="宋体"/>
          <w:sz w:val="24"/>
          <w:szCs w:val="24"/>
        </w:rPr>
      </w:pPr>
      <w:r>
        <w:rPr>
          <w:rFonts w:hint="eastAsia" w:ascii="宋体" w:hAnsi="宋体"/>
          <w:b/>
          <w:bCs/>
          <w:sz w:val="24"/>
          <w:szCs w:val="24"/>
        </w:rPr>
        <w:t>4.5.</w:t>
      </w:r>
      <w:r>
        <w:rPr>
          <w:rFonts w:ascii="宋体" w:hAnsi="宋体"/>
          <w:b/>
          <w:bCs/>
          <w:sz w:val="24"/>
          <w:szCs w:val="24"/>
        </w:rPr>
        <w:t>3</w:t>
      </w:r>
      <w:r>
        <w:rPr>
          <w:rFonts w:hint="eastAsia" w:ascii="宋体" w:hAnsi="宋体"/>
          <w:sz w:val="24"/>
          <w:szCs w:val="24"/>
        </w:rPr>
        <w:t>材料生产</w:t>
      </w:r>
      <w:r>
        <w:rPr>
          <w:rFonts w:ascii="宋体" w:hAnsi="宋体"/>
          <w:sz w:val="24"/>
          <w:szCs w:val="24"/>
        </w:rPr>
        <w:t>能力和质量控制措施</w:t>
      </w:r>
      <w:r>
        <w:rPr>
          <w:rFonts w:hint="eastAsia" w:ascii="宋体" w:hAnsi="宋体"/>
          <w:sz w:val="24"/>
          <w:szCs w:val="24"/>
        </w:rPr>
        <w:t>应满足施工</w:t>
      </w:r>
      <w:r>
        <w:rPr>
          <w:rFonts w:ascii="宋体" w:hAnsi="宋体"/>
          <w:sz w:val="24"/>
          <w:szCs w:val="24"/>
        </w:rPr>
        <w:t>要求。</w:t>
      </w:r>
    </w:p>
    <w:p>
      <w:pPr>
        <w:spacing w:line="440" w:lineRule="exact"/>
        <w:ind w:firstLine="480" w:firstLineChars="200"/>
        <w:rPr>
          <w:rFonts w:ascii="宋体" w:hAnsi="宋体"/>
          <w:sz w:val="24"/>
          <w:szCs w:val="24"/>
        </w:rPr>
      </w:pPr>
    </w:p>
    <w:p>
      <w:pPr>
        <w:spacing w:line="440" w:lineRule="exact"/>
        <w:ind w:firstLine="482" w:firstLineChars="200"/>
        <w:rPr>
          <w:rFonts w:ascii="宋体" w:hAnsi="宋体"/>
          <w:sz w:val="24"/>
          <w:szCs w:val="24"/>
        </w:rPr>
      </w:pPr>
      <w:r>
        <w:rPr>
          <w:rFonts w:hint="eastAsia" w:ascii="宋体" w:hAnsi="宋体"/>
          <w:b/>
          <w:bCs/>
          <w:sz w:val="24"/>
          <w:szCs w:val="24"/>
        </w:rPr>
        <w:t xml:space="preserve">4.5.4 </w:t>
      </w:r>
      <w:r>
        <w:rPr>
          <w:rFonts w:hint="eastAsia" w:ascii="宋体" w:hAnsi="宋体"/>
          <w:sz w:val="24"/>
          <w:szCs w:val="24"/>
        </w:rPr>
        <w:t>水泥</w:t>
      </w:r>
      <w:r>
        <w:rPr>
          <w:rFonts w:ascii="宋体" w:hAnsi="宋体"/>
          <w:sz w:val="24"/>
          <w:szCs w:val="24"/>
        </w:rPr>
        <w:t>混凝土、沥青</w:t>
      </w:r>
      <w:r>
        <w:rPr>
          <w:rFonts w:hint="eastAsia" w:ascii="宋体" w:hAnsi="宋体"/>
          <w:sz w:val="24"/>
          <w:szCs w:val="24"/>
        </w:rPr>
        <w:t>混合料</w:t>
      </w:r>
      <w:r>
        <w:rPr>
          <w:rFonts w:ascii="宋体" w:hAnsi="宋体"/>
          <w:sz w:val="24"/>
          <w:szCs w:val="24"/>
        </w:rPr>
        <w:t>必须</w:t>
      </w:r>
      <w:r>
        <w:rPr>
          <w:rFonts w:hint="eastAsia" w:ascii="宋体" w:hAnsi="宋体"/>
          <w:sz w:val="24"/>
          <w:szCs w:val="24"/>
        </w:rPr>
        <w:t>厂拌，拌和站应</w:t>
      </w:r>
      <w:r>
        <w:rPr>
          <w:rFonts w:ascii="宋体" w:hAnsi="宋体"/>
          <w:sz w:val="24"/>
          <w:szCs w:val="24"/>
        </w:rPr>
        <w:t>功能完善，</w:t>
      </w:r>
      <w:r>
        <w:rPr>
          <w:rFonts w:hint="eastAsia" w:ascii="宋体" w:hAnsi="宋体"/>
          <w:sz w:val="24"/>
          <w:szCs w:val="24"/>
        </w:rPr>
        <w:t>场地应</w:t>
      </w:r>
      <w:r>
        <w:rPr>
          <w:rFonts w:ascii="宋体" w:hAnsi="宋体"/>
          <w:sz w:val="24"/>
          <w:szCs w:val="24"/>
        </w:rPr>
        <w:t>硬化</w:t>
      </w:r>
      <w:r>
        <w:rPr>
          <w:rFonts w:hint="eastAsia" w:ascii="宋体" w:hAnsi="宋体"/>
          <w:sz w:val="24"/>
          <w:szCs w:val="24"/>
        </w:rPr>
        <w:t>，排水设施</w:t>
      </w:r>
      <w:r>
        <w:rPr>
          <w:rFonts w:ascii="宋体" w:hAnsi="宋体"/>
          <w:sz w:val="24"/>
          <w:szCs w:val="24"/>
        </w:rPr>
        <w:t>完善，</w:t>
      </w:r>
      <w:r>
        <w:rPr>
          <w:rFonts w:hint="eastAsia" w:ascii="宋体" w:hAnsi="宋体"/>
          <w:sz w:val="24"/>
          <w:szCs w:val="24"/>
        </w:rPr>
        <w:t>搭设防雨棚。</w:t>
      </w:r>
    </w:p>
    <w:p>
      <w:pPr>
        <w:spacing w:line="440" w:lineRule="exact"/>
        <w:ind w:firstLine="480" w:firstLineChars="200"/>
        <w:rPr>
          <w:rFonts w:ascii="宋体" w:hAnsi="宋体"/>
          <w:sz w:val="24"/>
          <w:szCs w:val="24"/>
        </w:rPr>
      </w:pPr>
    </w:p>
    <w:p>
      <w:pPr>
        <w:spacing w:line="440" w:lineRule="exact"/>
        <w:ind w:firstLine="482" w:firstLineChars="200"/>
        <w:rPr>
          <w:rFonts w:ascii="宋体" w:hAnsi="宋体"/>
          <w:sz w:val="24"/>
          <w:szCs w:val="24"/>
        </w:rPr>
      </w:pPr>
      <w:r>
        <w:rPr>
          <w:rFonts w:hint="eastAsia" w:ascii="宋体" w:hAnsi="宋体"/>
          <w:b/>
          <w:sz w:val="24"/>
          <w:szCs w:val="24"/>
        </w:rPr>
        <w:t xml:space="preserve">4.5.5  </w:t>
      </w:r>
      <w:r>
        <w:rPr>
          <w:rFonts w:ascii="宋体" w:hAnsi="宋体"/>
          <w:sz w:val="24"/>
          <w:szCs w:val="24"/>
        </w:rPr>
        <w:t>水泥稳定</w:t>
      </w:r>
      <w:r>
        <w:rPr>
          <w:rFonts w:hint="eastAsia" w:ascii="宋体" w:hAnsi="宋体"/>
          <w:sz w:val="24"/>
          <w:szCs w:val="24"/>
        </w:rPr>
        <w:t>集料</w:t>
      </w:r>
      <w:r>
        <w:rPr>
          <w:rFonts w:ascii="宋体" w:hAnsi="宋体"/>
          <w:sz w:val="24"/>
          <w:szCs w:val="24"/>
        </w:rPr>
        <w:t>必须</w:t>
      </w:r>
      <w:r>
        <w:rPr>
          <w:rFonts w:hint="eastAsia" w:ascii="宋体" w:hAnsi="宋体"/>
          <w:sz w:val="24"/>
          <w:szCs w:val="24"/>
        </w:rPr>
        <w:t>厂拌，拌和站应</w:t>
      </w:r>
      <w:r>
        <w:rPr>
          <w:rFonts w:ascii="宋体" w:hAnsi="宋体"/>
          <w:sz w:val="24"/>
          <w:szCs w:val="24"/>
        </w:rPr>
        <w:t>功能完善，</w:t>
      </w:r>
      <w:r>
        <w:rPr>
          <w:rFonts w:hint="eastAsia" w:ascii="宋体" w:hAnsi="宋体"/>
          <w:sz w:val="24"/>
          <w:szCs w:val="24"/>
        </w:rPr>
        <w:t>场地应</w:t>
      </w:r>
      <w:r>
        <w:rPr>
          <w:rFonts w:ascii="宋体" w:hAnsi="宋体"/>
          <w:sz w:val="24"/>
          <w:szCs w:val="24"/>
        </w:rPr>
        <w:t>硬化</w:t>
      </w:r>
      <w:r>
        <w:rPr>
          <w:rFonts w:hint="eastAsia" w:ascii="宋体" w:hAnsi="宋体"/>
          <w:sz w:val="24"/>
          <w:szCs w:val="24"/>
        </w:rPr>
        <w:t>，排水设施</w:t>
      </w:r>
      <w:r>
        <w:rPr>
          <w:rFonts w:ascii="宋体" w:hAnsi="宋体"/>
          <w:sz w:val="24"/>
          <w:szCs w:val="24"/>
        </w:rPr>
        <w:t>完善，</w:t>
      </w:r>
      <w:r>
        <w:rPr>
          <w:rFonts w:hint="eastAsia" w:ascii="宋体" w:hAnsi="宋体"/>
          <w:sz w:val="24"/>
          <w:szCs w:val="24"/>
        </w:rPr>
        <w:t>细集料</w:t>
      </w:r>
      <w:r>
        <w:rPr>
          <w:rFonts w:ascii="宋体" w:hAnsi="宋体"/>
          <w:sz w:val="24"/>
          <w:szCs w:val="24"/>
        </w:rPr>
        <w:t>需</w:t>
      </w:r>
      <w:r>
        <w:rPr>
          <w:rFonts w:hint="eastAsia" w:ascii="宋体" w:hAnsi="宋体"/>
          <w:sz w:val="24"/>
          <w:szCs w:val="24"/>
        </w:rPr>
        <w:t>搭设防雨棚。</w:t>
      </w:r>
    </w:p>
    <w:p>
      <w:pPr>
        <w:spacing w:line="440" w:lineRule="exact"/>
        <w:ind w:firstLine="480" w:firstLineChars="200"/>
        <w:rPr>
          <w:rFonts w:ascii="宋体" w:hAnsi="宋体"/>
          <w:sz w:val="24"/>
          <w:szCs w:val="24"/>
        </w:rPr>
      </w:pPr>
    </w:p>
    <w:p>
      <w:pPr>
        <w:spacing w:line="440" w:lineRule="exact"/>
        <w:ind w:firstLine="482" w:firstLineChars="200"/>
        <w:rPr>
          <w:rFonts w:ascii="宋体" w:hAnsi="宋体"/>
          <w:sz w:val="24"/>
          <w:szCs w:val="24"/>
        </w:rPr>
      </w:pPr>
      <w:r>
        <w:rPr>
          <w:rFonts w:hint="eastAsia" w:ascii="宋体" w:hAnsi="宋体"/>
          <w:b/>
          <w:sz w:val="24"/>
          <w:szCs w:val="24"/>
        </w:rPr>
        <w:t xml:space="preserve">4.5.6  </w:t>
      </w:r>
      <w:r>
        <w:rPr>
          <w:rFonts w:ascii="宋体" w:hAnsi="宋体"/>
          <w:sz w:val="24"/>
          <w:szCs w:val="24"/>
        </w:rPr>
        <w:t>砂浆</w:t>
      </w:r>
      <w:r>
        <w:rPr>
          <w:rFonts w:hint="eastAsia" w:ascii="宋体" w:hAnsi="宋体"/>
          <w:sz w:val="24"/>
          <w:szCs w:val="24"/>
        </w:rPr>
        <w:t>应</w:t>
      </w:r>
      <w:r>
        <w:rPr>
          <w:rFonts w:ascii="宋体" w:hAnsi="宋体"/>
          <w:sz w:val="24"/>
          <w:szCs w:val="24"/>
        </w:rPr>
        <w:t>机械拌和。</w:t>
      </w:r>
    </w:p>
    <w:p>
      <w:pPr>
        <w:spacing w:line="440" w:lineRule="exact"/>
        <w:ind w:firstLine="480" w:firstLineChars="200"/>
        <w:rPr>
          <w:rFonts w:ascii="宋体" w:hAnsi="宋体"/>
          <w:sz w:val="24"/>
          <w:szCs w:val="24"/>
        </w:rPr>
      </w:pPr>
    </w:p>
    <w:p>
      <w:pPr>
        <w:spacing w:line="440" w:lineRule="exact"/>
        <w:ind w:firstLine="482" w:firstLineChars="200"/>
        <w:rPr>
          <w:rFonts w:ascii="宋体" w:hAnsi="宋体"/>
          <w:sz w:val="24"/>
          <w:szCs w:val="24"/>
        </w:rPr>
      </w:pPr>
      <w:r>
        <w:rPr>
          <w:rFonts w:hint="eastAsia" w:ascii="宋体" w:hAnsi="宋体"/>
          <w:b/>
          <w:sz w:val="24"/>
          <w:szCs w:val="24"/>
        </w:rPr>
        <w:t>4.5.7</w:t>
      </w:r>
      <w:r>
        <w:rPr>
          <w:rFonts w:ascii="宋体" w:hAnsi="宋体"/>
          <w:sz w:val="24"/>
          <w:szCs w:val="24"/>
        </w:rPr>
        <w:t>预制构件</w:t>
      </w:r>
      <w:r>
        <w:rPr>
          <w:rFonts w:hint="eastAsia" w:ascii="宋体" w:hAnsi="宋体"/>
          <w:sz w:val="24"/>
          <w:szCs w:val="24"/>
        </w:rPr>
        <w:t>应机械</w:t>
      </w:r>
      <w:r>
        <w:rPr>
          <w:rFonts w:ascii="宋体" w:hAnsi="宋体"/>
          <w:sz w:val="24"/>
          <w:szCs w:val="24"/>
        </w:rPr>
        <w:t>拌和</w:t>
      </w:r>
      <w:r>
        <w:rPr>
          <w:rFonts w:hint="eastAsia" w:ascii="宋体" w:hAnsi="宋体"/>
          <w:sz w:val="24"/>
          <w:szCs w:val="24"/>
        </w:rPr>
        <w:t>，</w:t>
      </w:r>
      <w:r>
        <w:rPr>
          <w:rFonts w:ascii="宋体" w:hAnsi="宋体"/>
          <w:sz w:val="24"/>
          <w:szCs w:val="24"/>
        </w:rPr>
        <w:t>集中生产。</w:t>
      </w:r>
    </w:p>
    <w:p>
      <w:pPr>
        <w:spacing w:line="440" w:lineRule="exact"/>
        <w:ind w:firstLine="480" w:firstLineChars="200"/>
        <w:rPr>
          <w:rFonts w:ascii="宋体" w:hAnsi="宋体"/>
          <w:sz w:val="24"/>
          <w:szCs w:val="24"/>
        </w:rPr>
      </w:pPr>
    </w:p>
    <w:p>
      <w:pPr>
        <w:spacing w:line="440" w:lineRule="exact"/>
        <w:ind w:firstLine="482" w:firstLineChars="200"/>
        <w:rPr>
          <w:rFonts w:ascii="宋体" w:hAnsi="宋体"/>
          <w:sz w:val="24"/>
          <w:szCs w:val="24"/>
        </w:rPr>
      </w:pPr>
      <w:r>
        <w:rPr>
          <w:rFonts w:hint="eastAsia" w:ascii="宋体" w:hAnsi="宋体"/>
          <w:b/>
          <w:sz w:val="24"/>
          <w:szCs w:val="24"/>
        </w:rPr>
        <w:t xml:space="preserve">4.5.8 </w:t>
      </w:r>
      <w:r>
        <w:rPr>
          <w:rFonts w:hint="eastAsia" w:ascii="宋体" w:hAnsi="宋体"/>
          <w:sz w:val="24"/>
          <w:szCs w:val="24"/>
        </w:rPr>
        <w:t xml:space="preserve"> 施工现场应规范设置安全防护设施、安全标识及其他各类临时设施，消除隐患，文明施工。</w:t>
      </w: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pStyle w:val="2"/>
        <w:spacing w:line="240" w:lineRule="auto"/>
        <w:jc w:val="left"/>
        <w:rPr>
          <w:rFonts w:ascii="宋体" w:hAnsi="宋体" w:cs="宋体"/>
          <w:sz w:val="32"/>
          <w:szCs w:val="32"/>
        </w:rPr>
      </w:pPr>
      <w:bookmarkStart w:id="28" w:name="_Toc18805"/>
      <w:bookmarkStart w:id="29" w:name="_Toc2154518"/>
      <w:r>
        <w:rPr>
          <w:rFonts w:hint="eastAsia" w:ascii="宋体" w:hAnsi="宋体" w:cs="宋体"/>
          <w:sz w:val="32"/>
          <w:szCs w:val="32"/>
        </w:rPr>
        <w:fldChar w:fldCharType="begin"/>
      </w:r>
      <w:r>
        <w:rPr>
          <w:rFonts w:hint="eastAsia" w:ascii="宋体" w:hAnsi="宋体" w:cs="宋体"/>
          <w:sz w:val="32"/>
          <w:szCs w:val="32"/>
        </w:rPr>
        <w:instrText xml:space="preserve">HYPERLINK \l "_Toc29927"</w:instrText>
      </w:r>
      <w:r>
        <w:rPr>
          <w:rFonts w:hint="eastAsia" w:ascii="宋体" w:hAnsi="宋体" w:cs="宋体"/>
          <w:sz w:val="32"/>
          <w:szCs w:val="32"/>
        </w:rPr>
        <w:fldChar w:fldCharType="separate"/>
      </w:r>
      <w:bookmarkStart w:id="30" w:name="_Toc20608012"/>
      <w:r>
        <w:rPr>
          <w:rFonts w:hint="eastAsia" w:ascii="宋体" w:hAnsi="宋体" w:cs="宋体"/>
          <w:sz w:val="32"/>
          <w:szCs w:val="32"/>
        </w:rPr>
        <w:t>5 路基挖换处治</w:t>
      </w:r>
      <w:r>
        <w:rPr>
          <w:rFonts w:hint="eastAsia" w:ascii="宋体" w:hAnsi="宋体" w:cs="宋体"/>
          <w:sz w:val="32"/>
          <w:szCs w:val="32"/>
        </w:rPr>
        <w:fldChar w:fldCharType="end"/>
      </w:r>
      <w:bookmarkEnd w:id="28"/>
      <w:r>
        <w:rPr>
          <w:rFonts w:hint="eastAsia" w:ascii="宋体" w:hAnsi="宋体" w:cs="宋体"/>
          <w:sz w:val="32"/>
          <w:szCs w:val="32"/>
        </w:rPr>
        <w:t>施工</w:t>
      </w:r>
      <w:bookmarkEnd w:id="30"/>
    </w:p>
    <w:p>
      <w:pPr>
        <w:pStyle w:val="3"/>
        <w:spacing w:line="240" w:lineRule="auto"/>
        <w:jc w:val="left"/>
        <w:rPr>
          <w:rFonts w:ascii="宋体" w:hAnsi="宋体" w:cs="宋体"/>
          <w:sz w:val="30"/>
          <w:szCs w:val="30"/>
        </w:rPr>
      </w:pPr>
      <w:bookmarkStart w:id="31" w:name="_Toc15181"/>
      <w:r>
        <w:rPr>
          <w:rFonts w:hint="eastAsia" w:ascii="宋体" w:hAnsi="宋体" w:cs="宋体"/>
          <w:sz w:val="30"/>
          <w:szCs w:val="30"/>
        </w:rPr>
        <w:fldChar w:fldCharType="begin"/>
      </w:r>
      <w:r>
        <w:rPr>
          <w:rFonts w:ascii="宋体" w:hAnsi="宋体" w:cs="宋体"/>
          <w:sz w:val="30"/>
          <w:szCs w:val="30"/>
        </w:rPr>
        <w:instrText xml:space="preserve"> HYPERLINK \l "_Toc10219"</w:instrText>
      </w:r>
      <w:r>
        <w:rPr>
          <w:rFonts w:hint="eastAsia" w:ascii="宋体" w:hAnsi="宋体" w:cs="宋体"/>
          <w:sz w:val="30"/>
          <w:szCs w:val="30"/>
        </w:rPr>
        <w:fldChar w:fldCharType="separate"/>
      </w:r>
      <w:bookmarkStart w:id="32" w:name="_Toc20608013"/>
      <w:r>
        <w:rPr>
          <w:rFonts w:hint="eastAsia" w:ascii="宋体" w:hAnsi="宋体" w:cs="宋体"/>
          <w:sz w:val="30"/>
          <w:szCs w:val="30"/>
        </w:rPr>
        <w:t>5.1</w:t>
      </w:r>
      <w:r>
        <w:rPr>
          <w:rFonts w:hint="eastAsia" w:ascii="宋体" w:hAnsi="宋体" w:cs="宋体"/>
          <w:sz w:val="30"/>
          <w:szCs w:val="30"/>
        </w:rPr>
        <w:fldChar w:fldCharType="end"/>
      </w:r>
      <w:r>
        <w:rPr>
          <w:rFonts w:hint="eastAsia" w:ascii="宋体" w:hAnsi="宋体" w:cs="宋体"/>
          <w:sz w:val="30"/>
          <w:szCs w:val="30"/>
        </w:rPr>
        <w:t xml:space="preserve"> 基本要求</w:t>
      </w:r>
      <w:bookmarkEnd w:id="31"/>
      <w:bookmarkEnd w:id="32"/>
    </w:p>
    <w:p>
      <w:pPr>
        <w:spacing w:line="440" w:lineRule="exact"/>
        <w:ind w:firstLine="241" w:firstLineChars="100"/>
        <w:rPr>
          <w:rFonts w:ascii="宋体" w:hAnsi="宋体"/>
          <w:sz w:val="24"/>
          <w:szCs w:val="24"/>
        </w:rPr>
      </w:pPr>
      <w:r>
        <w:rPr>
          <w:rFonts w:hint="eastAsia" w:ascii="宋体" w:hAnsi="宋体"/>
          <w:b/>
          <w:bCs/>
          <w:sz w:val="24"/>
          <w:szCs w:val="24"/>
        </w:rPr>
        <w:t xml:space="preserve">5.1.1  </w:t>
      </w:r>
      <w:r>
        <w:rPr>
          <w:rFonts w:hint="eastAsia" w:ascii="宋体" w:hAnsi="宋体"/>
          <w:sz w:val="24"/>
          <w:szCs w:val="24"/>
        </w:rPr>
        <w:t>既有公路路基病害处治</w:t>
      </w:r>
      <w:r>
        <w:rPr>
          <w:rFonts w:ascii="宋体" w:hAnsi="宋体"/>
          <w:sz w:val="24"/>
          <w:szCs w:val="24"/>
        </w:rPr>
        <w:t>应满足设计要求。</w:t>
      </w:r>
    </w:p>
    <w:p>
      <w:pPr>
        <w:spacing w:line="440" w:lineRule="exact"/>
        <w:ind w:firstLine="240" w:firstLineChars="100"/>
        <w:rPr>
          <w:rFonts w:ascii="宋体" w:hAnsi="宋体"/>
          <w:sz w:val="24"/>
          <w:szCs w:val="24"/>
        </w:rPr>
      </w:pPr>
    </w:p>
    <w:p>
      <w:pPr>
        <w:spacing w:line="440" w:lineRule="exact"/>
        <w:ind w:firstLine="241" w:firstLineChars="100"/>
        <w:rPr>
          <w:rFonts w:ascii="宋体" w:hAnsi="宋体"/>
          <w:sz w:val="24"/>
          <w:szCs w:val="24"/>
        </w:rPr>
      </w:pPr>
      <w:r>
        <w:rPr>
          <w:rFonts w:hint="eastAsia" w:ascii="宋体" w:hAnsi="宋体"/>
          <w:b/>
          <w:bCs/>
          <w:sz w:val="24"/>
          <w:szCs w:val="24"/>
        </w:rPr>
        <w:t>5.1.2</w:t>
      </w:r>
      <w:r>
        <w:rPr>
          <w:rFonts w:hint="eastAsia" w:ascii="宋体" w:hAnsi="宋体"/>
          <w:sz w:val="24"/>
          <w:szCs w:val="24"/>
        </w:rPr>
        <w:t xml:space="preserve">  现场</w:t>
      </w:r>
      <w:r>
        <w:rPr>
          <w:rFonts w:ascii="宋体" w:hAnsi="宋体"/>
          <w:sz w:val="24"/>
          <w:szCs w:val="24"/>
        </w:rPr>
        <w:t>实际情况与设计不符时，</w:t>
      </w:r>
      <w:r>
        <w:rPr>
          <w:rFonts w:hint="eastAsia" w:ascii="宋体" w:hAnsi="宋体"/>
          <w:sz w:val="24"/>
          <w:szCs w:val="24"/>
        </w:rPr>
        <w:t>根据</w:t>
      </w:r>
      <w:r>
        <w:rPr>
          <w:rFonts w:ascii="宋体" w:hAnsi="宋体"/>
          <w:sz w:val="24"/>
          <w:szCs w:val="24"/>
        </w:rPr>
        <w:t>现场实际情况调整设计方案。</w:t>
      </w:r>
    </w:p>
    <w:p>
      <w:pPr>
        <w:spacing w:line="440" w:lineRule="exact"/>
        <w:ind w:firstLine="240" w:firstLineChars="100"/>
        <w:rPr>
          <w:rFonts w:ascii="宋体" w:hAnsi="宋体"/>
          <w:sz w:val="24"/>
          <w:szCs w:val="24"/>
        </w:rPr>
      </w:pPr>
    </w:p>
    <w:p>
      <w:pPr>
        <w:pStyle w:val="3"/>
        <w:spacing w:line="240" w:lineRule="auto"/>
        <w:jc w:val="left"/>
        <w:rPr>
          <w:rFonts w:ascii="宋体" w:hAnsi="宋体" w:cs="宋体"/>
          <w:sz w:val="30"/>
          <w:szCs w:val="30"/>
        </w:rPr>
      </w:pPr>
      <w:bookmarkStart w:id="33" w:name="_Toc5913"/>
      <w:bookmarkStart w:id="34" w:name="_Toc20608014"/>
      <w:r>
        <w:rPr>
          <w:rFonts w:hint="eastAsia" w:ascii="宋体" w:hAnsi="宋体" w:cs="宋体"/>
          <w:sz w:val="30"/>
          <w:szCs w:val="30"/>
        </w:rPr>
        <w:t>5.2 设备要求</w:t>
      </w:r>
      <w:bookmarkEnd w:id="33"/>
      <w:bookmarkEnd w:id="34"/>
    </w:p>
    <w:p>
      <w:pPr>
        <w:spacing w:line="440" w:lineRule="exact"/>
        <w:ind w:firstLine="241" w:firstLineChars="100"/>
        <w:rPr>
          <w:rFonts w:ascii="宋体" w:hAnsi="宋体" w:cs="宋体"/>
          <w:sz w:val="24"/>
          <w:szCs w:val="24"/>
        </w:rPr>
      </w:pPr>
      <w:r>
        <w:rPr>
          <w:rFonts w:hint="eastAsia" w:ascii="宋体" w:hAnsi="宋体" w:cs="宋体"/>
          <w:b/>
          <w:bCs/>
          <w:sz w:val="24"/>
          <w:szCs w:val="24"/>
        </w:rPr>
        <w:t xml:space="preserve">5.2.1  </w:t>
      </w:r>
      <w:r>
        <w:rPr>
          <w:rFonts w:hint="eastAsia" w:ascii="宋体" w:hAnsi="宋体" w:cs="宋体"/>
          <w:sz w:val="24"/>
          <w:szCs w:val="24"/>
        </w:rPr>
        <w:t>每10公里</w:t>
      </w:r>
      <w:r>
        <w:rPr>
          <w:rFonts w:ascii="宋体" w:hAnsi="宋体" w:cs="宋体"/>
          <w:sz w:val="24"/>
          <w:szCs w:val="24"/>
        </w:rPr>
        <w:t>机械</w:t>
      </w:r>
      <w:r>
        <w:rPr>
          <w:rFonts w:hint="eastAsia" w:ascii="宋体" w:hAnsi="宋体" w:cs="宋体"/>
          <w:sz w:val="24"/>
          <w:szCs w:val="24"/>
        </w:rPr>
        <w:t>设备配置不低于表5.2.1-1的要求，同时应备足相应数量的易损部件：</w:t>
      </w:r>
    </w:p>
    <w:p>
      <w:pPr>
        <w:spacing w:line="440" w:lineRule="exact"/>
        <w:jc w:val="center"/>
        <w:rPr>
          <w:rFonts w:ascii="宋体" w:hAnsi="宋体"/>
          <w:b/>
          <w:bCs/>
          <w:szCs w:val="21"/>
        </w:rPr>
      </w:pPr>
      <w:r>
        <w:rPr>
          <w:rFonts w:hint="eastAsia" w:ascii="宋体" w:hAnsi="宋体"/>
          <w:b/>
          <w:bCs/>
          <w:szCs w:val="21"/>
        </w:rPr>
        <w:t>表5.2.1-1  机械设备配置表</w:t>
      </w:r>
    </w:p>
    <w:tbl>
      <w:tblPr>
        <w:tblStyle w:val="25"/>
        <w:tblW w:w="805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943"/>
        <w:gridCol w:w="1994"/>
        <w:gridCol w:w="1890"/>
        <w:gridCol w:w="16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17" w:hRule="exact"/>
          <w:jc w:val="center"/>
        </w:trPr>
        <w:tc>
          <w:tcPr>
            <w:tcW w:w="606" w:type="dxa"/>
            <w:tcBorders>
              <w:tl2br w:val="nil"/>
              <w:tr2bl w:val="nil"/>
            </w:tcBorders>
            <w:vAlign w:val="center"/>
          </w:tcPr>
          <w:p>
            <w:pPr>
              <w:spacing w:line="360" w:lineRule="auto"/>
              <w:jc w:val="center"/>
              <w:rPr>
                <w:rFonts w:ascii="宋体" w:hAnsi="宋体"/>
                <w:b/>
                <w:kern w:val="0"/>
                <w:szCs w:val="21"/>
              </w:rPr>
            </w:pPr>
            <w:r>
              <w:rPr>
                <w:rFonts w:hint="eastAsia" w:ascii="宋体" w:hAnsi="宋体"/>
                <w:b/>
                <w:kern w:val="0"/>
                <w:szCs w:val="21"/>
              </w:rPr>
              <w:t>序号</w:t>
            </w:r>
          </w:p>
        </w:tc>
        <w:tc>
          <w:tcPr>
            <w:tcW w:w="1943" w:type="dxa"/>
            <w:tcBorders>
              <w:tl2br w:val="nil"/>
              <w:tr2bl w:val="nil"/>
            </w:tcBorders>
            <w:vAlign w:val="center"/>
          </w:tcPr>
          <w:p>
            <w:pPr>
              <w:spacing w:line="360" w:lineRule="auto"/>
              <w:jc w:val="center"/>
              <w:rPr>
                <w:rFonts w:ascii="宋体" w:hAnsi="宋体"/>
                <w:b/>
                <w:kern w:val="0"/>
                <w:szCs w:val="21"/>
              </w:rPr>
            </w:pPr>
            <w:r>
              <w:rPr>
                <w:rFonts w:hint="eastAsia" w:ascii="宋体" w:hAnsi="宋体"/>
                <w:b/>
                <w:kern w:val="0"/>
                <w:szCs w:val="21"/>
              </w:rPr>
              <w:t>施工机械名称</w:t>
            </w:r>
          </w:p>
        </w:tc>
        <w:tc>
          <w:tcPr>
            <w:tcW w:w="1994" w:type="dxa"/>
            <w:tcBorders>
              <w:tl2br w:val="nil"/>
              <w:tr2bl w:val="nil"/>
            </w:tcBorders>
            <w:vAlign w:val="center"/>
          </w:tcPr>
          <w:p>
            <w:pPr>
              <w:spacing w:line="360" w:lineRule="auto"/>
              <w:jc w:val="center"/>
              <w:rPr>
                <w:rFonts w:ascii="宋体" w:hAnsi="宋体"/>
                <w:b/>
                <w:kern w:val="0"/>
                <w:szCs w:val="21"/>
              </w:rPr>
            </w:pPr>
            <w:r>
              <w:rPr>
                <w:rFonts w:hint="eastAsia" w:ascii="宋体" w:hAnsi="宋体"/>
                <w:b/>
                <w:kern w:val="0"/>
                <w:szCs w:val="21"/>
              </w:rPr>
              <w:t>规格</w:t>
            </w:r>
          </w:p>
        </w:tc>
        <w:tc>
          <w:tcPr>
            <w:tcW w:w="1890" w:type="dxa"/>
            <w:tcBorders>
              <w:tl2br w:val="nil"/>
              <w:tr2bl w:val="nil"/>
            </w:tcBorders>
            <w:vAlign w:val="center"/>
          </w:tcPr>
          <w:p>
            <w:pPr>
              <w:spacing w:line="360" w:lineRule="auto"/>
              <w:jc w:val="center"/>
              <w:rPr>
                <w:rFonts w:ascii="宋体" w:hAnsi="宋体"/>
                <w:b/>
                <w:kern w:val="0"/>
                <w:szCs w:val="21"/>
              </w:rPr>
            </w:pPr>
            <w:r>
              <w:rPr>
                <w:rFonts w:hint="eastAsia" w:ascii="宋体" w:hAnsi="宋体"/>
                <w:b/>
                <w:kern w:val="0"/>
                <w:szCs w:val="21"/>
              </w:rPr>
              <w:t>数量(座/台)</w:t>
            </w:r>
          </w:p>
        </w:tc>
        <w:tc>
          <w:tcPr>
            <w:tcW w:w="1621" w:type="dxa"/>
            <w:tcBorders>
              <w:tl2br w:val="nil"/>
              <w:tr2bl w:val="nil"/>
            </w:tcBorders>
            <w:vAlign w:val="center"/>
          </w:tcPr>
          <w:p>
            <w:pPr>
              <w:spacing w:line="360" w:lineRule="auto"/>
              <w:jc w:val="center"/>
              <w:rPr>
                <w:rFonts w:ascii="宋体" w:hAnsi="宋体"/>
                <w:b/>
                <w:kern w:val="0"/>
                <w:szCs w:val="21"/>
              </w:rPr>
            </w:pPr>
            <w:r>
              <w:rPr>
                <w:rFonts w:hint="eastAsia" w:ascii="宋体" w:hAnsi="宋体"/>
                <w:b/>
                <w:kern w:val="0"/>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606"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1</w:t>
            </w:r>
          </w:p>
        </w:tc>
        <w:tc>
          <w:tcPr>
            <w:tcW w:w="1943"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挖掘机</w:t>
            </w:r>
          </w:p>
        </w:tc>
        <w:tc>
          <w:tcPr>
            <w:tcW w:w="1994" w:type="dxa"/>
            <w:tcBorders>
              <w:tl2br w:val="nil"/>
              <w:tr2bl w:val="nil"/>
            </w:tcBorders>
            <w:vAlign w:val="center"/>
          </w:tcPr>
          <w:p>
            <w:pPr>
              <w:spacing w:line="360" w:lineRule="auto"/>
              <w:jc w:val="center"/>
              <w:rPr>
                <w:rFonts w:ascii="宋体" w:hAnsi="宋体"/>
                <w:kern w:val="0"/>
                <w:szCs w:val="21"/>
              </w:rPr>
            </w:pPr>
          </w:p>
        </w:tc>
        <w:tc>
          <w:tcPr>
            <w:tcW w:w="1890"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1</w:t>
            </w:r>
          </w:p>
        </w:tc>
        <w:tc>
          <w:tcPr>
            <w:tcW w:w="1621" w:type="dxa"/>
            <w:tcBorders>
              <w:tl2br w:val="nil"/>
              <w:tr2bl w:val="nil"/>
            </w:tcBorders>
            <w:vAlign w:val="center"/>
          </w:tcPr>
          <w:p>
            <w:pPr>
              <w:spacing w:line="360" w:lineRule="auto"/>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606"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2</w:t>
            </w:r>
          </w:p>
        </w:tc>
        <w:tc>
          <w:tcPr>
            <w:tcW w:w="1943"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风镐</w:t>
            </w:r>
          </w:p>
        </w:tc>
        <w:tc>
          <w:tcPr>
            <w:tcW w:w="1994" w:type="dxa"/>
            <w:tcBorders>
              <w:tl2br w:val="nil"/>
              <w:tr2bl w:val="nil"/>
            </w:tcBorders>
            <w:vAlign w:val="center"/>
          </w:tcPr>
          <w:p>
            <w:pPr>
              <w:spacing w:line="360" w:lineRule="auto"/>
              <w:jc w:val="center"/>
              <w:rPr>
                <w:rFonts w:ascii="宋体" w:hAnsi="宋体"/>
                <w:kern w:val="0"/>
                <w:szCs w:val="21"/>
              </w:rPr>
            </w:pPr>
          </w:p>
        </w:tc>
        <w:tc>
          <w:tcPr>
            <w:tcW w:w="1890"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3</w:t>
            </w:r>
          </w:p>
        </w:tc>
        <w:tc>
          <w:tcPr>
            <w:tcW w:w="1621" w:type="dxa"/>
            <w:tcBorders>
              <w:tl2br w:val="nil"/>
              <w:tr2bl w:val="nil"/>
            </w:tcBorders>
            <w:vAlign w:val="center"/>
          </w:tcPr>
          <w:p>
            <w:pPr>
              <w:spacing w:line="360" w:lineRule="auto"/>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606"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3</w:t>
            </w:r>
          </w:p>
        </w:tc>
        <w:tc>
          <w:tcPr>
            <w:tcW w:w="1943"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装载机</w:t>
            </w:r>
          </w:p>
        </w:tc>
        <w:tc>
          <w:tcPr>
            <w:tcW w:w="1994" w:type="dxa"/>
            <w:tcBorders>
              <w:tl2br w:val="nil"/>
              <w:tr2bl w:val="nil"/>
            </w:tcBorders>
            <w:vAlign w:val="center"/>
          </w:tcPr>
          <w:p>
            <w:pPr>
              <w:spacing w:line="360" w:lineRule="auto"/>
              <w:jc w:val="center"/>
              <w:rPr>
                <w:rFonts w:ascii="宋体" w:hAnsi="宋体"/>
                <w:kern w:val="0"/>
                <w:szCs w:val="21"/>
              </w:rPr>
            </w:pPr>
          </w:p>
        </w:tc>
        <w:tc>
          <w:tcPr>
            <w:tcW w:w="1890"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1</w:t>
            </w:r>
          </w:p>
        </w:tc>
        <w:tc>
          <w:tcPr>
            <w:tcW w:w="1621" w:type="dxa"/>
            <w:tcBorders>
              <w:tl2br w:val="nil"/>
              <w:tr2bl w:val="nil"/>
            </w:tcBorders>
            <w:vAlign w:val="center"/>
          </w:tcPr>
          <w:p>
            <w:pPr>
              <w:spacing w:line="360" w:lineRule="auto"/>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606"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4</w:t>
            </w:r>
          </w:p>
        </w:tc>
        <w:tc>
          <w:tcPr>
            <w:tcW w:w="1943"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切割机</w:t>
            </w:r>
          </w:p>
        </w:tc>
        <w:tc>
          <w:tcPr>
            <w:tcW w:w="1994" w:type="dxa"/>
            <w:tcBorders>
              <w:tl2br w:val="nil"/>
              <w:tr2bl w:val="nil"/>
            </w:tcBorders>
            <w:vAlign w:val="center"/>
          </w:tcPr>
          <w:p>
            <w:pPr>
              <w:spacing w:line="360" w:lineRule="auto"/>
              <w:jc w:val="center"/>
              <w:rPr>
                <w:rFonts w:ascii="宋体" w:hAnsi="宋体"/>
                <w:kern w:val="0"/>
                <w:szCs w:val="21"/>
              </w:rPr>
            </w:pPr>
          </w:p>
        </w:tc>
        <w:tc>
          <w:tcPr>
            <w:tcW w:w="1890"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2</w:t>
            </w:r>
          </w:p>
        </w:tc>
        <w:tc>
          <w:tcPr>
            <w:tcW w:w="1621" w:type="dxa"/>
            <w:tcBorders>
              <w:tl2br w:val="nil"/>
              <w:tr2bl w:val="nil"/>
            </w:tcBorders>
            <w:vAlign w:val="center"/>
          </w:tcPr>
          <w:p>
            <w:pPr>
              <w:spacing w:line="360" w:lineRule="auto"/>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606"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5</w:t>
            </w:r>
          </w:p>
        </w:tc>
        <w:tc>
          <w:tcPr>
            <w:tcW w:w="1943"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自卸</w:t>
            </w:r>
            <w:r>
              <w:rPr>
                <w:rFonts w:ascii="宋体" w:hAnsi="宋体"/>
                <w:kern w:val="0"/>
                <w:szCs w:val="21"/>
              </w:rPr>
              <w:t>汽车</w:t>
            </w:r>
          </w:p>
        </w:tc>
        <w:tc>
          <w:tcPr>
            <w:tcW w:w="1994"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载重</w:t>
            </w:r>
            <w:r>
              <w:rPr>
                <w:rFonts w:ascii="宋体" w:hAnsi="宋体"/>
                <w:kern w:val="0"/>
                <w:szCs w:val="21"/>
              </w:rPr>
              <w:t>15t</w:t>
            </w:r>
          </w:p>
        </w:tc>
        <w:tc>
          <w:tcPr>
            <w:tcW w:w="1890"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满足</w:t>
            </w:r>
            <w:r>
              <w:rPr>
                <w:rFonts w:ascii="宋体" w:hAnsi="宋体"/>
                <w:kern w:val="0"/>
                <w:szCs w:val="21"/>
              </w:rPr>
              <w:t>施工要求</w:t>
            </w:r>
          </w:p>
        </w:tc>
        <w:tc>
          <w:tcPr>
            <w:tcW w:w="1621" w:type="dxa"/>
            <w:tcBorders>
              <w:tl2br w:val="nil"/>
              <w:tr2bl w:val="nil"/>
            </w:tcBorders>
            <w:vAlign w:val="center"/>
          </w:tcPr>
          <w:p>
            <w:pPr>
              <w:spacing w:line="360" w:lineRule="auto"/>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606"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6</w:t>
            </w:r>
          </w:p>
        </w:tc>
        <w:tc>
          <w:tcPr>
            <w:tcW w:w="1943"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单</w:t>
            </w:r>
            <w:r>
              <w:rPr>
                <w:rFonts w:ascii="宋体" w:hAnsi="宋体"/>
                <w:kern w:val="0"/>
                <w:szCs w:val="21"/>
              </w:rPr>
              <w:t>钢轮压路机</w:t>
            </w:r>
          </w:p>
        </w:tc>
        <w:tc>
          <w:tcPr>
            <w:tcW w:w="1994"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自重1</w:t>
            </w:r>
            <w:r>
              <w:rPr>
                <w:rFonts w:ascii="宋体" w:hAnsi="宋体"/>
                <w:kern w:val="0"/>
                <w:szCs w:val="21"/>
              </w:rPr>
              <w:t>8t</w:t>
            </w:r>
          </w:p>
        </w:tc>
        <w:tc>
          <w:tcPr>
            <w:tcW w:w="1890"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2</w:t>
            </w:r>
          </w:p>
        </w:tc>
        <w:tc>
          <w:tcPr>
            <w:tcW w:w="1621" w:type="dxa"/>
            <w:tcBorders>
              <w:tl2br w:val="nil"/>
              <w:tr2bl w:val="nil"/>
            </w:tcBorders>
            <w:vAlign w:val="center"/>
          </w:tcPr>
          <w:p>
            <w:pPr>
              <w:spacing w:line="360" w:lineRule="auto"/>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606"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7</w:t>
            </w:r>
          </w:p>
        </w:tc>
        <w:tc>
          <w:tcPr>
            <w:tcW w:w="1943"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手扶式夯实机</w:t>
            </w:r>
          </w:p>
        </w:tc>
        <w:tc>
          <w:tcPr>
            <w:tcW w:w="1994" w:type="dxa"/>
            <w:tcBorders>
              <w:tl2br w:val="nil"/>
              <w:tr2bl w:val="nil"/>
            </w:tcBorders>
            <w:vAlign w:val="center"/>
          </w:tcPr>
          <w:p>
            <w:pPr>
              <w:spacing w:line="360" w:lineRule="auto"/>
              <w:jc w:val="center"/>
              <w:rPr>
                <w:rFonts w:ascii="宋体" w:hAnsi="宋体"/>
                <w:kern w:val="0"/>
                <w:szCs w:val="21"/>
              </w:rPr>
            </w:pPr>
          </w:p>
        </w:tc>
        <w:tc>
          <w:tcPr>
            <w:tcW w:w="1890"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1</w:t>
            </w:r>
          </w:p>
        </w:tc>
        <w:tc>
          <w:tcPr>
            <w:tcW w:w="1621" w:type="dxa"/>
            <w:tcBorders>
              <w:tl2br w:val="nil"/>
              <w:tr2bl w:val="nil"/>
            </w:tcBorders>
            <w:vAlign w:val="center"/>
          </w:tcPr>
          <w:p>
            <w:pPr>
              <w:spacing w:line="360" w:lineRule="auto"/>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606"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8</w:t>
            </w:r>
          </w:p>
        </w:tc>
        <w:tc>
          <w:tcPr>
            <w:tcW w:w="1943"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水车</w:t>
            </w:r>
          </w:p>
        </w:tc>
        <w:tc>
          <w:tcPr>
            <w:tcW w:w="1994"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载重8</w:t>
            </w:r>
            <w:r>
              <w:rPr>
                <w:rFonts w:ascii="宋体" w:hAnsi="宋体"/>
                <w:kern w:val="0"/>
                <w:szCs w:val="21"/>
              </w:rPr>
              <w:t>t</w:t>
            </w:r>
          </w:p>
        </w:tc>
        <w:tc>
          <w:tcPr>
            <w:tcW w:w="1890"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1</w:t>
            </w:r>
          </w:p>
        </w:tc>
        <w:tc>
          <w:tcPr>
            <w:tcW w:w="1621" w:type="dxa"/>
            <w:tcBorders>
              <w:tl2br w:val="nil"/>
              <w:tr2bl w:val="nil"/>
            </w:tcBorders>
            <w:vAlign w:val="center"/>
          </w:tcPr>
          <w:p>
            <w:pPr>
              <w:spacing w:line="360" w:lineRule="auto"/>
              <w:jc w:val="center"/>
              <w:rPr>
                <w:rFonts w:ascii="宋体" w:hAnsi="宋体"/>
                <w:kern w:val="0"/>
                <w:szCs w:val="21"/>
              </w:rPr>
            </w:pPr>
          </w:p>
        </w:tc>
      </w:tr>
    </w:tbl>
    <w:p/>
    <w:p>
      <w:pPr>
        <w:pStyle w:val="3"/>
        <w:spacing w:line="240" w:lineRule="auto"/>
        <w:jc w:val="left"/>
        <w:rPr>
          <w:rFonts w:ascii="宋体" w:hAnsi="宋体" w:cs="宋体"/>
          <w:sz w:val="30"/>
          <w:szCs w:val="30"/>
        </w:rPr>
      </w:pPr>
      <w:bookmarkStart w:id="35" w:name="_Toc5609"/>
      <w:bookmarkStart w:id="36" w:name="_Toc20608015"/>
      <w:r>
        <w:rPr>
          <w:rFonts w:hint="eastAsia" w:ascii="宋体" w:hAnsi="宋体" w:cs="宋体"/>
          <w:sz w:val="30"/>
          <w:szCs w:val="30"/>
        </w:rPr>
        <w:t>5.3 材料技术要求</w:t>
      </w:r>
      <w:bookmarkEnd w:id="35"/>
      <w:bookmarkEnd w:id="36"/>
    </w:p>
    <w:p>
      <w:pPr>
        <w:spacing w:line="360" w:lineRule="auto"/>
        <w:ind w:firstLine="241" w:firstLineChars="100"/>
        <w:rPr>
          <w:rFonts w:ascii="宋体" w:hAnsi="宋体" w:cs="宋体"/>
          <w:sz w:val="24"/>
          <w:szCs w:val="24"/>
        </w:rPr>
      </w:pPr>
      <w:r>
        <w:rPr>
          <w:rFonts w:hint="eastAsia" w:ascii="宋体" w:hAnsi="宋体" w:cs="宋体"/>
          <w:b/>
          <w:bCs/>
          <w:sz w:val="24"/>
          <w:szCs w:val="24"/>
        </w:rPr>
        <w:t>5.3.1</w:t>
      </w:r>
      <w:r>
        <w:rPr>
          <w:rFonts w:hint="eastAsia" w:ascii="宋体" w:hAnsi="宋体" w:cs="宋体"/>
          <w:sz w:val="24"/>
          <w:szCs w:val="24"/>
        </w:rPr>
        <w:t xml:space="preserve"> 根据</w:t>
      </w:r>
      <w:r>
        <w:rPr>
          <w:rFonts w:ascii="宋体" w:hAnsi="宋体" w:cs="宋体"/>
          <w:sz w:val="24"/>
          <w:szCs w:val="24"/>
        </w:rPr>
        <w:t>实际情况，合理选用</w:t>
      </w:r>
      <w:r>
        <w:rPr>
          <w:rFonts w:hint="eastAsia" w:ascii="宋体" w:hAnsi="宋体" w:cs="宋体"/>
          <w:sz w:val="24"/>
          <w:szCs w:val="24"/>
        </w:rPr>
        <w:t>块片石</w:t>
      </w:r>
      <w:r>
        <w:rPr>
          <w:rFonts w:ascii="宋体" w:hAnsi="宋体" w:cs="宋体"/>
          <w:sz w:val="24"/>
          <w:szCs w:val="24"/>
        </w:rPr>
        <w:t>、</w:t>
      </w:r>
      <w:r>
        <w:rPr>
          <w:rFonts w:hint="eastAsia" w:ascii="宋体" w:hAnsi="宋体" w:cs="宋体"/>
          <w:sz w:val="24"/>
          <w:szCs w:val="24"/>
        </w:rPr>
        <w:t>石渣、</w:t>
      </w:r>
      <w:r>
        <w:rPr>
          <w:rFonts w:ascii="宋体" w:hAnsi="宋体" w:cs="宋体"/>
          <w:sz w:val="24"/>
          <w:szCs w:val="24"/>
        </w:rPr>
        <w:t>级配碎石等透水性</w:t>
      </w:r>
      <w:r>
        <w:rPr>
          <w:rFonts w:hint="eastAsia" w:ascii="宋体" w:hAnsi="宋体" w:cs="宋体"/>
          <w:sz w:val="24"/>
          <w:szCs w:val="24"/>
        </w:rPr>
        <w:t>较好</w:t>
      </w:r>
      <w:r>
        <w:rPr>
          <w:rFonts w:ascii="宋体" w:hAnsi="宋体" w:cs="宋体"/>
          <w:sz w:val="24"/>
          <w:szCs w:val="24"/>
        </w:rPr>
        <w:t>的硬质材料回</w:t>
      </w:r>
      <w:r>
        <w:rPr>
          <w:rFonts w:hint="eastAsia" w:ascii="宋体" w:hAnsi="宋体" w:cs="宋体"/>
          <w:sz w:val="24"/>
          <w:szCs w:val="24"/>
        </w:rPr>
        <w:t>填压实</w:t>
      </w:r>
      <w:r>
        <w:rPr>
          <w:rFonts w:ascii="宋体" w:hAnsi="宋体" w:cs="宋体"/>
          <w:sz w:val="24"/>
          <w:szCs w:val="24"/>
        </w:rPr>
        <w:t>。</w:t>
      </w:r>
    </w:p>
    <w:p>
      <w:pPr>
        <w:pStyle w:val="3"/>
        <w:spacing w:line="240" w:lineRule="auto"/>
        <w:jc w:val="left"/>
        <w:rPr>
          <w:rFonts w:ascii="宋体" w:hAnsi="宋体" w:cs="宋体"/>
          <w:sz w:val="30"/>
          <w:szCs w:val="30"/>
        </w:rPr>
      </w:pPr>
      <w:bookmarkStart w:id="37" w:name="_Toc12365"/>
      <w:bookmarkStart w:id="38" w:name="_Toc20608016"/>
      <w:r>
        <w:rPr>
          <w:rFonts w:hint="eastAsia" w:ascii="宋体" w:hAnsi="宋体" w:cs="宋体"/>
          <w:sz w:val="30"/>
          <w:szCs w:val="30"/>
        </w:rPr>
        <w:t>5.4 流程及工艺要点</w:t>
      </w:r>
      <w:bookmarkEnd w:id="37"/>
      <w:bookmarkEnd w:id="38"/>
    </w:p>
    <w:p>
      <w:pPr>
        <w:spacing w:line="360" w:lineRule="auto"/>
        <w:ind w:firstLine="482" w:firstLineChars="200"/>
        <w:rPr>
          <w:rFonts w:ascii="宋体" w:hAnsi="宋体" w:cs="宋体"/>
          <w:sz w:val="24"/>
          <w:szCs w:val="24"/>
        </w:rPr>
      </w:pPr>
      <w:r>
        <w:rPr>
          <w:rFonts w:hint="eastAsia" w:ascii="宋体" w:hAnsi="宋体" w:cs="宋体"/>
          <w:b/>
          <w:bCs/>
          <w:sz w:val="24"/>
          <w:szCs w:val="24"/>
        </w:rPr>
        <w:t>5.4.1</w:t>
      </w:r>
      <w:r>
        <w:rPr>
          <w:rFonts w:hint="eastAsia" w:ascii="宋体" w:hAnsi="宋体" w:cs="宋体"/>
          <w:sz w:val="24"/>
          <w:szCs w:val="24"/>
        </w:rPr>
        <w:t xml:space="preserve"> 流程</w:t>
      </w:r>
    </w:p>
    <w:p>
      <w:pPr>
        <w:spacing w:line="360" w:lineRule="auto"/>
        <w:ind w:firstLine="630" w:firstLineChars="300"/>
        <w:rPr>
          <w:rFonts w:ascii="宋体" w:hAnsi="宋体" w:cs="宋体"/>
          <w:sz w:val="24"/>
          <w:szCs w:val="24"/>
        </w:rPr>
      </w:pPr>
      <w:r>
        <w:pict>
          <v:shape id="Text Box 2" o:spid="_x0000_s1026" o:spt="202" type="#_x0000_t202" style="position:absolute;left:0pt;margin-left:186.4pt;margin-top:17.3pt;height:26.25pt;width:71.25pt;z-index:25156915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">
            <v:path/>
            <v:fill focussize="0,0"/>
            <v:stroke joinstyle="miter"/>
            <v:imagedata o:title=""/>
            <o:lock v:ext="edit"/>
            <v:textbox>
              <w:txbxContent>
                <w:p>
                  <w:pPr>
                    <w:jc w:val="center"/>
                    <w:rPr>
                      <w:sz w:val="24"/>
                      <w:szCs w:val="24"/>
                    </w:rPr>
                  </w:pPr>
                  <w:r>
                    <w:rPr>
                      <w:rFonts w:hint="eastAsia"/>
                      <w:sz w:val="24"/>
                      <w:szCs w:val="24"/>
                    </w:rPr>
                    <w:t>施工放样</w:t>
                  </w:r>
                </w:p>
              </w:txbxContent>
            </v:textbox>
          </v:shape>
        </w:pict>
      </w:r>
      <w:r>
        <w:rPr>
          <w:rFonts w:hint="eastAsia" w:ascii="宋体" w:hAnsi="宋体" w:cs="宋体"/>
          <w:sz w:val="24"/>
          <w:szCs w:val="24"/>
        </w:rPr>
        <w:t>施工流程见下图。</w:t>
      </w:r>
    </w:p>
    <w:p>
      <w:pPr>
        <w:spacing w:line="440" w:lineRule="exact"/>
        <w:ind w:firstLine="210" w:firstLineChars="100"/>
        <w:rPr>
          <w:rFonts w:ascii="宋体" w:hAnsi="宋体"/>
          <w:sz w:val="24"/>
          <w:szCs w:val="24"/>
        </w:rPr>
      </w:pPr>
      <w:r>
        <w:pict>
          <v:line id="_x0000_s1263" o:spid="_x0000_s1263" o:spt="20" style="position:absolute;left:0pt;margin-left:224.05pt;margin-top:21.15pt;height:23.45pt;width:0.05pt;z-index:25157120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">
            <v:path arrowok="t"/>
            <v:fill focussize="0,0"/>
            <v:stroke endarrow="block"/>
            <v:imagedata o:title=""/>
            <o:lock v:ext="edit"/>
          </v:line>
        </w:pict>
      </w:r>
    </w:p>
    <w:p>
      <w:pPr>
        <w:spacing w:line="440" w:lineRule="exact"/>
        <w:ind w:firstLine="240" w:firstLineChars="100"/>
        <w:rPr>
          <w:rFonts w:ascii="宋体" w:hAnsi="宋体"/>
          <w:sz w:val="24"/>
          <w:szCs w:val="24"/>
        </w:rPr>
      </w:pPr>
    </w:p>
    <w:p>
      <w:pPr>
        <w:spacing w:line="440" w:lineRule="exact"/>
        <w:ind w:firstLine="210" w:firstLineChars="100"/>
        <w:rPr>
          <w:rFonts w:ascii="宋体" w:hAnsi="宋体"/>
          <w:sz w:val="24"/>
          <w:szCs w:val="24"/>
        </w:rPr>
      </w:pPr>
      <w:r>
        <w:pict>
          <v:shape id="Text Box 4" o:spid="_x0000_s1027" o:spt="202" type="#_x0000_t202" style="position:absolute;left:0pt;margin-left:187.45pt;margin-top:0.9pt;height:26.25pt;width:71.25pt;z-index:25157017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">
            <v:path/>
            <v:fill focussize="0,0"/>
            <v:stroke joinstyle="miter"/>
            <v:imagedata o:title=""/>
            <o:lock v:ext="edit"/>
            <v:textbox>
              <w:txbxContent>
                <w:p>
                  <w:pPr>
                    <w:jc w:val="center"/>
                  </w:pPr>
                  <w:r>
                    <w:rPr>
                      <w:rFonts w:hint="eastAsia"/>
                      <w:sz w:val="24"/>
                      <w:szCs w:val="24"/>
                    </w:rPr>
                    <w:t>挖除路基</w:t>
                  </w:r>
                </w:p>
              </w:txbxContent>
            </v:textbox>
          </v:shape>
        </w:pict>
      </w:r>
    </w:p>
    <w:p>
      <w:pPr>
        <w:spacing w:line="440" w:lineRule="exact"/>
        <w:ind w:firstLine="240" w:firstLineChars="100"/>
        <w:rPr>
          <w:rFonts w:ascii="宋体" w:hAnsi="宋体"/>
          <w:sz w:val="24"/>
          <w:szCs w:val="24"/>
        </w:rPr>
      </w:pPr>
      <w:r>
        <w:rPr>
          <w:rFonts w:ascii="宋体" w:hAnsi="宋体"/>
          <w:sz w:val="24"/>
          <w:szCs w:val="24"/>
        </w:rPr>
        <w:pict>
          <v:line id="_x0000_s1262" o:spid="_x0000_s1262" o:spt="20" style="position:absolute;left:0pt;flip:x;margin-left:224.55pt;margin-top:5.95pt;height:21.7pt;width:0.2pt;z-index:25157939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kVdMwIAAFU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">
            <v:path arrowok="t"/>
            <v:fill focussize="0,0"/>
            <v:stroke endarrow="block"/>
            <v:imagedata o:title=""/>
            <o:lock v:ext="edit"/>
          </v:line>
        </w:pict>
      </w:r>
    </w:p>
    <w:p>
      <w:pPr>
        <w:spacing w:line="440" w:lineRule="exact"/>
        <w:ind w:firstLine="210" w:firstLineChars="100"/>
        <w:rPr>
          <w:rFonts w:ascii="宋体" w:hAnsi="宋体"/>
          <w:sz w:val="24"/>
          <w:szCs w:val="24"/>
        </w:rPr>
      </w:pPr>
      <w:r>
        <w:pict>
          <v:shape id="_x0000_s1028" o:spid="_x0000_s1028" o:spt="202" type="#_x0000_t202" style="position:absolute;left:0pt;margin-left:191.2pt;margin-top:4.9pt;height:26.25pt;width:67.45pt;z-index:2515804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">
            <v:path/>
            <v:fill focussize="0,0"/>
            <v:stroke joinstyle="miter"/>
            <v:imagedata o:title=""/>
            <o:lock v:ext="edit"/>
            <v:textbox>
              <w:txbxContent>
                <w:p>
                  <w:r>
                    <w:rPr>
                      <w:rFonts w:hint="eastAsia"/>
                      <w:sz w:val="24"/>
                      <w:szCs w:val="24"/>
                    </w:rPr>
                    <w:t>基底处理</w:t>
                  </w:r>
                </w:p>
              </w:txbxContent>
            </v:textbox>
          </v:shape>
        </w:pict>
      </w:r>
    </w:p>
    <w:p>
      <w:pPr>
        <w:spacing w:line="440" w:lineRule="exact"/>
        <w:ind w:firstLine="240" w:firstLineChars="100"/>
        <w:rPr>
          <w:rFonts w:ascii="宋体" w:hAnsi="宋体"/>
          <w:sz w:val="24"/>
          <w:szCs w:val="24"/>
        </w:rPr>
      </w:pPr>
      <w:r>
        <w:rPr>
          <w:rFonts w:ascii="宋体" w:hAnsi="宋体"/>
          <w:sz w:val="24"/>
          <w:szCs w:val="24"/>
        </w:rPr>
        <w:pict>
          <v:line id="Line 174" o:spid="_x0000_s1261" o:spt="20" style="position:absolute;left:0pt;margin-left:223.1pt;margin-top:9.05pt;height:24.7pt;width:0.55pt;z-index:2515814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t7GLQIAAE0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">
            <v:path arrowok="t"/>
            <v:fill focussize="0,0"/>
            <v:stroke endarrow="block"/>
            <v:imagedata o:title=""/>
            <o:lock v:ext="edit"/>
          </v:line>
        </w:pict>
      </w:r>
    </w:p>
    <w:p>
      <w:pPr>
        <w:spacing w:line="440" w:lineRule="exact"/>
        <w:ind w:firstLine="210" w:firstLineChars="100"/>
        <w:rPr>
          <w:rFonts w:ascii="宋体" w:hAnsi="宋体"/>
          <w:sz w:val="24"/>
          <w:szCs w:val="24"/>
        </w:rPr>
      </w:pPr>
      <w:r>
        <w:pict>
          <v:shape id="Text Box 8" o:spid="_x0000_s1029" o:spt="202" type="#_x0000_t202" style="position:absolute;left:0pt;margin-left:187.05pt;margin-top:11.8pt;height:26.25pt;width:71.25pt;z-index:25157222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">
            <v:path/>
            <v:fill focussize="0,0"/>
            <v:stroke joinstyle="miter"/>
            <v:imagedata o:title=""/>
            <o:lock v:ext="edit"/>
            <v:textbox>
              <w:txbxContent>
                <w:p>
                  <w:pPr>
                    <w:jc w:val="center"/>
                    <w:rPr>
                      <w:sz w:val="24"/>
                      <w:szCs w:val="24"/>
                    </w:rPr>
                  </w:pPr>
                  <w:r>
                    <w:rPr>
                      <w:rFonts w:hint="eastAsia"/>
                      <w:sz w:val="24"/>
                      <w:szCs w:val="24"/>
                    </w:rPr>
                    <w:t>回填</w:t>
                  </w:r>
                </w:p>
              </w:txbxContent>
            </v:textbox>
          </v:shape>
        </w:pict>
      </w:r>
    </w:p>
    <w:p>
      <w:pPr>
        <w:spacing w:line="440" w:lineRule="exact"/>
        <w:ind w:firstLine="210" w:firstLineChars="100"/>
        <w:rPr>
          <w:rFonts w:ascii="宋体" w:hAnsi="宋体"/>
          <w:sz w:val="24"/>
          <w:szCs w:val="24"/>
        </w:rPr>
      </w:pPr>
      <w:r>
        <w:pict>
          <v:line id="_x0000_s1260" o:spid="_x0000_s1260" o:spt="20" style="position:absolute;left:0pt;margin-left:224pt;margin-top:16.65pt;height:27.55pt;width:0.05pt;z-index:25157324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QKSKQIAAEo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">
            <v:path arrowok="t"/>
            <v:fill focussize="0,0"/>
            <v:stroke endarrow="block"/>
            <v:imagedata o:title=""/>
            <o:lock v:ext="edit"/>
          </v:line>
        </w:pict>
      </w:r>
    </w:p>
    <w:p>
      <w:pPr>
        <w:spacing w:line="440" w:lineRule="exact"/>
        <w:ind w:firstLine="210" w:firstLineChars="100"/>
        <w:rPr>
          <w:rFonts w:ascii="宋体" w:hAnsi="宋体"/>
          <w:sz w:val="24"/>
          <w:szCs w:val="24"/>
        </w:rPr>
      </w:pPr>
      <w:r>
        <w:pict>
          <v:shape id="Text Box 10" o:spid="_x0000_s1030" o:spt="202" type="#_x0000_t202" style="position:absolute;left:0pt;margin-left:186.65pt;margin-top:21.7pt;height:26.25pt;width:71.25pt;z-index:25157427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">
            <v:path/>
            <v:fill focussize="0,0"/>
            <v:stroke joinstyle="miter"/>
            <v:imagedata o:title=""/>
            <o:lock v:ext="edit"/>
            <v:textbox>
              <w:txbxContent>
                <w:p>
                  <w:pPr>
                    <w:jc w:val="center"/>
                    <w:rPr>
                      <w:sz w:val="24"/>
                      <w:szCs w:val="24"/>
                    </w:rPr>
                  </w:pPr>
                  <w:r>
                    <w:rPr>
                      <w:rFonts w:hint="eastAsia"/>
                      <w:sz w:val="24"/>
                      <w:szCs w:val="24"/>
                    </w:rPr>
                    <w:t>压实</w:t>
                  </w:r>
                </w:p>
              </w:txbxContent>
            </v:textbox>
          </v:shape>
        </w:pict>
      </w:r>
    </w:p>
    <w:p>
      <w:pPr>
        <w:spacing w:line="440" w:lineRule="exact"/>
        <w:ind w:firstLine="240" w:firstLineChars="100"/>
        <w:rPr>
          <w:rFonts w:ascii="宋体" w:hAnsi="宋体"/>
          <w:sz w:val="24"/>
          <w:szCs w:val="24"/>
        </w:rPr>
      </w:pPr>
    </w:p>
    <w:p>
      <w:pPr>
        <w:spacing w:line="440" w:lineRule="exact"/>
        <w:ind w:firstLine="210" w:firstLineChars="100"/>
        <w:rPr>
          <w:rFonts w:ascii="宋体" w:hAnsi="宋体"/>
          <w:sz w:val="24"/>
          <w:szCs w:val="24"/>
        </w:rPr>
      </w:pPr>
      <w:r>
        <w:pict>
          <v:line id="Line 167" o:spid="_x0000_s1259" o:spt="20" style="position:absolute;left:0pt;margin-left:222.55pt;margin-top:5.2pt;height:28.8pt;width:0.35pt;z-index:25157529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iq6LQIAAE0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">
            <v:path arrowok="t"/>
            <v:fill focussize="0,0"/>
            <v:stroke endarrow="block"/>
            <v:imagedata o:title=""/>
            <o:lock v:ext="edit"/>
          </v:line>
        </w:pict>
      </w:r>
    </w:p>
    <w:p>
      <w:pPr>
        <w:spacing w:line="440" w:lineRule="exact"/>
        <w:ind w:firstLine="210" w:firstLineChars="100"/>
        <w:rPr>
          <w:rFonts w:ascii="宋体" w:hAnsi="宋体"/>
          <w:sz w:val="24"/>
          <w:szCs w:val="24"/>
        </w:rPr>
      </w:pPr>
      <w:r>
        <w:pict>
          <v:shape id="Text Box 12" o:spid="_x0000_s1031" o:spt="202" type="#_x0000_t202" style="position:absolute;left:0pt;margin-left:185.55pt;margin-top:11.4pt;height:26.25pt;width:71.25pt;z-index:25157632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">
            <v:path/>
            <v:fill focussize="0,0"/>
            <v:stroke joinstyle="miter"/>
            <v:imagedata o:title=""/>
            <o:lock v:ext="edit"/>
            <v:textbox>
              <w:txbxContent>
                <w:p>
                  <w:pPr>
                    <w:jc w:val="center"/>
                    <w:rPr>
                      <w:sz w:val="24"/>
                      <w:szCs w:val="24"/>
                    </w:rPr>
                  </w:pPr>
                  <w:r>
                    <w:rPr>
                      <w:rFonts w:hint="eastAsia"/>
                      <w:sz w:val="24"/>
                      <w:szCs w:val="24"/>
                    </w:rPr>
                    <w:t>边缝处理</w:t>
                  </w:r>
                </w:p>
              </w:txbxContent>
            </v:textbox>
          </v:shape>
        </w:pict>
      </w:r>
    </w:p>
    <w:p>
      <w:pPr>
        <w:spacing w:line="440" w:lineRule="exact"/>
        <w:ind w:firstLine="210" w:firstLineChars="100"/>
        <w:rPr>
          <w:rFonts w:ascii="宋体" w:hAnsi="宋体"/>
          <w:sz w:val="24"/>
          <w:szCs w:val="24"/>
        </w:rPr>
      </w:pPr>
      <w:r>
        <w:pict>
          <v:line id="_x0000_s1258" o:spid="_x0000_s1258" o:spt="20" style="position:absolute;left:0pt;margin-left:222.95pt;margin-top:15pt;height:24.75pt;width:0.05pt;z-index:25157734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">
            <v:path arrowok="t"/>
            <v:fill focussize="0,0"/>
            <v:stroke endarrow="block"/>
            <v:imagedata o:title=""/>
            <o:lock v:ext="edit"/>
          </v:line>
        </w:pict>
      </w:r>
    </w:p>
    <w:p>
      <w:pPr>
        <w:spacing w:line="440" w:lineRule="exact"/>
        <w:ind w:firstLine="210" w:firstLineChars="100"/>
        <w:rPr>
          <w:rFonts w:ascii="宋体" w:hAnsi="宋体"/>
          <w:sz w:val="24"/>
          <w:szCs w:val="24"/>
        </w:rPr>
      </w:pPr>
      <w:r>
        <w:pict>
          <v:shape id="Text Box 14" o:spid="_x0000_s1032" o:spt="202" type="#_x0000_t202" style="position:absolute;left:0pt;margin-left:186.4pt;margin-top:17.5pt;height:26.25pt;width:71.25pt;z-index:25157836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">
            <v:path/>
            <v:fill focussize="0,0"/>
            <v:stroke joinstyle="miter"/>
            <v:imagedata o:title=""/>
            <o:lock v:ext="edit"/>
            <v:textbox>
              <w:txbxContent>
                <w:p>
                  <w:pPr>
                    <w:jc w:val="center"/>
                    <w:rPr>
                      <w:sz w:val="24"/>
                      <w:szCs w:val="24"/>
                    </w:rPr>
                  </w:pPr>
                  <w:r>
                    <w:rPr>
                      <w:rFonts w:hint="eastAsia"/>
                      <w:sz w:val="24"/>
                      <w:szCs w:val="24"/>
                    </w:rPr>
                    <w:t>验收</w:t>
                  </w:r>
                </w:p>
              </w:txbxContent>
            </v:textbox>
          </v:shape>
        </w:pict>
      </w:r>
    </w:p>
    <w:p>
      <w:pPr>
        <w:spacing w:before="156" w:beforeLines="50" w:line="440" w:lineRule="exact"/>
        <w:rPr>
          <w:rFonts w:ascii="宋体" w:hAnsi="宋体"/>
          <w:sz w:val="24"/>
          <w:szCs w:val="24"/>
        </w:rPr>
      </w:pPr>
    </w:p>
    <w:p>
      <w:pPr>
        <w:spacing w:before="156" w:beforeLines="50" w:line="440" w:lineRule="exact"/>
        <w:jc w:val="center"/>
        <w:rPr>
          <w:rFonts w:ascii="宋体" w:hAnsi="宋体"/>
          <w:b/>
          <w:szCs w:val="21"/>
        </w:rPr>
      </w:pPr>
      <w:r>
        <w:rPr>
          <w:rFonts w:hint="eastAsia" w:ascii="宋体" w:hAnsi="宋体"/>
          <w:b/>
          <w:szCs w:val="21"/>
        </w:rPr>
        <w:t>图5.4.1-1路基挖换处治施工流程图</w:t>
      </w:r>
    </w:p>
    <w:p>
      <w:pPr>
        <w:spacing w:line="360" w:lineRule="auto"/>
        <w:ind w:firstLine="482" w:firstLineChars="200"/>
        <w:rPr>
          <w:rFonts w:ascii="宋体" w:hAnsi="宋体" w:cs="宋体"/>
          <w:sz w:val="24"/>
          <w:szCs w:val="24"/>
        </w:rPr>
      </w:pPr>
      <w:r>
        <w:rPr>
          <w:rFonts w:hint="eastAsia" w:ascii="宋体" w:hAnsi="宋体" w:cs="宋体"/>
          <w:b/>
          <w:bCs/>
          <w:sz w:val="24"/>
          <w:szCs w:val="24"/>
        </w:rPr>
        <w:t>5.4.2</w:t>
      </w:r>
      <w:r>
        <w:rPr>
          <w:rFonts w:hint="eastAsia" w:ascii="宋体" w:hAnsi="宋体" w:cs="宋体"/>
          <w:sz w:val="24"/>
          <w:szCs w:val="24"/>
        </w:rPr>
        <w:t xml:space="preserve">  工艺要点</w:t>
      </w:r>
    </w:p>
    <w:p>
      <w:pPr>
        <w:spacing w:line="360" w:lineRule="auto"/>
        <w:ind w:firstLine="720" w:firstLineChars="300"/>
        <w:rPr>
          <w:rFonts w:ascii="宋体" w:hAnsi="宋体" w:cs="宋体"/>
          <w:sz w:val="24"/>
          <w:szCs w:val="24"/>
        </w:rPr>
      </w:pPr>
      <w:r>
        <w:rPr>
          <w:rFonts w:hint="eastAsia" w:ascii="宋体" w:hAnsi="宋体" w:cs="宋体"/>
          <w:sz w:val="24"/>
          <w:szCs w:val="24"/>
        </w:rPr>
        <w:t>1  根据设计和现场实际，确定翻挖回填范围，深度。</w:t>
      </w:r>
    </w:p>
    <w:p>
      <w:pPr>
        <w:spacing w:line="360" w:lineRule="auto"/>
        <w:ind w:firstLine="720" w:firstLineChars="300"/>
        <w:rPr>
          <w:rFonts w:ascii="宋体" w:hAnsi="宋体" w:cs="宋体"/>
          <w:sz w:val="24"/>
          <w:szCs w:val="24"/>
        </w:rPr>
      </w:pPr>
      <w:r>
        <w:rPr>
          <w:rFonts w:hint="eastAsia" w:ascii="宋体" w:hAnsi="宋体" w:cs="宋体"/>
          <w:sz w:val="24"/>
          <w:szCs w:val="24"/>
        </w:rPr>
        <w:t>2  路基翻挖</w:t>
      </w:r>
    </w:p>
    <w:p>
      <w:pPr>
        <w:spacing w:line="360" w:lineRule="auto"/>
        <w:ind w:firstLine="960" w:firstLineChars="400"/>
        <w:rPr>
          <w:rFonts w:ascii="宋体" w:hAnsi="宋体" w:cs="宋体"/>
          <w:sz w:val="24"/>
          <w:szCs w:val="24"/>
        </w:rPr>
      </w:pPr>
      <w:r>
        <w:rPr>
          <w:rFonts w:hint="eastAsia" w:ascii="宋体" w:hAnsi="宋体" w:cs="宋体"/>
          <w:sz w:val="24"/>
          <w:szCs w:val="24"/>
        </w:rPr>
        <w:t>1)采用挖掘机或人工开挖，分层出土，对挖出填料进行集中堆放，回填</w:t>
      </w:r>
      <w:r>
        <w:rPr>
          <w:rFonts w:ascii="宋体" w:hAnsi="宋体" w:cs="宋体"/>
          <w:sz w:val="24"/>
          <w:szCs w:val="24"/>
        </w:rPr>
        <w:t>材料</w:t>
      </w:r>
      <w:r>
        <w:rPr>
          <w:rFonts w:hint="eastAsia" w:ascii="宋体" w:hAnsi="宋体" w:cs="宋体"/>
          <w:sz w:val="24"/>
          <w:szCs w:val="24"/>
        </w:rPr>
        <w:t>存放在附近路基上，要远离基坑位置，方便机械设备的施工。下部路基填土运至弃土场。</w:t>
      </w:r>
    </w:p>
    <w:p>
      <w:pPr>
        <w:spacing w:line="360" w:lineRule="auto"/>
        <w:ind w:firstLine="960" w:firstLineChars="400"/>
        <w:rPr>
          <w:rFonts w:ascii="宋体" w:hAnsi="宋体" w:cs="宋体"/>
          <w:sz w:val="24"/>
          <w:szCs w:val="24"/>
        </w:rPr>
      </w:pPr>
      <w:r>
        <w:rPr>
          <w:rFonts w:hint="eastAsia" w:ascii="宋体" w:hAnsi="宋体" w:cs="宋体"/>
          <w:sz w:val="24"/>
          <w:szCs w:val="24"/>
        </w:rPr>
        <w:t>2)在路基开挖过程中，应注意开挖深度，过程中要做好高程控制，严禁超挖。</w:t>
      </w:r>
    </w:p>
    <w:p>
      <w:pPr>
        <w:spacing w:line="360" w:lineRule="auto"/>
        <w:ind w:firstLine="960" w:firstLineChars="400"/>
        <w:rPr>
          <w:rFonts w:ascii="宋体" w:hAnsi="宋体" w:cs="宋体"/>
          <w:sz w:val="24"/>
          <w:szCs w:val="24"/>
        </w:rPr>
      </w:pPr>
      <w:r>
        <w:rPr>
          <w:rFonts w:hint="eastAsia" w:ascii="宋体" w:hAnsi="宋体" w:cs="宋体"/>
          <w:sz w:val="24"/>
          <w:szCs w:val="24"/>
        </w:rPr>
        <w:t>3)开挖过程中应注意排水措施，确保施工作业面无积水。为及时排出雨天积水，可在低洼处设置小型集水坑归集雨水，降雨结束后采用抽水泵及时予以排除。</w:t>
      </w:r>
    </w:p>
    <w:p>
      <w:pPr>
        <w:spacing w:line="360" w:lineRule="auto"/>
        <w:ind w:firstLine="960" w:firstLineChars="400"/>
        <w:rPr>
          <w:rFonts w:ascii="宋体" w:hAnsi="宋体" w:cs="宋体"/>
          <w:sz w:val="24"/>
          <w:szCs w:val="24"/>
        </w:rPr>
      </w:pPr>
      <w:r>
        <w:rPr>
          <w:rFonts w:hint="eastAsia" w:ascii="宋体" w:hAnsi="宋体" w:cs="宋体"/>
          <w:sz w:val="24"/>
          <w:szCs w:val="24"/>
        </w:rPr>
        <w:t>4)开挖至换填标高后要注意查看基底情况，符合要求时及时回填压实。</w:t>
      </w:r>
    </w:p>
    <w:p>
      <w:pPr>
        <w:spacing w:line="360" w:lineRule="auto"/>
        <w:ind w:firstLine="240" w:firstLineChars="100"/>
        <w:rPr>
          <w:rFonts w:ascii="宋体" w:hAnsi="宋体" w:cs="宋体"/>
          <w:sz w:val="24"/>
          <w:szCs w:val="24"/>
        </w:rPr>
      </w:pPr>
      <w:r>
        <w:rPr>
          <w:rFonts w:hint="eastAsia" w:ascii="宋体" w:hAnsi="宋体" w:cs="宋体"/>
          <w:sz w:val="24"/>
          <w:szCs w:val="24"/>
        </w:rPr>
        <w:t xml:space="preserve">    3  路基回填碾压</w:t>
      </w:r>
    </w:p>
    <w:p>
      <w:pPr>
        <w:spacing w:line="360" w:lineRule="auto"/>
        <w:ind w:firstLine="480" w:firstLineChars="200"/>
        <w:rPr>
          <w:rFonts w:ascii="宋体" w:hAnsi="宋体" w:cs="宋体"/>
          <w:sz w:val="24"/>
          <w:szCs w:val="24"/>
        </w:rPr>
      </w:pPr>
      <w:r>
        <w:rPr>
          <w:rFonts w:hint="eastAsia" w:ascii="宋体" w:hAnsi="宋体" w:cs="宋体"/>
          <w:sz w:val="24"/>
          <w:szCs w:val="24"/>
        </w:rPr>
        <w:t>路基回填根据设计和现场实际，</w:t>
      </w:r>
      <w:r>
        <w:rPr>
          <w:rFonts w:ascii="宋体" w:hAnsi="宋体" w:cs="宋体"/>
          <w:sz w:val="24"/>
          <w:szCs w:val="24"/>
        </w:rPr>
        <w:t>合理选用</w:t>
      </w:r>
      <w:r>
        <w:rPr>
          <w:rFonts w:hint="eastAsia" w:ascii="宋体" w:hAnsi="宋体" w:cs="宋体"/>
          <w:sz w:val="24"/>
          <w:szCs w:val="24"/>
        </w:rPr>
        <w:t>块片石</w:t>
      </w:r>
      <w:r>
        <w:rPr>
          <w:rFonts w:ascii="宋体" w:hAnsi="宋体" w:cs="宋体"/>
          <w:sz w:val="24"/>
          <w:szCs w:val="24"/>
        </w:rPr>
        <w:t>、</w:t>
      </w:r>
      <w:r>
        <w:rPr>
          <w:rFonts w:hint="eastAsia" w:ascii="宋体" w:hAnsi="宋体" w:cs="宋体"/>
          <w:sz w:val="24"/>
          <w:szCs w:val="24"/>
        </w:rPr>
        <w:t>石渣、</w:t>
      </w:r>
      <w:r>
        <w:rPr>
          <w:rFonts w:ascii="宋体" w:hAnsi="宋体" w:cs="宋体"/>
          <w:sz w:val="24"/>
          <w:szCs w:val="24"/>
        </w:rPr>
        <w:t>级配碎石等透水性</w:t>
      </w:r>
      <w:r>
        <w:rPr>
          <w:rFonts w:hint="eastAsia" w:ascii="宋体" w:hAnsi="宋体" w:cs="宋体"/>
          <w:sz w:val="24"/>
          <w:szCs w:val="24"/>
        </w:rPr>
        <w:t>较好</w:t>
      </w:r>
      <w:r>
        <w:rPr>
          <w:rFonts w:ascii="宋体" w:hAnsi="宋体" w:cs="宋体"/>
          <w:sz w:val="24"/>
          <w:szCs w:val="24"/>
        </w:rPr>
        <w:t>的硬质材料回</w:t>
      </w:r>
      <w:r>
        <w:rPr>
          <w:rFonts w:hint="eastAsia" w:ascii="宋体" w:hAnsi="宋体" w:cs="宋体"/>
          <w:sz w:val="24"/>
          <w:szCs w:val="24"/>
        </w:rPr>
        <w:t>填压实。</w:t>
      </w:r>
    </w:p>
    <w:p>
      <w:pPr>
        <w:spacing w:line="360" w:lineRule="auto"/>
        <w:ind w:firstLine="480" w:firstLineChars="200"/>
        <w:rPr>
          <w:rFonts w:ascii="宋体" w:hAnsi="宋体" w:cs="宋体"/>
          <w:sz w:val="24"/>
          <w:szCs w:val="24"/>
        </w:rPr>
      </w:pPr>
      <w:r>
        <w:rPr>
          <w:rFonts w:hint="eastAsia" w:ascii="宋体" w:hAnsi="宋体" w:cs="宋体"/>
          <w:sz w:val="24"/>
          <w:szCs w:val="24"/>
        </w:rPr>
        <w:t>路基填筑采用水平分层填筑、分层压实，顶层的压实厚度控制在20cm以内。</w:t>
      </w:r>
    </w:p>
    <w:p>
      <w:pPr>
        <w:spacing w:line="360" w:lineRule="auto"/>
        <w:ind w:firstLine="480" w:firstLineChars="200"/>
        <w:rPr>
          <w:rFonts w:ascii="宋体" w:hAnsi="宋体" w:cs="宋体"/>
          <w:sz w:val="24"/>
          <w:szCs w:val="24"/>
        </w:rPr>
      </w:pPr>
      <w:r>
        <w:rPr>
          <w:rFonts w:hint="eastAsia" w:ascii="宋体" w:hAnsi="宋体" w:cs="宋体"/>
          <w:sz w:val="24"/>
          <w:szCs w:val="24"/>
        </w:rPr>
        <w:t>采用合适的压实机械，控制</w:t>
      </w:r>
      <w:r>
        <w:rPr>
          <w:rFonts w:ascii="宋体" w:hAnsi="宋体" w:cs="宋体"/>
          <w:sz w:val="24"/>
          <w:szCs w:val="24"/>
        </w:rPr>
        <w:t>碾压遍数，</w:t>
      </w:r>
      <w:r>
        <w:rPr>
          <w:rFonts w:hint="eastAsia" w:ascii="宋体" w:hAnsi="宋体" w:cs="宋体"/>
          <w:sz w:val="24"/>
          <w:szCs w:val="24"/>
        </w:rPr>
        <w:t>确保压实</w:t>
      </w:r>
      <w:r>
        <w:rPr>
          <w:rFonts w:ascii="宋体" w:hAnsi="宋体" w:cs="宋体"/>
          <w:sz w:val="24"/>
          <w:szCs w:val="24"/>
        </w:rPr>
        <w:t>质量</w:t>
      </w:r>
      <w:r>
        <w:rPr>
          <w:rFonts w:hint="eastAsia" w:ascii="宋体" w:hAnsi="宋体" w:cs="宋体"/>
          <w:sz w:val="24"/>
          <w:szCs w:val="24"/>
        </w:rPr>
        <w:t>。</w:t>
      </w:r>
    </w:p>
    <w:p>
      <w:pPr>
        <w:spacing w:line="360" w:lineRule="auto"/>
        <w:ind w:firstLine="240" w:firstLineChars="100"/>
        <w:rPr>
          <w:rFonts w:ascii="宋体" w:hAnsi="宋体" w:cs="宋体"/>
          <w:sz w:val="24"/>
          <w:szCs w:val="24"/>
        </w:rPr>
      </w:pPr>
      <w:r>
        <w:rPr>
          <w:rFonts w:hint="eastAsia" w:ascii="宋体" w:hAnsi="宋体" w:cs="宋体"/>
          <w:sz w:val="24"/>
          <w:szCs w:val="24"/>
        </w:rPr>
        <w:t xml:space="preserve">    4  边缝的处理</w:t>
      </w:r>
    </w:p>
    <w:p>
      <w:pPr>
        <w:spacing w:line="360" w:lineRule="auto"/>
        <w:ind w:firstLine="480" w:firstLineChars="200"/>
        <w:rPr>
          <w:rFonts w:ascii="宋体" w:hAnsi="宋体" w:cs="宋体"/>
          <w:sz w:val="24"/>
          <w:szCs w:val="24"/>
        </w:rPr>
      </w:pPr>
      <w:r>
        <w:rPr>
          <w:rFonts w:hint="eastAsia" w:ascii="宋体" w:hAnsi="宋体" w:cs="宋体"/>
          <w:sz w:val="24"/>
          <w:szCs w:val="24"/>
        </w:rPr>
        <w:t>对于边缝采用压路机压实困难的，应采用小型夯实机械进行夯实，确保压实</w:t>
      </w:r>
      <w:r>
        <w:rPr>
          <w:rFonts w:ascii="宋体" w:hAnsi="宋体" w:cs="宋体"/>
          <w:sz w:val="24"/>
          <w:szCs w:val="24"/>
        </w:rPr>
        <w:t>质量</w:t>
      </w:r>
      <w:r>
        <w:rPr>
          <w:rFonts w:hint="eastAsia" w:ascii="宋体" w:hAnsi="宋体" w:cs="宋体"/>
          <w:sz w:val="24"/>
          <w:szCs w:val="24"/>
        </w:rPr>
        <w:t>。</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pStyle w:val="2"/>
        <w:spacing w:line="240" w:lineRule="auto"/>
        <w:jc w:val="left"/>
        <w:rPr>
          <w:rFonts w:ascii="宋体" w:hAnsi="宋体" w:cs="宋体"/>
          <w:sz w:val="32"/>
          <w:szCs w:val="32"/>
        </w:rPr>
      </w:pPr>
      <w:bookmarkStart w:id="39" w:name="_Toc29786"/>
      <w:bookmarkStart w:id="40" w:name="_Toc20608017"/>
      <w:r>
        <w:rPr>
          <w:rFonts w:hint="eastAsia" w:ascii="宋体" w:hAnsi="宋体" w:cs="宋体"/>
          <w:sz w:val="32"/>
          <w:szCs w:val="32"/>
        </w:rPr>
        <w:t>6 级配碎石施工</w:t>
      </w:r>
      <w:bookmarkEnd w:id="39"/>
      <w:bookmarkEnd w:id="40"/>
    </w:p>
    <w:p>
      <w:pPr>
        <w:pStyle w:val="3"/>
        <w:spacing w:line="240" w:lineRule="auto"/>
        <w:jc w:val="left"/>
        <w:rPr>
          <w:rFonts w:ascii="宋体" w:hAnsi="宋体"/>
          <w:sz w:val="30"/>
          <w:szCs w:val="30"/>
        </w:rPr>
      </w:pPr>
      <w:bookmarkStart w:id="41" w:name="_Toc20608018"/>
      <w:bookmarkStart w:id="42" w:name="_Toc10102"/>
      <w:r>
        <w:rPr>
          <w:rFonts w:hint="eastAsia" w:ascii="宋体" w:hAnsi="宋体"/>
          <w:sz w:val="30"/>
          <w:szCs w:val="30"/>
        </w:rPr>
        <w:t>6.1 基本要求</w:t>
      </w:r>
      <w:bookmarkEnd w:id="41"/>
      <w:bookmarkEnd w:id="42"/>
    </w:p>
    <w:p>
      <w:pPr>
        <w:spacing w:line="440" w:lineRule="exact"/>
        <w:ind w:firstLine="241" w:firstLineChars="100"/>
        <w:rPr>
          <w:rFonts w:ascii="宋体" w:hAnsi="宋体" w:cs="宋体"/>
          <w:sz w:val="24"/>
          <w:szCs w:val="24"/>
        </w:rPr>
      </w:pPr>
      <w:r>
        <w:rPr>
          <w:rFonts w:hint="eastAsia" w:ascii="宋体" w:hAnsi="宋体" w:cs="宋体"/>
          <w:b/>
          <w:bCs/>
          <w:sz w:val="24"/>
          <w:szCs w:val="24"/>
        </w:rPr>
        <w:t xml:space="preserve">6.1.1  </w:t>
      </w:r>
      <w:r>
        <w:rPr>
          <w:rFonts w:hint="eastAsia" w:ascii="宋体" w:hAnsi="宋体" w:cs="宋体"/>
          <w:sz w:val="24"/>
          <w:szCs w:val="24"/>
        </w:rPr>
        <w:t>在满足实际工程技术要求的前提下，应优先选用技术可靠，经济合理的当地材料。</w:t>
      </w:r>
    </w:p>
    <w:p>
      <w:pPr>
        <w:spacing w:line="440" w:lineRule="exact"/>
        <w:ind w:firstLine="240" w:firstLineChars="100"/>
        <w:rPr>
          <w:rFonts w:ascii="宋体" w:hAnsi="宋体" w:cs="宋体"/>
          <w:sz w:val="24"/>
          <w:szCs w:val="24"/>
        </w:rPr>
      </w:pPr>
    </w:p>
    <w:p>
      <w:pPr>
        <w:spacing w:line="440" w:lineRule="exact"/>
        <w:ind w:firstLine="241" w:firstLineChars="100"/>
        <w:rPr>
          <w:rFonts w:ascii="宋体" w:hAnsi="宋体"/>
          <w:sz w:val="24"/>
          <w:szCs w:val="24"/>
        </w:rPr>
      </w:pPr>
      <w:r>
        <w:rPr>
          <w:rFonts w:hint="eastAsia" w:ascii="宋体" w:hAnsi="宋体" w:cs="宋体"/>
          <w:b/>
          <w:bCs/>
          <w:sz w:val="24"/>
          <w:szCs w:val="24"/>
        </w:rPr>
        <w:t xml:space="preserve">6.1.2  </w:t>
      </w:r>
      <w:r>
        <w:rPr>
          <w:rFonts w:hint="eastAsia" w:ascii="宋体" w:hAnsi="宋体"/>
          <w:sz w:val="24"/>
          <w:szCs w:val="24"/>
        </w:rPr>
        <w:t>施工关键工序宜拍摄照片或录像，作为现场记录保存。</w:t>
      </w:r>
    </w:p>
    <w:p>
      <w:pPr>
        <w:spacing w:line="440" w:lineRule="exact"/>
        <w:ind w:firstLine="240" w:firstLineChars="100"/>
        <w:rPr>
          <w:rFonts w:ascii="宋体" w:hAnsi="宋体" w:cs="宋体"/>
          <w:sz w:val="24"/>
          <w:szCs w:val="24"/>
        </w:rPr>
      </w:pPr>
    </w:p>
    <w:p>
      <w:pPr>
        <w:spacing w:line="440" w:lineRule="exact"/>
        <w:ind w:firstLine="241" w:firstLineChars="100"/>
        <w:rPr>
          <w:rFonts w:ascii="宋体" w:hAnsi="宋体" w:cs="宋体"/>
          <w:sz w:val="24"/>
          <w:szCs w:val="24"/>
        </w:rPr>
      </w:pPr>
      <w:r>
        <w:rPr>
          <w:rFonts w:hint="eastAsia" w:ascii="宋体" w:hAnsi="宋体" w:cs="宋体"/>
          <w:b/>
          <w:bCs/>
          <w:sz w:val="24"/>
          <w:szCs w:val="24"/>
        </w:rPr>
        <w:t xml:space="preserve">6.1.3  </w:t>
      </w:r>
      <w:r>
        <w:rPr>
          <w:rFonts w:hint="eastAsia" w:ascii="宋体" w:hAnsi="宋体" w:cs="宋体"/>
          <w:sz w:val="24"/>
          <w:szCs w:val="24"/>
        </w:rPr>
        <w:t>在原材料试验评定中，应随机选取满足现行试验规程的样本进行材料试验。</w:t>
      </w:r>
    </w:p>
    <w:p>
      <w:pPr>
        <w:spacing w:line="440" w:lineRule="exact"/>
        <w:ind w:firstLine="240" w:firstLineChars="100"/>
        <w:rPr>
          <w:rFonts w:ascii="宋体" w:hAnsi="宋体" w:cs="宋体"/>
          <w:sz w:val="24"/>
          <w:szCs w:val="24"/>
        </w:rPr>
      </w:pPr>
    </w:p>
    <w:p>
      <w:pPr>
        <w:spacing w:line="440" w:lineRule="exact"/>
        <w:ind w:firstLine="241" w:firstLineChars="100"/>
        <w:rPr>
          <w:rFonts w:ascii="宋体" w:hAnsi="宋体" w:cs="宋体"/>
          <w:sz w:val="24"/>
          <w:szCs w:val="24"/>
        </w:rPr>
      </w:pPr>
      <w:r>
        <w:rPr>
          <w:rFonts w:hint="eastAsia" w:ascii="宋体" w:hAnsi="宋体" w:cs="宋体"/>
          <w:b/>
          <w:bCs/>
          <w:sz w:val="24"/>
          <w:szCs w:val="24"/>
        </w:rPr>
        <w:t>6.1.4</w:t>
      </w:r>
      <w:r>
        <w:rPr>
          <w:rFonts w:hint="eastAsia" w:ascii="宋体" w:hAnsi="宋体" w:cs="宋体"/>
          <w:sz w:val="24"/>
          <w:szCs w:val="24"/>
        </w:rPr>
        <w:t xml:space="preserve">  工业废弃物作为筑路材料使用前应进行环境评价，并满足国家相关规定。</w:t>
      </w:r>
    </w:p>
    <w:p>
      <w:pPr>
        <w:spacing w:line="440" w:lineRule="exact"/>
        <w:ind w:firstLine="240" w:firstLineChars="100"/>
        <w:rPr>
          <w:rFonts w:ascii="宋体" w:hAnsi="宋体" w:cs="宋体"/>
          <w:sz w:val="24"/>
          <w:szCs w:val="24"/>
        </w:rPr>
      </w:pPr>
    </w:p>
    <w:p>
      <w:pPr>
        <w:spacing w:line="440" w:lineRule="exact"/>
        <w:ind w:firstLine="241" w:firstLineChars="100"/>
        <w:rPr>
          <w:rFonts w:ascii="宋体" w:hAnsi="宋体" w:cs="宋体"/>
          <w:sz w:val="24"/>
          <w:szCs w:val="24"/>
        </w:rPr>
      </w:pPr>
      <w:r>
        <w:rPr>
          <w:rFonts w:hint="eastAsia" w:ascii="宋体" w:hAnsi="宋体" w:cs="宋体"/>
          <w:b/>
          <w:bCs/>
          <w:sz w:val="24"/>
          <w:szCs w:val="24"/>
        </w:rPr>
        <w:t>6.1.5</w:t>
      </w:r>
      <w:r>
        <w:rPr>
          <w:rFonts w:hint="eastAsia" w:ascii="宋体" w:hAnsi="宋体" w:cs="宋体"/>
          <w:sz w:val="24"/>
          <w:szCs w:val="24"/>
        </w:rPr>
        <w:t xml:space="preserve">  级配碎石基层应采用集中厂拌拌和，机械摊铺的施工工艺。</w:t>
      </w:r>
    </w:p>
    <w:p>
      <w:pPr>
        <w:spacing w:line="440" w:lineRule="exact"/>
        <w:ind w:firstLine="240" w:firstLineChars="100"/>
        <w:rPr>
          <w:rFonts w:ascii="宋体" w:hAnsi="宋体" w:cs="宋体"/>
          <w:sz w:val="24"/>
          <w:szCs w:val="24"/>
        </w:rPr>
      </w:pPr>
    </w:p>
    <w:p>
      <w:pPr>
        <w:pStyle w:val="3"/>
        <w:spacing w:line="240" w:lineRule="auto"/>
        <w:jc w:val="left"/>
        <w:rPr>
          <w:rFonts w:ascii="宋体" w:hAnsi="宋体"/>
          <w:sz w:val="30"/>
          <w:szCs w:val="30"/>
        </w:rPr>
      </w:pPr>
      <w:bookmarkStart w:id="43" w:name="_Toc9606"/>
      <w:bookmarkStart w:id="44" w:name="_Toc20608019"/>
      <w:r>
        <w:rPr>
          <w:rFonts w:hint="eastAsia" w:ascii="宋体" w:hAnsi="宋体"/>
          <w:sz w:val="30"/>
          <w:szCs w:val="30"/>
        </w:rPr>
        <w:t>6.2 设备要求</w:t>
      </w:r>
      <w:bookmarkEnd w:id="43"/>
      <w:bookmarkEnd w:id="44"/>
    </w:p>
    <w:p>
      <w:pPr>
        <w:spacing w:line="360" w:lineRule="auto"/>
        <w:ind w:firstLine="480" w:firstLineChars="200"/>
        <w:rPr>
          <w:rFonts w:ascii="宋体" w:hAnsi="宋体" w:cs="宋体"/>
          <w:sz w:val="24"/>
          <w:szCs w:val="24"/>
        </w:rPr>
      </w:pPr>
      <w:r>
        <w:rPr>
          <w:rFonts w:hint="eastAsia" w:ascii="宋体" w:hAnsi="宋体" w:cs="宋体"/>
          <w:sz w:val="24"/>
          <w:szCs w:val="24"/>
        </w:rPr>
        <w:t>级配碎石基层厂</w:t>
      </w:r>
      <w:r>
        <w:rPr>
          <w:rFonts w:ascii="宋体" w:hAnsi="宋体" w:cs="宋体"/>
          <w:sz w:val="24"/>
          <w:szCs w:val="24"/>
        </w:rPr>
        <w:t>拌施工机械</w:t>
      </w:r>
      <w:r>
        <w:rPr>
          <w:rFonts w:hint="eastAsia" w:ascii="宋体" w:hAnsi="宋体" w:cs="宋体"/>
          <w:sz w:val="24"/>
          <w:szCs w:val="24"/>
        </w:rPr>
        <w:t>设备配置不低于表6.2.1-1的要求，同时应备足相应数量的易损部件：</w:t>
      </w:r>
    </w:p>
    <w:p>
      <w:pPr>
        <w:jc w:val="center"/>
        <w:rPr>
          <w:rFonts w:ascii="宋体" w:hAnsi="宋体"/>
          <w:b/>
          <w:bCs/>
          <w:szCs w:val="21"/>
        </w:rPr>
      </w:pPr>
      <w:r>
        <w:rPr>
          <w:rFonts w:hint="eastAsia" w:ascii="宋体" w:hAnsi="宋体"/>
          <w:b/>
          <w:bCs/>
          <w:szCs w:val="21"/>
        </w:rPr>
        <w:t>表6.2.1-1  机械设备配置表</w:t>
      </w:r>
    </w:p>
    <w:tbl>
      <w:tblPr>
        <w:tblStyle w:val="25"/>
        <w:tblW w:w="828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181"/>
        <w:gridCol w:w="2268"/>
        <w:gridCol w:w="1653"/>
        <w:gridCol w:w="12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99" w:hRule="exact"/>
        </w:trPr>
        <w:tc>
          <w:tcPr>
            <w:tcW w:w="904"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序号</w:t>
            </w:r>
          </w:p>
        </w:tc>
        <w:tc>
          <w:tcPr>
            <w:tcW w:w="2181"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施工机械名称</w:t>
            </w:r>
          </w:p>
        </w:tc>
        <w:tc>
          <w:tcPr>
            <w:tcW w:w="2268"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规格</w:t>
            </w:r>
          </w:p>
        </w:tc>
        <w:tc>
          <w:tcPr>
            <w:tcW w:w="1653"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数量(座/台)</w:t>
            </w:r>
          </w:p>
        </w:tc>
        <w:tc>
          <w:tcPr>
            <w:tcW w:w="1283"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7" w:hRule="exact"/>
        </w:trPr>
        <w:tc>
          <w:tcPr>
            <w:tcW w:w="904"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1</w:t>
            </w:r>
          </w:p>
        </w:tc>
        <w:tc>
          <w:tcPr>
            <w:tcW w:w="2181"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混合料拌和厂（站）</w:t>
            </w:r>
          </w:p>
        </w:tc>
        <w:tc>
          <w:tcPr>
            <w:tcW w:w="2268"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生产</w:t>
            </w:r>
            <w:r>
              <w:rPr>
                <w:rFonts w:ascii="宋体" w:hAnsi="宋体"/>
                <w:kern w:val="0"/>
                <w:szCs w:val="21"/>
              </w:rPr>
              <w:t>能力200t</w:t>
            </w:r>
            <w:r>
              <w:rPr>
                <w:rFonts w:hint="eastAsia" w:ascii="宋体" w:hAnsi="宋体"/>
                <w:kern w:val="0"/>
                <w:szCs w:val="21"/>
              </w:rPr>
              <w:t>/h</w:t>
            </w:r>
            <w:r>
              <w:rPr>
                <w:rFonts w:ascii="宋体" w:hAnsi="宋体"/>
                <w:kern w:val="0"/>
                <w:szCs w:val="21"/>
              </w:rPr>
              <w:t>以上</w:t>
            </w:r>
          </w:p>
        </w:tc>
        <w:tc>
          <w:tcPr>
            <w:tcW w:w="1653"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1</w:t>
            </w:r>
          </w:p>
        </w:tc>
        <w:tc>
          <w:tcPr>
            <w:tcW w:w="1283" w:type="dxa"/>
            <w:tcBorders>
              <w:tl2br w:val="nil"/>
              <w:tr2bl w:val="nil"/>
            </w:tcBorders>
            <w:vAlign w:val="center"/>
          </w:tcPr>
          <w:p>
            <w:pPr>
              <w:spacing w:line="360" w:lineRule="auto"/>
              <w:jc w:val="center"/>
              <w:rPr>
                <w:rFonts w:ascii="宋体" w:hAnsi="宋体"/>
                <w:kern w:val="0"/>
                <w:szCs w:val="21"/>
                <w:highlight w:val="yello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7" w:hRule="exact"/>
        </w:trPr>
        <w:tc>
          <w:tcPr>
            <w:tcW w:w="904"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2</w:t>
            </w:r>
          </w:p>
        </w:tc>
        <w:tc>
          <w:tcPr>
            <w:tcW w:w="2181"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装载机</w:t>
            </w:r>
          </w:p>
        </w:tc>
        <w:tc>
          <w:tcPr>
            <w:tcW w:w="2268" w:type="dxa"/>
            <w:tcBorders>
              <w:tl2br w:val="nil"/>
              <w:tr2bl w:val="nil"/>
            </w:tcBorders>
            <w:vAlign w:val="center"/>
          </w:tcPr>
          <w:p>
            <w:pPr>
              <w:spacing w:line="360" w:lineRule="auto"/>
              <w:jc w:val="center"/>
              <w:rPr>
                <w:rFonts w:ascii="宋体" w:hAnsi="宋体"/>
                <w:kern w:val="0"/>
                <w:szCs w:val="21"/>
              </w:rPr>
            </w:pPr>
          </w:p>
        </w:tc>
        <w:tc>
          <w:tcPr>
            <w:tcW w:w="1653" w:type="dxa"/>
            <w:tcBorders>
              <w:tl2br w:val="nil"/>
              <w:tr2bl w:val="nil"/>
            </w:tcBorders>
            <w:vAlign w:val="center"/>
          </w:tcPr>
          <w:p>
            <w:pPr>
              <w:spacing w:line="360" w:lineRule="auto"/>
              <w:jc w:val="center"/>
              <w:rPr>
                <w:rFonts w:ascii="宋体" w:hAnsi="宋体"/>
                <w:kern w:val="0"/>
                <w:szCs w:val="21"/>
              </w:rPr>
            </w:pPr>
            <w:r>
              <w:rPr>
                <w:rFonts w:ascii="宋体" w:hAnsi="宋体"/>
                <w:kern w:val="0"/>
                <w:szCs w:val="21"/>
              </w:rPr>
              <w:t>2</w:t>
            </w:r>
          </w:p>
        </w:tc>
        <w:tc>
          <w:tcPr>
            <w:tcW w:w="1283" w:type="dxa"/>
            <w:tcBorders>
              <w:tl2br w:val="nil"/>
              <w:tr2bl w:val="nil"/>
            </w:tcBorders>
            <w:vAlign w:val="center"/>
          </w:tcPr>
          <w:p>
            <w:pPr>
              <w:spacing w:line="360" w:lineRule="auto"/>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7" w:hRule="exact"/>
        </w:trPr>
        <w:tc>
          <w:tcPr>
            <w:tcW w:w="904"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3</w:t>
            </w:r>
          </w:p>
        </w:tc>
        <w:tc>
          <w:tcPr>
            <w:tcW w:w="2181"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自卸</w:t>
            </w:r>
            <w:r>
              <w:rPr>
                <w:rFonts w:ascii="宋体" w:hAnsi="宋体"/>
                <w:kern w:val="0"/>
                <w:szCs w:val="21"/>
              </w:rPr>
              <w:t>汽车</w:t>
            </w:r>
          </w:p>
        </w:tc>
        <w:tc>
          <w:tcPr>
            <w:tcW w:w="2268"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载重</w:t>
            </w:r>
            <w:r>
              <w:rPr>
                <w:rFonts w:ascii="宋体" w:hAnsi="宋体"/>
                <w:kern w:val="0"/>
                <w:szCs w:val="21"/>
              </w:rPr>
              <w:t>15t</w:t>
            </w:r>
          </w:p>
        </w:tc>
        <w:tc>
          <w:tcPr>
            <w:tcW w:w="1653"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满足</w:t>
            </w:r>
            <w:r>
              <w:rPr>
                <w:rFonts w:ascii="宋体" w:hAnsi="宋体"/>
                <w:kern w:val="0"/>
                <w:szCs w:val="21"/>
              </w:rPr>
              <w:t>施工要求</w:t>
            </w:r>
          </w:p>
        </w:tc>
        <w:tc>
          <w:tcPr>
            <w:tcW w:w="1283" w:type="dxa"/>
            <w:tcBorders>
              <w:tl2br w:val="nil"/>
              <w:tr2bl w:val="nil"/>
            </w:tcBorders>
            <w:vAlign w:val="center"/>
          </w:tcPr>
          <w:p>
            <w:pPr>
              <w:spacing w:line="360" w:lineRule="auto"/>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7" w:hRule="exact"/>
        </w:trPr>
        <w:tc>
          <w:tcPr>
            <w:tcW w:w="904"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4</w:t>
            </w:r>
          </w:p>
        </w:tc>
        <w:tc>
          <w:tcPr>
            <w:tcW w:w="2181"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摊铺机、平地机</w:t>
            </w:r>
          </w:p>
          <w:p>
            <w:pPr>
              <w:spacing w:line="360" w:lineRule="auto"/>
              <w:jc w:val="center"/>
              <w:rPr>
                <w:rFonts w:ascii="宋体" w:hAnsi="宋体"/>
                <w:kern w:val="0"/>
                <w:szCs w:val="21"/>
              </w:rPr>
            </w:pPr>
            <w:r>
              <w:rPr>
                <w:rFonts w:hint="eastAsia" w:ascii="宋体" w:hAnsi="宋体"/>
                <w:kern w:val="0"/>
                <w:szCs w:val="21"/>
              </w:rPr>
              <w:t>沥青混合料摊铺机</w:t>
            </w:r>
          </w:p>
        </w:tc>
        <w:tc>
          <w:tcPr>
            <w:tcW w:w="2268" w:type="dxa"/>
            <w:tcBorders>
              <w:tl2br w:val="nil"/>
              <w:tr2bl w:val="nil"/>
            </w:tcBorders>
            <w:vAlign w:val="center"/>
          </w:tcPr>
          <w:p>
            <w:pPr>
              <w:spacing w:line="360" w:lineRule="auto"/>
              <w:jc w:val="center"/>
              <w:rPr>
                <w:rFonts w:ascii="宋体" w:hAnsi="宋体"/>
                <w:kern w:val="0"/>
                <w:szCs w:val="21"/>
              </w:rPr>
            </w:pPr>
          </w:p>
        </w:tc>
        <w:tc>
          <w:tcPr>
            <w:tcW w:w="1653" w:type="dxa"/>
            <w:tcBorders>
              <w:tl2br w:val="nil"/>
              <w:tr2bl w:val="nil"/>
            </w:tcBorders>
            <w:vAlign w:val="center"/>
          </w:tcPr>
          <w:p>
            <w:pPr>
              <w:spacing w:line="360" w:lineRule="auto"/>
              <w:jc w:val="center"/>
              <w:rPr>
                <w:rFonts w:ascii="宋体" w:hAnsi="宋体"/>
                <w:kern w:val="0"/>
                <w:szCs w:val="21"/>
              </w:rPr>
            </w:pPr>
            <w:r>
              <w:rPr>
                <w:rFonts w:ascii="宋体" w:hAnsi="宋体"/>
                <w:kern w:val="0"/>
                <w:szCs w:val="21"/>
              </w:rPr>
              <w:t>1</w:t>
            </w:r>
          </w:p>
        </w:tc>
        <w:tc>
          <w:tcPr>
            <w:tcW w:w="1283" w:type="dxa"/>
            <w:tcBorders>
              <w:tl2br w:val="nil"/>
              <w:tr2bl w:val="nil"/>
            </w:tcBorders>
            <w:vAlign w:val="center"/>
          </w:tcPr>
          <w:p>
            <w:pPr>
              <w:spacing w:line="360" w:lineRule="auto"/>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7" w:hRule="exact"/>
        </w:trPr>
        <w:tc>
          <w:tcPr>
            <w:tcW w:w="904"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5</w:t>
            </w:r>
          </w:p>
        </w:tc>
        <w:tc>
          <w:tcPr>
            <w:tcW w:w="2181"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单</w:t>
            </w:r>
            <w:r>
              <w:rPr>
                <w:rFonts w:ascii="宋体" w:hAnsi="宋体"/>
                <w:kern w:val="0"/>
                <w:szCs w:val="21"/>
              </w:rPr>
              <w:t>钢轮压路机</w:t>
            </w:r>
          </w:p>
        </w:tc>
        <w:tc>
          <w:tcPr>
            <w:tcW w:w="2268"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自重1</w:t>
            </w:r>
            <w:r>
              <w:rPr>
                <w:rFonts w:ascii="宋体" w:hAnsi="宋体"/>
                <w:kern w:val="0"/>
                <w:szCs w:val="21"/>
              </w:rPr>
              <w:t>8t</w:t>
            </w:r>
          </w:p>
        </w:tc>
        <w:tc>
          <w:tcPr>
            <w:tcW w:w="1653"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2</w:t>
            </w:r>
          </w:p>
        </w:tc>
        <w:tc>
          <w:tcPr>
            <w:tcW w:w="1283" w:type="dxa"/>
            <w:tcBorders>
              <w:tl2br w:val="nil"/>
              <w:tr2bl w:val="nil"/>
            </w:tcBorders>
            <w:vAlign w:val="center"/>
          </w:tcPr>
          <w:p>
            <w:pPr>
              <w:spacing w:line="360" w:lineRule="auto"/>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7" w:hRule="exact"/>
        </w:trPr>
        <w:tc>
          <w:tcPr>
            <w:tcW w:w="904"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6</w:t>
            </w:r>
          </w:p>
        </w:tc>
        <w:tc>
          <w:tcPr>
            <w:tcW w:w="2181"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水车</w:t>
            </w:r>
          </w:p>
        </w:tc>
        <w:tc>
          <w:tcPr>
            <w:tcW w:w="2268"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载重8</w:t>
            </w:r>
            <w:r>
              <w:rPr>
                <w:rFonts w:ascii="宋体" w:hAnsi="宋体"/>
                <w:kern w:val="0"/>
                <w:szCs w:val="21"/>
              </w:rPr>
              <w:t>t</w:t>
            </w:r>
          </w:p>
        </w:tc>
        <w:tc>
          <w:tcPr>
            <w:tcW w:w="1653"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1</w:t>
            </w:r>
          </w:p>
        </w:tc>
        <w:tc>
          <w:tcPr>
            <w:tcW w:w="1283" w:type="dxa"/>
            <w:tcBorders>
              <w:tl2br w:val="nil"/>
              <w:tr2bl w:val="nil"/>
            </w:tcBorders>
            <w:vAlign w:val="center"/>
          </w:tcPr>
          <w:p>
            <w:pPr>
              <w:spacing w:line="360" w:lineRule="auto"/>
              <w:jc w:val="center"/>
              <w:rPr>
                <w:rFonts w:ascii="宋体" w:hAnsi="宋体"/>
                <w:kern w:val="0"/>
                <w:szCs w:val="21"/>
              </w:rPr>
            </w:pPr>
          </w:p>
        </w:tc>
      </w:tr>
    </w:tbl>
    <w:p>
      <w:pPr>
        <w:spacing w:line="360" w:lineRule="auto"/>
        <w:ind w:firstLine="480" w:firstLineChars="200"/>
        <w:rPr>
          <w:rFonts w:ascii="宋体" w:hAnsi="宋体" w:cs="宋体"/>
          <w:sz w:val="24"/>
          <w:szCs w:val="24"/>
        </w:rPr>
      </w:pPr>
    </w:p>
    <w:p>
      <w:pPr>
        <w:pStyle w:val="3"/>
        <w:spacing w:line="240" w:lineRule="auto"/>
        <w:jc w:val="left"/>
        <w:rPr>
          <w:rFonts w:ascii="宋体" w:hAnsi="宋体"/>
          <w:sz w:val="30"/>
          <w:szCs w:val="30"/>
        </w:rPr>
      </w:pPr>
      <w:bookmarkStart w:id="45" w:name="_Toc20608020"/>
      <w:bookmarkStart w:id="46" w:name="_Toc26007"/>
      <w:r>
        <w:rPr>
          <w:rFonts w:hint="eastAsia" w:ascii="宋体" w:hAnsi="宋体"/>
          <w:sz w:val="30"/>
          <w:szCs w:val="30"/>
        </w:rPr>
        <w:t>6.3 材料技术要求</w:t>
      </w:r>
      <w:bookmarkEnd w:id="45"/>
      <w:bookmarkEnd w:id="46"/>
    </w:p>
    <w:p>
      <w:pPr>
        <w:spacing w:line="440" w:lineRule="exact"/>
        <w:ind w:firstLine="241" w:firstLineChars="100"/>
        <w:rPr>
          <w:rFonts w:ascii="宋体" w:hAnsi="宋体"/>
          <w:bCs/>
          <w:sz w:val="24"/>
          <w:szCs w:val="24"/>
        </w:rPr>
      </w:pPr>
      <w:r>
        <w:rPr>
          <w:rFonts w:hint="eastAsia" w:ascii="宋体" w:hAnsi="宋体"/>
          <w:b/>
          <w:bCs/>
          <w:sz w:val="24"/>
          <w:szCs w:val="24"/>
        </w:rPr>
        <w:t xml:space="preserve">6.3.1  </w:t>
      </w:r>
      <w:r>
        <w:rPr>
          <w:rFonts w:hint="eastAsia" w:ascii="宋体" w:hAnsi="宋体"/>
          <w:bCs/>
          <w:sz w:val="24"/>
          <w:szCs w:val="24"/>
        </w:rPr>
        <w:t>粗集料</w:t>
      </w:r>
    </w:p>
    <w:p>
      <w:pPr>
        <w:spacing w:line="440" w:lineRule="exact"/>
        <w:ind w:firstLine="480" w:firstLineChars="200"/>
        <w:rPr>
          <w:rFonts w:ascii="宋体" w:hAnsi="宋体"/>
          <w:sz w:val="24"/>
          <w:szCs w:val="24"/>
        </w:rPr>
      </w:pPr>
      <w:r>
        <w:rPr>
          <w:rFonts w:hint="eastAsia" w:ascii="宋体" w:hAnsi="宋体"/>
          <w:sz w:val="24"/>
          <w:szCs w:val="24"/>
        </w:rPr>
        <w:t>1 用作级配碎石的粗集料宜符合6.3.1-1表的规定：</w:t>
      </w:r>
    </w:p>
    <w:p>
      <w:pPr>
        <w:jc w:val="center"/>
        <w:rPr>
          <w:rFonts w:ascii="宋体" w:hAnsi="宋体"/>
          <w:b/>
          <w:bCs/>
          <w:szCs w:val="21"/>
        </w:rPr>
      </w:pPr>
      <w:r>
        <w:rPr>
          <w:rFonts w:hint="eastAsia" w:ascii="宋体" w:hAnsi="宋体"/>
          <w:b/>
          <w:bCs/>
          <w:szCs w:val="21"/>
        </w:rPr>
        <w:t>表6.3.1-1粗集料技术要求</w:t>
      </w:r>
    </w:p>
    <w:tbl>
      <w:tblPr>
        <w:tblStyle w:val="25"/>
        <w:tblW w:w="852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12"/>
        <w:gridCol w:w="2754"/>
        <w:gridCol w:w="28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912" w:type="dxa"/>
            <w:vAlign w:val="center"/>
          </w:tcPr>
          <w:p>
            <w:pPr>
              <w:spacing w:line="440" w:lineRule="exact"/>
              <w:ind w:left="420"/>
              <w:jc w:val="center"/>
              <w:rPr>
                <w:rFonts w:ascii="宋体" w:hAnsi="宋体"/>
                <w:b/>
                <w:kern w:val="0"/>
                <w:szCs w:val="21"/>
              </w:rPr>
            </w:pPr>
            <w:r>
              <w:rPr>
                <w:rFonts w:hint="eastAsia" w:ascii="宋体" w:hAnsi="宋体"/>
                <w:b/>
                <w:kern w:val="0"/>
                <w:szCs w:val="21"/>
              </w:rPr>
              <w:t>指标</w:t>
            </w:r>
          </w:p>
        </w:tc>
        <w:tc>
          <w:tcPr>
            <w:tcW w:w="2754" w:type="dxa"/>
            <w:vAlign w:val="center"/>
          </w:tcPr>
          <w:p>
            <w:pPr>
              <w:spacing w:line="440" w:lineRule="exact"/>
              <w:ind w:left="420"/>
              <w:jc w:val="center"/>
              <w:rPr>
                <w:rFonts w:ascii="宋体" w:hAnsi="宋体"/>
                <w:b/>
                <w:kern w:val="0"/>
                <w:szCs w:val="21"/>
              </w:rPr>
            </w:pPr>
            <w:r>
              <w:rPr>
                <w:rFonts w:hint="eastAsia" w:ascii="宋体" w:hAnsi="宋体"/>
                <w:b/>
                <w:kern w:val="0"/>
                <w:szCs w:val="21"/>
              </w:rPr>
              <w:t>底基层</w:t>
            </w:r>
          </w:p>
        </w:tc>
        <w:tc>
          <w:tcPr>
            <w:tcW w:w="2856" w:type="dxa"/>
            <w:vAlign w:val="center"/>
          </w:tcPr>
          <w:p>
            <w:pPr>
              <w:spacing w:line="440" w:lineRule="exact"/>
              <w:ind w:left="420"/>
              <w:jc w:val="center"/>
              <w:rPr>
                <w:rFonts w:ascii="宋体" w:hAnsi="宋体"/>
                <w:b/>
                <w:kern w:val="0"/>
                <w:szCs w:val="21"/>
              </w:rPr>
            </w:pPr>
            <w:r>
              <w:rPr>
                <w:rFonts w:hint="eastAsia" w:ascii="宋体" w:hAnsi="宋体"/>
                <w:b/>
                <w:kern w:val="0"/>
                <w:szCs w:val="21"/>
              </w:rPr>
              <w:t>试验方法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912" w:type="dxa"/>
            <w:vAlign w:val="center"/>
          </w:tcPr>
          <w:p>
            <w:pPr>
              <w:spacing w:line="440" w:lineRule="exact"/>
              <w:ind w:left="420"/>
              <w:jc w:val="center"/>
              <w:rPr>
                <w:rFonts w:ascii="宋体" w:hAnsi="宋体"/>
                <w:kern w:val="0"/>
                <w:szCs w:val="21"/>
              </w:rPr>
            </w:pPr>
            <w:r>
              <w:rPr>
                <w:rFonts w:hint="eastAsia" w:ascii="宋体" w:hAnsi="宋体"/>
                <w:kern w:val="0"/>
                <w:szCs w:val="21"/>
              </w:rPr>
              <w:t>压碎值(%)</w:t>
            </w:r>
          </w:p>
        </w:tc>
        <w:tc>
          <w:tcPr>
            <w:tcW w:w="2754" w:type="dxa"/>
            <w:vAlign w:val="center"/>
          </w:tcPr>
          <w:p>
            <w:pPr>
              <w:spacing w:line="440" w:lineRule="exact"/>
              <w:ind w:left="420"/>
              <w:jc w:val="center"/>
              <w:rPr>
                <w:rFonts w:ascii="宋体" w:hAnsi="宋体"/>
                <w:kern w:val="0"/>
                <w:szCs w:val="21"/>
              </w:rPr>
            </w:pPr>
            <w:r>
              <w:rPr>
                <w:rFonts w:hint="eastAsia" w:ascii="宋体" w:hAnsi="宋体"/>
                <w:kern w:val="0"/>
                <w:szCs w:val="21"/>
              </w:rPr>
              <w:t>≤35</w:t>
            </w:r>
          </w:p>
        </w:tc>
        <w:tc>
          <w:tcPr>
            <w:tcW w:w="2856" w:type="dxa"/>
            <w:vAlign w:val="center"/>
          </w:tcPr>
          <w:p>
            <w:pPr>
              <w:spacing w:line="440" w:lineRule="exact"/>
              <w:ind w:left="420"/>
              <w:jc w:val="center"/>
              <w:rPr>
                <w:rFonts w:ascii="宋体" w:hAnsi="宋体"/>
                <w:kern w:val="0"/>
                <w:szCs w:val="21"/>
              </w:rPr>
            </w:pPr>
            <w:r>
              <w:rPr>
                <w:rFonts w:hint="eastAsia" w:ascii="宋体" w:hAnsi="宋体"/>
                <w:kern w:val="0"/>
                <w:szCs w:val="21"/>
              </w:rPr>
              <w:t>T 0316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912" w:type="dxa"/>
            <w:vAlign w:val="center"/>
          </w:tcPr>
          <w:p>
            <w:pPr>
              <w:spacing w:line="440" w:lineRule="exact"/>
              <w:ind w:left="420"/>
              <w:jc w:val="center"/>
              <w:rPr>
                <w:rFonts w:ascii="宋体" w:hAnsi="宋体"/>
                <w:kern w:val="0"/>
                <w:szCs w:val="21"/>
              </w:rPr>
            </w:pPr>
            <w:r>
              <w:rPr>
                <w:rFonts w:hint="eastAsia" w:ascii="宋体" w:hAnsi="宋体"/>
                <w:kern w:val="0"/>
                <w:szCs w:val="21"/>
              </w:rPr>
              <w:t>针片状颗粒含量(%)</w:t>
            </w:r>
          </w:p>
        </w:tc>
        <w:tc>
          <w:tcPr>
            <w:tcW w:w="2754" w:type="dxa"/>
            <w:vAlign w:val="center"/>
          </w:tcPr>
          <w:p>
            <w:pPr>
              <w:spacing w:line="440" w:lineRule="exact"/>
              <w:ind w:left="420"/>
              <w:jc w:val="center"/>
              <w:rPr>
                <w:rFonts w:ascii="宋体" w:hAnsi="宋体"/>
                <w:kern w:val="0"/>
                <w:szCs w:val="21"/>
              </w:rPr>
            </w:pPr>
            <w:r>
              <w:rPr>
                <w:rFonts w:hint="eastAsia" w:ascii="宋体" w:hAnsi="宋体"/>
                <w:kern w:val="0"/>
                <w:szCs w:val="21"/>
              </w:rPr>
              <w:t>≤20</w:t>
            </w:r>
          </w:p>
        </w:tc>
        <w:tc>
          <w:tcPr>
            <w:tcW w:w="2856" w:type="dxa"/>
            <w:vAlign w:val="center"/>
          </w:tcPr>
          <w:p>
            <w:pPr>
              <w:spacing w:line="440" w:lineRule="exact"/>
              <w:ind w:left="420"/>
              <w:jc w:val="center"/>
              <w:rPr>
                <w:rFonts w:ascii="宋体" w:hAnsi="宋体"/>
                <w:kern w:val="0"/>
                <w:szCs w:val="21"/>
              </w:rPr>
            </w:pPr>
            <w:r>
              <w:rPr>
                <w:rFonts w:hint="eastAsia" w:ascii="宋体" w:hAnsi="宋体"/>
                <w:kern w:val="0"/>
                <w:szCs w:val="21"/>
              </w:rPr>
              <w:t>T 0312</w:t>
            </w:r>
          </w:p>
        </w:tc>
      </w:tr>
    </w:tbl>
    <w:p>
      <w:pPr>
        <w:spacing w:before="156" w:beforeLines="50" w:line="440" w:lineRule="exact"/>
        <w:ind w:firstLine="480" w:firstLineChars="200"/>
        <w:rPr>
          <w:rFonts w:ascii="宋体" w:hAnsi="宋体"/>
          <w:sz w:val="24"/>
          <w:szCs w:val="24"/>
        </w:rPr>
      </w:pPr>
      <w:r>
        <w:rPr>
          <w:rFonts w:hint="eastAsia" w:ascii="宋体" w:hAnsi="宋体"/>
          <w:sz w:val="24"/>
          <w:szCs w:val="24"/>
        </w:rPr>
        <w:t>2 粗集料规格要求宜符合表6.3.1-2的规定。</w:t>
      </w:r>
    </w:p>
    <w:p>
      <w:pPr>
        <w:rPr>
          <w:rFonts w:ascii="宋体" w:hAnsi="宋体"/>
          <w:b/>
          <w:sz w:val="24"/>
        </w:rPr>
      </w:pPr>
    </w:p>
    <w:p>
      <w:pPr>
        <w:jc w:val="center"/>
        <w:rPr>
          <w:rFonts w:ascii="宋体" w:hAnsi="宋体"/>
          <w:b/>
          <w:bCs/>
          <w:szCs w:val="21"/>
        </w:rPr>
      </w:pPr>
      <w:r>
        <w:rPr>
          <w:rFonts w:hint="eastAsia" w:ascii="宋体" w:hAnsi="宋体"/>
          <w:b/>
          <w:bCs/>
          <w:szCs w:val="21"/>
        </w:rPr>
        <w:t>表6.3.1-2  粗集料规格要求</w:t>
      </w:r>
    </w:p>
    <w:tbl>
      <w:tblPr>
        <w:tblStyle w:val="24"/>
        <w:tblW w:w="10393"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019"/>
        <w:gridCol w:w="546"/>
        <w:gridCol w:w="701"/>
        <w:gridCol w:w="1035"/>
        <w:gridCol w:w="1042"/>
        <w:gridCol w:w="878"/>
        <w:gridCol w:w="915"/>
        <w:gridCol w:w="780"/>
        <w:gridCol w:w="840"/>
        <w:gridCol w:w="660"/>
        <w:gridCol w:w="13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599" w:type="dxa"/>
            <w:vMerge w:val="restart"/>
            <w:tcBorders>
              <w:tl2br w:val="nil"/>
              <w:tr2bl w:val="nil"/>
            </w:tcBorders>
            <w:vAlign w:val="center"/>
          </w:tcPr>
          <w:p>
            <w:pPr>
              <w:widowControl/>
              <w:jc w:val="center"/>
              <w:rPr>
                <w:rFonts w:ascii="宋体" w:hAnsi="宋体" w:cs="宋体"/>
                <w:b/>
                <w:bCs/>
                <w:kern w:val="0"/>
                <w:szCs w:val="21"/>
              </w:rPr>
            </w:pPr>
            <w:r>
              <w:rPr>
                <w:rFonts w:hint="eastAsia" w:ascii="宋体" w:hAnsi="宋体" w:cs="宋体"/>
                <w:b/>
                <w:bCs/>
                <w:kern w:val="0"/>
                <w:szCs w:val="21"/>
              </w:rPr>
              <w:t>规格名称</w:t>
            </w:r>
          </w:p>
        </w:tc>
        <w:tc>
          <w:tcPr>
            <w:tcW w:w="1019" w:type="dxa"/>
            <w:vMerge w:val="restart"/>
            <w:tcBorders>
              <w:tl2br w:val="nil"/>
              <w:tr2bl w:val="nil"/>
            </w:tcBorders>
            <w:vAlign w:val="center"/>
          </w:tcPr>
          <w:p>
            <w:pPr>
              <w:widowControl/>
              <w:jc w:val="center"/>
              <w:rPr>
                <w:rFonts w:ascii="宋体" w:hAnsi="宋体" w:cs="宋体"/>
                <w:b/>
                <w:bCs/>
                <w:kern w:val="0"/>
                <w:szCs w:val="21"/>
              </w:rPr>
            </w:pPr>
            <w:r>
              <w:rPr>
                <w:rFonts w:hint="eastAsia" w:ascii="宋体" w:hAnsi="宋体" w:cs="宋体"/>
                <w:b/>
                <w:bCs/>
                <w:kern w:val="0"/>
                <w:szCs w:val="21"/>
              </w:rPr>
              <w:t>工程粒径（mm）</w:t>
            </w:r>
          </w:p>
        </w:tc>
        <w:tc>
          <w:tcPr>
            <w:tcW w:w="7397" w:type="dxa"/>
            <w:gridSpan w:val="9"/>
            <w:tcBorders>
              <w:tl2br w:val="nil"/>
              <w:tr2bl w:val="nil"/>
            </w:tcBorders>
            <w:vAlign w:val="center"/>
          </w:tcPr>
          <w:p>
            <w:pPr>
              <w:widowControl/>
              <w:jc w:val="center"/>
              <w:rPr>
                <w:rFonts w:ascii="宋体" w:hAnsi="宋体" w:cs="宋体"/>
                <w:b/>
                <w:bCs/>
                <w:kern w:val="0"/>
                <w:szCs w:val="21"/>
              </w:rPr>
            </w:pPr>
            <w:r>
              <w:rPr>
                <w:rFonts w:hint="eastAsia" w:ascii="宋体" w:hAnsi="宋体" w:cs="宋体"/>
                <w:b/>
                <w:bCs/>
                <w:kern w:val="0"/>
                <w:szCs w:val="21"/>
              </w:rPr>
              <w:t>通过下列筛孔（mm）的质量百分率（%）</w:t>
            </w:r>
          </w:p>
        </w:tc>
        <w:tc>
          <w:tcPr>
            <w:tcW w:w="1378" w:type="dxa"/>
            <w:vMerge w:val="restart"/>
            <w:tcBorders>
              <w:tl2br w:val="nil"/>
              <w:tr2bl w:val="nil"/>
            </w:tcBorders>
            <w:vAlign w:val="center"/>
          </w:tcPr>
          <w:p>
            <w:pPr>
              <w:widowControl/>
              <w:jc w:val="center"/>
              <w:rPr>
                <w:rFonts w:ascii="宋体" w:hAnsi="宋体" w:cs="宋体"/>
                <w:b/>
                <w:kern w:val="0"/>
                <w:szCs w:val="21"/>
              </w:rPr>
            </w:pPr>
            <w:r>
              <w:rPr>
                <w:rFonts w:hint="eastAsia" w:ascii="宋体" w:hAnsi="宋体" w:cs="宋体"/>
                <w:b/>
                <w:kern w:val="0"/>
                <w:szCs w:val="21"/>
              </w:rPr>
              <w:t>公称粒径（mm）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599" w:type="dxa"/>
            <w:vMerge w:val="continue"/>
            <w:tcBorders>
              <w:tl2br w:val="nil"/>
              <w:tr2bl w:val="nil"/>
            </w:tcBorders>
            <w:vAlign w:val="center"/>
          </w:tcPr>
          <w:p>
            <w:pPr>
              <w:widowControl/>
              <w:jc w:val="left"/>
              <w:rPr>
                <w:rFonts w:ascii="宋体" w:hAnsi="宋体" w:cs="宋体"/>
                <w:b/>
                <w:bCs/>
                <w:kern w:val="0"/>
                <w:szCs w:val="21"/>
              </w:rPr>
            </w:pPr>
          </w:p>
        </w:tc>
        <w:tc>
          <w:tcPr>
            <w:tcW w:w="1019" w:type="dxa"/>
            <w:vMerge w:val="continue"/>
            <w:tcBorders>
              <w:tl2br w:val="nil"/>
              <w:tr2bl w:val="nil"/>
            </w:tcBorders>
            <w:vAlign w:val="center"/>
          </w:tcPr>
          <w:p>
            <w:pPr>
              <w:widowControl/>
              <w:jc w:val="left"/>
              <w:rPr>
                <w:rFonts w:ascii="宋体" w:hAnsi="宋体" w:cs="宋体"/>
                <w:b/>
                <w:bCs/>
                <w:kern w:val="0"/>
                <w:szCs w:val="21"/>
              </w:rPr>
            </w:pPr>
          </w:p>
        </w:tc>
        <w:tc>
          <w:tcPr>
            <w:tcW w:w="546" w:type="dxa"/>
            <w:tcBorders>
              <w:tl2br w:val="nil"/>
              <w:tr2bl w:val="nil"/>
            </w:tcBorders>
            <w:vAlign w:val="center"/>
          </w:tcPr>
          <w:p>
            <w:pPr>
              <w:widowControl/>
              <w:jc w:val="center"/>
              <w:rPr>
                <w:rFonts w:ascii="宋体" w:hAnsi="宋体" w:cs="宋体"/>
                <w:b/>
                <w:kern w:val="0"/>
                <w:szCs w:val="21"/>
              </w:rPr>
            </w:pPr>
            <w:r>
              <w:rPr>
                <w:rFonts w:hint="eastAsia" w:ascii="宋体" w:hAnsi="宋体" w:cs="宋体"/>
                <w:b/>
                <w:kern w:val="0"/>
                <w:szCs w:val="21"/>
              </w:rPr>
              <w:t>53</w:t>
            </w:r>
          </w:p>
        </w:tc>
        <w:tc>
          <w:tcPr>
            <w:tcW w:w="701" w:type="dxa"/>
            <w:tcBorders>
              <w:tl2br w:val="nil"/>
              <w:tr2bl w:val="nil"/>
            </w:tcBorders>
            <w:vAlign w:val="center"/>
          </w:tcPr>
          <w:p>
            <w:pPr>
              <w:widowControl/>
              <w:jc w:val="center"/>
              <w:rPr>
                <w:rFonts w:ascii="宋体" w:hAnsi="宋体" w:cs="宋体"/>
                <w:b/>
                <w:kern w:val="0"/>
                <w:szCs w:val="21"/>
              </w:rPr>
            </w:pPr>
            <w:r>
              <w:rPr>
                <w:rFonts w:hint="eastAsia" w:ascii="宋体" w:hAnsi="宋体" w:cs="宋体"/>
                <w:b/>
                <w:kern w:val="0"/>
                <w:szCs w:val="21"/>
              </w:rPr>
              <w:t>37.5</w:t>
            </w:r>
          </w:p>
        </w:tc>
        <w:tc>
          <w:tcPr>
            <w:tcW w:w="1035" w:type="dxa"/>
            <w:tcBorders>
              <w:tl2br w:val="nil"/>
              <w:tr2bl w:val="nil"/>
            </w:tcBorders>
            <w:vAlign w:val="center"/>
          </w:tcPr>
          <w:p>
            <w:pPr>
              <w:widowControl/>
              <w:jc w:val="center"/>
              <w:rPr>
                <w:rFonts w:ascii="宋体" w:hAnsi="宋体" w:cs="宋体"/>
                <w:b/>
                <w:kern w:val="0"/>
                <w:szCs w:val="21"/>
              </w:rPr>
            </w:pPr>
            <w:r>
              <w:rPr>
                <w:rFonts w:hint="eastAsia" w:ascii="宋体" w:hAnsi="宋体" w:cs="宋体"/>
                <w:b/>
                <w:kern w:val="0"/>
                <w:szCs w:val="21"/>
              </w:rPr>
              <w:t>31.5</w:t>
            </w:r>
          </w:p>
        </w:tc>
        <w:tc>
          <w:tcPr>
            <w:tcW w:w="1042" w:type="dxa"/>
            <w:tcBorders>
              <w:tl2br w:val="nil"/>
              <w:tr2bl w:val="nil"/>
            </w:tcBorders>
            <w:vAlign w:val="center"/>
          </w:tcPr>
          <w:p>
            <w:pPr>
              <w:widowControl/>
              <w:jc w:val="center"/>
              <w:rPr>
                <w:rFonts w:ascii="宋体" w:hAnsi="宋体" w:cs="宋体"/>
                <w:b/>
                <w:kern w:val="0"/>
                <w:szCs w:val="21"/>
              </w:rPr>
            </w:pPr>
            <w:r>
              <w:rPr>
                <w:rFonts w:hint="eastAsia" w:ascii="宋体" w:hAnsi="宋体" w:cs="宋体"/>
                <w:b/>
                <w:kern w:val="0"/>
                <w:szCs w:val="21"/>
              </w:rPr>
              <w:t>26.5</w:t>
            </w:r>
          </w:p>
        </w:tc>
        <w:tc>
          <w:tcPr>
            <w:tcW w:w="878" w:type="dxa"/>
            <w:tcBorders>
              <w:tl2br w:val="nil"/>
              <w:tr2bl w:val="nil"/>
            </w:tcBorders>
            <w:vAlign w:val="center"/>
          </w:tcPr>
          <w:p>
            <w:pPr>
              <w:widowControl/>
              <w:jc w:val="center"/>
              <w:rPr>
                <w:rFonts w:ascii="宋体" w:hAnsi="宋体" w:cs="宋体"/>
                <w:b/>
                <w:kern w:val="0"/>
                <w:szCs w:val="21"/>
              </w:rPr>
            </w:pPr>
            <w:r>
              <w:rPr>
                <w:rFonts w:hint="eastAsia" w:ascii="宋体" w:hAnsi="宋体" w:cs="宋体"/>
                <w:b/>
                <w:kern w:val="0"/>
                <w:szCs w:val="21"/>
              </w:rPr>
              <w:t>19.0</w:t>
            </w:r>
          </w:p>
        </w:tc>
        <w:tc>
          <w:tcPr>
            <w:tcW w:w="915" w:type="dxa"/>
            <w:tcBorders>
              <w:tl2br w:val="nil"/>
              <w:tr2bl w:val="nil"/>
            </w:tcBorders>
            <w:vAlign w:val="center"/>
          </w:tcPr>
          <w:p>
            <w:pPr>
              <w:widowControl/>
              <w:jc w:val="center"/>
              <w:rPr>
                <w:rFonts w:ascii="宋体" w:hAnsi="宋体" w:cs="宋体"/>
                <w:b/>
                <w:kern w:val="0"/>
                <w:szCs w:val="21"/>
              </w:rPr>
            </w:pPr>
            <w:r>
              <w:rPr>
                <w:rFonts w:hint="eastAsia" w:ascii="宋体" w:hAnsi="宋体" w:cs="宋体"/>
                <w:b/>
                <w:kern w:val="0"/>
                <w:szCs w:val="21"/>
              </w:rPr>
              <w:t>13.2</w:t>
            </w:r>
          </w:p>
        </w:tc>
        <w:tc>
          <w:tcPr>
            <w:tcW w:w="780" w:type="dxa"/>
            <w:tcBorders>
              <w:tl2br w:val="nil"/>
              <w:tr2bl w:val="nil"/>
            </w:tcBorders>
            <w:vAlign w:val="center"/>
          </w:tcPr>
          <w:p>
            <w:pPr>
              <w:widowControl/>
              <w:jc w:val="center"/>
              <w:rPr>
                <w:rFonts w:ascii="宋体" w:hAnsi="宋体" w:cs="宋体"/>
                <w:b/>
                <w:kern w:val="0"/>
                <w:szCs w:val="21"/>
              </w:rPr>
            </w:pPr>
            <w:r>
              <w:rPr>
                <w:rFonts w:hint="eastAsia" w:ascii="宋体" w:hAnsi="宋体" w:cs="宋体"/>
                <w:b/>
                <w:kern w:val="0"/>
                <w:szCs w:val="21"/>
              </w:rPr>
              <w:t>9.5</w:t>
            </w:r>
          </w:p>
        </w:tc>
        <w:tc>
          <w:tcPr>
            <w:tcW w:w="840" w:type="dxa"/>
            <w:tcBorders>
              <w:tl2br w:val="nil"/>
              <w:tr2bl w:val="nil"/>
            </w:tcBorders>
            <w:vAlign w:val="center"/>
          </w:tcPr>
          <w:p>
            <w:pPr>
              <w:widowControl/>
              <w:jc w:val="center"/>
              <w:rPr>
                <w:rFonts w:ascii="宋体" w:hAnsi="宋体" w:cs="宋体"/>
                <w:b/>
                <w:kern w:val="0"/>
                <w:szCs w:val="21"/>
              </w:rPr>
            </w:pPr>
            <w:r>
              <w:rPr>
                <w:rFonts w:hint="eastAsia" w:ascii="宋体" w:hAnsi="宋体" w:cs="宋体"/>
                <w:b/>
                <w:kern w:val="0"/>
                <w:szCs w:val="21"/>
              </w:rPr>
              <w:t>4.75</w:t>
            </w:r>
          </w:p>
        </w:tc>
        <w:tc>
          <w:tcPr>
            <w:tcW w:w="660" w:type="dxa"/>
            <w:tcBorders>
              <w:tl2br w:val="nil"/>
              <w:tr2bl w:val="nil"/>
            </w:tcBorders>
            <w:vAlign w:val="center"/>
          </w:tcPr>
          <w:p>
            <w:pPr>
              <w:widowControl/>
              <w:jc w:val="center"/>
              <w:rPr>
                <w:rFonts w:ascii="宋体" w:hAnsi="宋体" w:cs="宋体"/>
                <w:b/>
                <w:kern w:val="0"/>
                <w:szCs w:val="21"/>
              </w:rPr>
            </w:pPr>
            <w:r>
              <w:rPr>
                <w:rFonts w:hint="eastAsia" w:ascii="宋体" w:hAnsi="宋体" w:cs="宋体"/>
                <w:b/>
                <w:kern w:val="0"/>
                <w:szCs w:val="21"/>
              </w:rPr>
              <w:t>2.36</w:t>
            </w:r>
          </w:p>
        </w:tc>
        <w:tc>
          <w:tcPr>
            <w:tcW w:w="1378" w:type="dxa"/>
            <w:vMerge w:val="continue"/>
            <w:tcBorders>
              <w:tl2br w:val="nil"/>
              <w:tr2bl w:val="nil"/>
            </w:tcBorders>
            <w:vAlign w:val="center"/>
          </w:tcPr>
          <w:p>
            <w:pPr>
              <w:widowControl/>
              <w:jc w:val="left"/>
              <w:rPr>
                <w:rFonts w:ascii="宋体" w:hAnsi="宋体" w:cs="宋体"/>
                <w:b/>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599"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G1</w:t>
            </w:r>
          </w:p>
        </w:tc>
        <w:tc>
          <w:tcPr>
            <w:tcW w:w="1019"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20～40</w:t>
            </w:r>
          </w:p>
        </w:tc>
        <w:tc>
          <w:tcPr>
            <w:tcW w:w="546"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100</w:t>
            </w:r>
          </w:p>
        </w:tc>
        <w:tc>
          <w:tcPr>
            <w:tcW w:w="701"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90～100</w:t>
            </w:r>
          </w:p>
        </w:tc>
        <w:tc>
          <w:tcPr>
            <w:tcW w:w="1035"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042"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878"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0～10</w:t>
            </w:r>
          </w:p>
        </w:tc>
        <w:tc>
          <w:tcPr>
            <w:tcW w:w="915"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0～5</w:t>
            </w:r>
          </w:p>
        </w:tc>
        <w:tc>
          <w:tcPr>
            <w:tcW w:w="780"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840"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660"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378"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19～37.5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599"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G2</w:t>
            </w:r>
          </w:p>
        </w:tc>
        <w:tc>
          <w:tcPr>
            <w:tcW w:w="1019"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20～30</w:t>
            </w:r>
          </w:p>
        </w:tc>
        <w:tc>
          <w:tcPr>
            <w:tcW w:w="546"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701"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100</w:t>
            </w:r>
          </w:p>
        </w:tc>
        <w:tc>
          <w:tcPr>
            <w:tcW w:w="1035"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90～100</w:t>
            </w:r>
          </w:p>
        </w:tc>
        <w:tc>
          <w:tcPr>
            <w:tcW w:w="1042"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878"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0～10</w:t>
            </w:r>
          </w:p>
        </w:tc>
        <w:tc>
          <w:tcPr>
            <w:tcW w:w="915"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0～5</w:t>
            </w:r>
          </w:p>
        </w:tc>
        <w:tc>
          <w:tcPr>
            <w:tcW w:w="780"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840"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660"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378"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19～31.5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599"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G3</w:t>
            </w:r>
          </w:p>
        </w:tc>
        <w:tc>
          <w:tcPr>
            <w:tcW w:w="1019"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20～25</w:t>
            </w:r>
          </w:p>
        </w:tc>
        <w:tc>
          <w:tcPr>
            <w:tcW w:w="546"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701"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035"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100</w:t>
            </w:r>
          </w:p>
        </w:tc>
        <w:tc>
          <w:tcPr>
            <w:tcW w:w="1042"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90～100</w:t>
            </w:r>
          </w:p>
        </w:tc>
        <w:tc>
          <w:tcPr>
            <w:tcW w:w="878"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0～10</w:t>
            </w:r>
          </w:p>
        </w:tc>
        <w:tc>
          <w:tcPr>
            <w:tcW w:w="915"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0～5</w:t>
            </w:r>
          </w:p>
        </w:tc>
        <w:tc>
          <w:tcPr>
            <w:tcW w:w="780"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840"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660"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378"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19～26.5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599"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G4</w:t>
            </w:r>
          </w:p>
        </w:tc>
        <w:tc>
          <w:tcPr>
            <w:tcW w:w="1019"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15～25</w:t>
            </w:r>
          </w:p>
        </w:tc>
        <w:tc>
          <w:tcPr>
            <w:tcW w:w="546"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701"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035"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100</w:t>
            </w:r>
          </w:p>
        </w:tc>
        <w:tc>
          <w:tcPr>
            <w:tcW w:w="1042"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90～100</w:t>
            </w:r>
          </w:p>
        </w:tc>
        <w:tc>
          <w:tcPr>
            <w:tcW w:w="878"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915"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0～10</w:t>
            </w:r>
          </w:p>
        </w:tc>
        <w:tc>
          <w:tcPr>
            <w:tcW w:w="780"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0～5</w:t>
            </w:r>
          </w:p>
        </w:tc>
        <w:tc>
          <w:tcPr>
            <w:tcW w:w="840"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660"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378"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13.2～26.5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599"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G5</w:t>
            </w:r>
          </w:p>
        </w:tc>
        <w:tc>
          <w:tcPr>
            <w:tcW w:w="1019"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15～20</w:t>
            </w:r>
          </w:p>
        </w:tc>
        <w:tc>
          <w:tcPr>
            <w:tcW w:w="546"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701"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035"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042"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100</w:t>
            </w:r>
          </w:p>
        </w:tc>
        <w:tc>
          <w:tcPr>
            <w:tcW w:w="878"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90～100</w:t>
            </w:r>
          </w:p>
        </w:tc>
        <w:tc>
          <w:tcPr>
            <w:tcW w:w="915"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0～10</w:t>
            </w:r>
          </w:p>
        </w:tc>
        <w:tc>
          <w:tcPr>
            <w:tcW w:w="780"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0～5</w:t>
            </w:r>
          </w:p>
        </w:tc>
        <w:tc>
          <w:tcPr>
            <w:tcW w:w="840"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660"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378"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13.2～19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599"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G6</w:t>
            </w:r>
          </w:p>
        </w:tc>
        <w:tc>
          <w:tcPr>
            <w:tcW w:w="1019"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10～30</w:t>
            </w:r>
          </w:p>
        </w:tc>
        <w:tc>
          <w:tcPr>
            <w:tcW w:w="546"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701"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100</w:t>
            </w:r>
          </w:p>
        </w:tc>
        <w:tc>
          <w:tcPr>
            <w:tcW w:w="1035"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90～100</w:t>
            </w:r>
          </w:p>
        </w:tc>
        <w:tc>
          <w:tcPr>
            <w:tcW w:w="1042"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878"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915"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780"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0～10</w:t>
            </w:r>
          </w:p>
        </w:tc>
        <w:tc>
          <w:tcPr>
            <w:tcW w:w="840"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0～5</w:t>
            </w:r>
          </w:p>
        </w:tc>
        <w:tc>
          <w:tcPr>
            <w:tcW w:w="660"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378"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9.5～31.5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599"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G7</w:t>
            </w:r>
          </w:p>
        </w:tc>
        <w:tc>
          <w:tcPr>
            <w:tcW w:w="1019"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10～25</w:t>
            </w:r>
          </w:p>
        </w:tc>
        <w:tc>
          <w:tcPr>
            <w:tcW w:w="546"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701"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035"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100</w:t>
            </w:r>
          </w:p>
        </w:tc>
        <w:tc>
          <w:tcPr>
            <w:tcW w:w="1042"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90～100</w:t>
            </w:r>
          </w:p>
        </w:tc>
        <w:tc>
          <w:tcPr>
            <w:tcW w:w="878"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915"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780"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0～10</w:t>
            </w:r>
          </w:p>
        </w:tc>
        <w:tc>
          <w:tcPr>
            <w:tcW w:w="840"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0～5</w:t>
            </w:r>
          </w:p>
        </w:tc>
        <w:tc>
          <w:tcPr>
            <w:tcW w:w="660"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378"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9.5～26.5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599"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G8</w:t>
            </w:r>
          </w:p>
        </w:tc>
        <w:tc>
          <w:tcPr>
            <w:tcW w:w="1019"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10～20</w:t>
            </w:r>
          </w:p>
        </w:tc>
        <w:tc>
          <w:tcPr>
            <w:tcW w:w="546"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701"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035"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042"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100</w:t>
            </w:r>
          </w:p>
        </w:tc>
        <w:tc>
          <w:tcPr>
            <w:tcW w:w="878"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90～100</w:t>
            </w:r>
          </w:p>
        </w:tc>
        <w:tc>
          <w:tcPr>
            <w:tcW w:w="915"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780"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0～10</w:t>
            </w:r>
          </w:p>
        </w:tc>
        <w:tc>
          <w:tcPr>
            <w:tcW w:w="840"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0～5</w:t>
            </w:r>
          </w:p>
        </w:tc>
        <w:tc>
          <w:tcPr>
            <w:tcW w:w="660"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378"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9.5～19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599"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G9</w:t>
            </w:r>
          </w:p>
        </w:tc>
        <w:tc>
          <w:tcPr>
            <w:tcW w:w="1019"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10～15</w:t>
            </w:r>
          </w:p>
        </w:tc>
        <w:tc>
          <w:tcPr>
            <w:tcW w:w="546"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701"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035"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042"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878"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100</w:t>
            </w:r>
          </w:p>
        </w:tc>
        <w:tc>
          <w:tcPr>
            <w:tcW w:w="915"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90～100</w:t>
            </w:r>
          </w:p>
        </w:tc>
        <w:tc>
          <w:tcPr>
            <w:tcW w:w="780"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0～10</w:t>
            </w:r>
          </w:p>
        </w:tc>
        <w:tc>
          <w:tcPr>
            <w:tcW w:w="840"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0～5</w:t>
            </w:r>
          </w:p>
        </w:tc>
        <w:tc>
          <w:tcPr>
            <w:tcW w:w="660"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378"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9.5～13.2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599"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G10</w:t>
            </w:r>
          </w:p>
        </w:tc>
        <w:tc>
          <w:tcPr>
            <w:tcW w:w="1019"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5～15</w:t>
            </w:r>
          </w:p>
        </w:tc>
        <w:tc>
          <w:tcPr>
            <w:tcW w:w="546"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701"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035"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042"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878"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100</w:t>
            </w:r>
          </w:p>
        </w:tc>
        <w:tc>
          <w:tcPr>
            <w:tcW w:w="915"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90～100</w:t>
            </w:r>
          </w:p>
        </w:tc>
        <w:tc>
          <w:tcPr>
            <w:tcW w:w="780"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40～70</w:t>
            </w:r>
          </w:p>
        </w:tc>
        <w:tc>
          <w:tcPr>
            <w:tcW w:w="840"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0～10</w:t>
            </w:r>
          </w:p>
        </w:tc>
        <w:tc>
          <w:tcPr>
            <w:tcW w:w="660"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0～5</w:t>
            </w:r>
          </w:p>
        </w:tc>
        <w:tc>
          <w:tcPr>
            <w:tcW w:w="1378"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4.75～13.2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599"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G11</w:t>
            </w:r>
          </w:p>
        </w:tc>
        <w:tc>
          <w:tcPr>
            <w:tcW w:w="1019"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5～10</w:t>
            </w:r>
          </w:p>
        </w:tc>
        <w:tc>
          <w:tcPr>
            <w:tcW w:w="546"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701"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035"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042"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878"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915"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100</w:t>
            </w:r>
          </w:p>
        </w:tc>
        <w:tc>
          <w:tcPr>
            <w:tcW w:w="780"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90～100</w:t>
            </w:r>
          </w:p>
        </w:tc>
        <w:tc>
          <w:tcPr>
            <w:tcW w:w="840"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0～10</w:t>
            </w:r>
          </w:p>
        </w:tc>
        <w:tc>
          <w:tcPr>
            <w:tcW w:w="660"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0～5</w:t>
            </w:r>
          </w:p>
        </w:tc>
        <w:tc>
          <w:tcPr>
            <w:tcW w:w="1378"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4.75～9.5</w:t>
            </w:r>
          </w:p>
        </w:tc>
      </w:tr>
    </w:tbl>
    <w:p>
      <w:pPr>
        <w:spacing w:line="360" w:lineRule="auto"/>
        <w:ind w:firstLine="480" w:firstLineChars="200"/>
        <w:rPr>
          <w:rFonts w:ascii="宋体" w:hAnsi="宋体" w:cs="宋体"/>
          <w:sz w:val="24"/>
          <w:szCs w:val="24"/>
        </w:rPr>
      </w:pP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3 采用</w:t>
      </w:r>
      <w:r>
        <w:rPr>
          <w:rFonts w:asciiTheme="minorEastAsia" w:hAnsiTheme="minorEastAsia"/>
          <w:sz w:val="24"/>
          <w:szCs w:val="24"/>
        </w:rPr>
        <w:t>两级破碎工艺，初</w:t>
      </w:r>
      <w:r>
        <w:rPr>
          <w:rFonts w:hint="eastAsia" w:asciiTheme="minorEastAsia" w:hAnsiTheme="minorEastAsia"/>
          <w:sz w:val="24"/>
          <w:szCs w:val="24"/>
        </w:rPr>
        <w:t>破</w:t>
      </w:r>
      <w:r>
        <w:rPr>
          <w:rFonts w:asciiTheme="minorEastAsia" w:hAnsiTheme="minorEastAsia"/>
          <w:sz w:val="24"/>
          <w:szCs w:val="24"/>
        </w:rPr>
        <w:t>采用鄂式破碎机破碎，</w:t>
      </w:r>
      <w:r>
        <w:rPr>
          <w:rFonts w:hint="eastAsia" w:asciiTheme="minorEastAsia" w:hAnsiTheme="minorEastAsia"/>
          <w:sz w:val="24"/>
          <w:szCs w:val="24"/>
        </w:rPr>
        <w:t>二破采用</w:t>
      </w:r>
      <w:r>
        <w:rPr>
          <w:rFonts w:asciiTheme="minorEastAsia" w:hAnsiTheme="minorEastAsia"/>
          <w:sz w:val="24"/>
          <w:szCs w:val="24"/>
        </w:rPr>
        <w:t>反击破碎机破碎。</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4 碎石加工中，根据筛网放置的倾斜角度和工程经验，应选择合理的筛孔尺寸。粒径尺寸与筛孔尺寸对应关系宜符合表6.3.1-3的规定。</w:t>
      </w:r>
    </w:p>
    <w:p>
      <w:pPr>
        <w:jc w:val="center"/>
        <w:rPr>
          <w:rFonts w:ascii="宋体" w:hAnsi="宋体"/>
          <w:b/>
          <w:bCs/>
          <w:szCs w:val="21"/>
        </w:rPr>
      </w:pPr>
      <w:r>
        <w:rPr>
          <w:rFonts w:hint="eastAsia" w:ascii="宋体" w:hAnsi="宋体"/>
          <w:b/>
          <w:bCs/>
          <w:szCs w:val="21"/>
        </w:rPr>
        <w:t>表6.3.1-3  粒径尺寸与筛孔尺寸对应表</w:t>
      </w:r>
    </w:p>
    <w:tbl>
      <w:tblPr>
        <w:tblStyle w:val="24"/>
        <w:tblW w:w="8308" w:type="dxa"/>
        <w:tblInd w:w="25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732"/>
        <w:gridCol w:w="822"/>
        <w:gridCol w:w="822"/>
        <w:gridCol w:w="822"/>
        <w:gridCol w:w="822"/>
        <w:gridCol w:w="822"/>
        <w:gridCol w:w="822"/>
        <w:gridCol w:w="822"/>
        <w:gridCol w:w="822"/>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7" w:hRule="atLeast"/>
        </w:trPr>
        <w:tc>
          <w:tcPr>
            <w:tcW w:w="1732" w:type="dxa"/>
            <w:tcBorders>
              <w:tl2br w:val="nil"/>
              <w:tr2bl w:val="nil"/>
            </w:tcBorders>
            <w:vAlign w:val="center"/>
          </w:tcPr>
          <w:p>
            <w:pPr>
              <w:widowControl/>
              <w:jc w:val="center"/>
              <w:rPr>
                <w:rFonts w:ascii="宋体" w:hAnsi="宋体" w:cs="宋体"/>
                <w:bCs/>
                <w:kern w:val="0"/>
                <w:szCs w:val="21"/>
              </w:rPr>
            </w:pPr>
            <w:r>
              <w:rPr>
                <w:rFonts w:hint="eastAsia" w:ascii="宋体" w:hAnsi="宋体" w:cs="宋体"/>
                <w:bCs/>
                <w:kern w:val="0"/>
                <w:szCs w:val="21"/>
              </w:rPr>
              <w:t>粒径尺寸（mm）</w:t>
            </w:r>
          </w:p>
        </w:tc>
        <w:tc>
          <w:tcPr>
            <w:tcW w:w="822"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4.75</w:t>
            </w:r>
          </w:p>
        </w:tc>
        <w:tc>
          <w:tcPr>
            <w:tcW w:w="822"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9.5</w:t>
            </w:r>
          </w:p>
        </w:tc>
        <w:tc>
          <w:tcPr>
            <w:tcW w:w="822"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13.2</w:t>
            </w:r>
          </w:p>
        </w:tc>
        <w:tc>
          <w:tcPr>
            <w:tcW w:w="822"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16</w:t>
            </w:r>
          </w:p>
        </w:tc>
        <w:tc>
          <w:tcPr>
            <w:tcW w:w="822"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19</w:t>
            </w:r>
          </w:p>
        </w:tc>
        <w:tc>
          <w:tcPr>
            <w:tcW w:w="822"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26.5</w:t>
            </w:r>
          </w:p>
        </w:tc>
        <w:tc>
          <w:tcPr>
            <w:tcW w:w="822"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31.5</w:t>
            </w:r>
          </w:p>
        </w:tc>
        <w:tc>
          <w:tcPr>
            <w:tcW w:w="822"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37.5</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7" w:hRule="atLeast"/>
        </w:trPr>
        <w:tc>
          <w:tcPr>
            <w:tcW w:w="1732" w:type="dxa"/>
            <w:tcBorders>
              <w:tl2br w:val="nil"/>
              <w:tr2bl w:val="nil"/>
            </w:tcBorders>
            <w:vAlign w:val="center"/>
          </w:tcPr>
          <w:p>
            <w:pPr>
              <w:widowControl/>
              <w:jc w:val="center"/>
              <w:rPr>
                <w:rFonts w:ascii="宋体" w:hAnsi="宋体" w:cs="宋体"/>
                <w:bCs/>
                <w:kern w:val="0"/>
                <w:szCs w:val="21"/>
              </w:rPr>
            </w:pPr>
            <w:r>
              <w:rPr>
                <w:rFonts w:hint="eastAsia" w:ascii="宋体" w:hAnsi="宋体" w:cs="宋体"/>
                <w:bCs/>
                <w:kern w:val="0"/>
                <w:szCs w:val="21"/>
              </w:rPr>
              <w:t>筛孔尺寸（mm）</w:t>
            </w:r>
          </w:p>
        </w:tc>
        <w:tc>
          <w:tcPr>
            <w:tcW w:w="822"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5.5</w:t>
            </w:r>
          </w:p>
        </w:tc>
        <w:tc>
          <w:tcPr>
            <w:tcW w:w="822"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11</w:t>
            </w:r>
          </w:p>
        </w:tc>
        <w:tc>
          <w:tcPr>
            <w:tcW w:w="822"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15</w:t>
            </w:r>
          </w:p>
        </w:tc>
        <w:tc>
          <w:tcPr>
            <w:tcW w:w="822"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18</w:t>
            </w:r>
          </w:p>
        </w:tc>
        <w:tc>
          <w:tcPr>
            <w:tcW w:w="822"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22</w:t>
            </w:r>
          </w:p>
        </w:tc>
        <w:tc>
          <w:tcPr>
            <w:tcW w:w="822"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31</w:t>
            </w:r>
          </w:p>
        </w:tc>
        <w:tc>
          <w:tcPr>
            <w:tcW w:w="822"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36</w:t>
            </w:r>
          </w:p>
        </w:tc>
        <w:tc>
          <w:tcPr>
            <w:tcW w:w="822"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43</w:t>
            </w:r>
          </w:p>
        </w:tc>
      </w:tr>
    </w:tbl>
    <w:p>
      <w:pPr>
        <w:spacing w:line="360" w:lineRule="auto"/>
        <w:ind w:firstLine="480" w:firstLineChars="200"/>
        <w:rPr>
          <w:rFonts w:ascii="宋体" w:hAnsi="宋体" w:cs="宋体"/>
          <w:sz w:val="24"/>
          <w:szCs w:val="24"/>
        </w:rPr>
      </w:pPr>
    </w:p>
    <w:p>
      <w:pPr>
        <w:spacing w:line="440" w:lineRule="exact"/>
        <w:ind w:firstLine="241" w:firstLineChars="100"/>
        <w:rPr>
          <w:rFonts w:ascii="宋体" w:hAnsi="宋体"/>
          <w:b/>
          <w:bCs/>
          <w:sz w:val="24"/>
          <w:szCs w:val="24"/>
        </w:rPr>
      </w:pPr>
      <w:r>
        <w:rPr>
          <w:rFonts w:hint="eastAsia" w:ascii="宋体" w:hAnsi="宋体"/>
          <w:b/>
          <w:bCs/>
          <w:sz w:val="24"/>
          <w:szCs w:val="24"/>
        </w:rPr>
        <w:t xml:space="preserve">6.3.2  </w:t>
      </w:r>
      <w:r>
        <w:rPr>
          <w:rFonts w:hint="eastAsia" w:ascii="宋体" w:hAnsi="宋体"/>
          <w:sz w:val="24"/>
          <w:szCs w:val="24"/>
        </w:rPr>
        <w:t>细集料</w:t>
      </w:r>
    </w:p>
    <w:p>
      <w:pPr>
        <w:spacing w:line="440" w:lineRule="exact"/>
        <w:ind w:firstLine="480" w:firstLineChars="200"/>
        <w:rPr>
          <w:rFonts w:ascii="宋体" w:hAnsi="宋体"/>
          <w:sz w:val="24"/>
          <w:szCs w:val="24"/>
        </w:rPr>
      </w:pPr>
      <w:r>
        <w:rPr>
          <w:rFonts w:hint="eastAsia" w:ascii="宋体" w:hAnsi="宋体"/>
          <w:sz w:val="24"/>
          <w:szCs w:val="24"/>
        </w:rPr>
        <w:t>1 细集料应洁净、干燥、无风化、无杂质。</w:t>
      </w:r>
    </w:p>
    <w:p>
      <w:pPr>
        <w:spacing w:line="440" w:lineRule="exact"/>
        <w:ind w:firstLine="480" w:firstLineChars="200"/>
        <w:rPr>
          <w:rFonts w:ascii="宋体" w:hAnsi="宋体"/>
          <w:b/>
          <w:sz w:val="24"/>
        </w:rPr>
      </w:pPr>
      <w:r>
        <w:rPr>
          <w:rFonts w:hint="eastAsia" w:ascii="宋体" w:hAnsi="宋体"/>
          <w:sz w:val="24"/>
          <w:szCs w:val="24"/>
        </w:rPr>
        <w:t>2 细集料规格要求应符合表6.3.2-1规定。</w:t>
      </w:r>
    </w:p>
    <w:p>
      <w:pPr>
        <w:jc w:val="center"/>
        <w:rPr>
          <w:rFonts w:ascii="宋体" w:hAnsi="宋体"/>
          <w:b/>
          <w:bCs/>
          <w:szCs w:val="21"/>
        </w:rPr>
      </w:pPr>
      <w:r>
        <w:rPr>
          <w:rFonts w:hint="eastAsia" w:ascii="宋体" w:hAnsi="宋体"/>
          <w:b/>
          <w:bCs/>
          <w:szCs w:val="21"/>
        </w:rPr>
        <w:t>表6.3.2-1  细集料规格要求</w:t>
      </w:r>
    </w:p>
    <w:tbl>
      <w:tblPr>
        <w:tblStyle w:val="24"/>
        <w:tblW w:w="8898" w:type="dxa"/>
        <w:tblInd w:w="9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1"/>
        <w:gridCol w:w="938"/>
        <w:gridCol w:w="544"/>
        <w:gridCol w:w="1203"/>
        <w:gridCol w:w="1202"/>
        <w:gridCol w:w="707"/>
        <w:gridCol w:w="543"/>
        <w:gridCol w:w="543"/>
        <w:gridCol w:w="707"/>
        <w:gridCol w:w="876"/>
        <w:gridCol w:w="10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551" w:type="dxa"/>
            <w:vMerge w:val="restart"/>
            <w:tcBorders>
              <w:tl2br w:val="nil"/>
              <w:tr2bl w:val="nil"/>
            </w:tcBorders>
            <w:vAlign w:val="center"/>
          </w:tcPr>
          <w:p>
            <w:pPr>
              <w:widowControl/>
              <w:jc w:val="center"/>
              <w:rPr>
                <w:rFonts w:ascii="宋体" w:hAnsi="宋体" w:cs="宋体"/>
                <w:bCs/>
                <w:kern w:val="0"/>
                <w:szCs w:val="21"/>
              </w:rPr>
            </w:pPr>
            <w:r>
              <w:rPr>
                <w:rFonts w:hint="eastAsia" w:ascii="宋体" w:hAnsi="宋体" w:cs="宋体"/>
                <w:bCs/>
                <w:kern w:val="0"/>
                <w:szCs w:val="21"/>
              </w:rPr>
              <w:t>规格名称</w:t>
            </w:r>
          </w:p>
        </w:tc>
        <w:tc>
          <w:tcPr>
            <w:tcW w:w="938" w:type="dxa"/>
            <w:vMerge w:val="restart"/>
            <w:tcBorders>
              <w:tl2br w:val="nil"/>
              <w:tr2bl w:val="nil"/>
            </w:tcBorders>
            <w:vAlign w:val="center"/>
          </w:tcPr>
          <w:p>
            <w:pPr>
              <w:widowControl/>
              <w:jc w:val="center"/>
              <w:rPr>
                <w:rFonts w:ascii="宋体" w:hAnsi="宋体" w:cs="宋体"/>
                <w:bCs/>
                <w:kern w:val="0"/>
                <w:szCs w:val="21"/>
              </w:rPr>
            </w:pPr>
            <w:r>
              <w:rPr>
                <w:rFonts w:hint="eastAsia" w:ascii="宋体" w:hAnsi="宋体" w:cs="宋体"/>
                <w:bCs/>
                <w:kern w:val="0"/>
                <w:szCs w:val="21"/>
              </w:rPr>
              <w:t>工程粒径（mm）</w:t>
            </w:r>
          </w:p>
        </w:tc>
        <w:tc>
          <w:tcPr>
            <w:tcW w:w="6325" w:type="dxa"/>
            <w:gridSpan w:val="8"/>
            <w:tcBorders>
              <w:tl2br w:val="nil"/>
              <w:tr2bl w:val="nil"/>
            </w:tcBorders>
            <w:vAlign w:val="center"/>
          </w:tcPr>
          <w:p>
            <w:pPr>
              <w:widowControl/>
              <w:jc w:val="center"/>
              <w:rPr>
                <w:rFonts w:ascii="宋体" w:hAnsi="宋体" w:cs="宋体"/>
                <w:bCs/>
                <w:kern w:val="0"/>
                <w:szCs w:val="21"/>
              </w:rPr>
            </w:pPr>
            <w:r>
              <w:rPr>
                <w:rFonts w:hint="eastAsia" w:ascii="宋体" w:hAnsi="宋体" w:cs="宋体"/>
                <w:bCs/>
                <w:kern w:val="0"/>
                <w:szCs w:val="21"/>
              </w:rPr>
              <w:t>通过下列筛孔（mm）的质量百分率（%）</w:t>
            </w:r>
          </w:p>
        </w:tc>
        <w:tc>
          <w:tcPr>
            <w:tcW w:w="1084" w:type="dxa"/>
            <w:vMerge w:val="restart"/>
            <w:tcBorders>
              <w:tl2br w:val="nil"/>
              <w:tr2bl w:val="nil"/>
            </w:tcBorders>
            <w:vAlign w:val="center"/>
          </w:tcPr>
          <w:p>
            <w:pPr>
              <w:widowControl/>
              <w:jc w:val="center"/>
              <w:rPr>
                <w:rFonts w:ascii="宋体" w:hAnsi="宋体" w:cs="宋体"/>
                <w:bCs/>
                <w:kern w:val="0"/>
                <w:szCs w:val="21"/>
              </w:rPr>
            </w:pPr>
            <w:r>
              <w:rPr>
                <w:rFonts w:hint="eastAsia" w:ascii="宋体" w:hAnsi="宋体" w:cs="宋体"/>
                <w:bCs/>
                <w:kern w:val="0"/>
                <w:szCs w:val="21"/>
              </w:rPr>
              <w:t>公称粒径（mm）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551" w:type="dxa"/>
            <w:vMerge w:val="continue"/>
            <w:tcBorders>
              <w:tl2br w:val="nil"/>
              <w:tr2bl w:val="nil"/>
            </w:tcBorders>
            <w:vAlign w:val="center"/>
          </w:tcPr>
          <w:p>
            <w:pPr>
              <w:widowControl/>
              <w:jc w:val="left"/>
              <w:rPr>
                <w:rFonts w:ascii="宋体" w:hAnsi="宋体" w:cs="宋体"/>
                <w:b/>
                <w:bCs/>
                <w:kern w:val="0"/>
                <w:szCs w:val="21"/>
              </w:rPr>
            </w:pPr>
          </w:p>
        </w:tc>
        <w:tc>
          <w:tcPr>
            <w:tcW w:w="938" w:type="dxa"/>
            <w:vMerge w:val="continue"/>
            <w:tcBorders>
              <w:tl2br w:val="nil"/>
              <w:tr2bl w:val="nil"/>
            </w:tcBorders>
            <w:vAlign w:val="center"/>
          </w:tcPr>
          <w:p>
            <w:pPr>
              <w:widowControl/>
              <w:jc w:val="left"/>
              <w:rPr>
                <w:rFonts w:ascii="宋体" w:hAnsi="宋体" w:cs="宋体"/>
                <w:b/>
                <w:bCs/>
                <w:kern w:val="0"/>
                <w:szCs w:val="21"/>
              </w:rPr>
            </w:pPr>
          </w:p>
        </w:tc>
        <w:tc>
          <w:tcPr>
            <w:tcW w:w="544"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9.5</w:t>
            </w:r>
          </w:p>
        </w:tc>
        <w:tc>
          <w:tcPr>
            <w:tcW w:w="1203"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4.75</w:t>
            </w:r>
          </w:p>
        </w:tc>
        <w:tc>
          <w:tcPr>
            <w:tcW w:w="1202"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2.36</w:t>
            </w:r>
          </w:p>
        </w:tc>
        <w:tc>
          <w:tcPr>
            <w:tcW w:w="707"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1.18</w:t>
            </w:r>
          </w:p>
        </w:tc>
        <w:tc>
          <w:tcPr>
            <w:tcW w:w="543"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0.6</w:t>
            </w:r>
          </w:p>
        </w:tc>
        <w:tc>
          <w:tcPr>
            <w:tcW w:w="543"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0.3</w:t>
            </w:r>
          </w:p>
        </w:tc>
        <w:tc>
          <w:tcPr>
            <w:tcW w:w="707"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0.15</w:t>
            </w:r>
          </w:p>
        </w:tc>
        <w:tc>
          <w:tcPr>
            <w:tcW w:w="876"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0.075</w:t>
            </w:r>
          </w:p>
        </w:tc>
        <w:tc>
          <w:tcPr>
            <w:tcW w:w="1084" w:type="dxa"/>
            <w:vMerge w:val="continue"/>
            <w:tcBorders>
              <w:tl2br w:val="nil"/>
              <w:tr2bl w:val="nil"/>
            </w:tcBorders>
            <w:vAlign w:val="center"/>
          </w:tcPr>
          <w:p>
            <w:pPr>
              <w:widowControl/>
              <w:jc w:val="left"/>
              <w:rPr>
                <w:rFonts w:ascii="宋体" w:hAnsi="宋体" w:cs="宋体"/>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551"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XG1</w:t>
            </w:r>
          </w:p>
        </w:tc>
        <w:tc>
          <w:tcPr>
            <w:tcW w:w="938"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3～5</w:t>
            </w:r>
          </w:p>
        </w:tc>
        <w:tc>
          <w:tcPr>
            <w:tcW w:w="544"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100</w:t>
            </w:r>
          </w:p>
        </w:tc>
        <w:tc>
          <w:tcPr>
            <w:tcW w:w="1203"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90～100</w:t>
            </w:r>
          </w:p>
        </w:tc>
        <w:tc>
          <w:tcPr>
            <w:tcW w:w="1202"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0～15</w:t>
            </w:r>
          </w:p>
        </w:tc>
        <w:tc>
          <w:tcPr>
            <w:tcW w:w="707"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0～5</w:t>
            </w:r>
          </w:p>
        </w:tc>
        <w:tc>
          <w:tcPr>
            <w:tcW w:w="543"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543"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707"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876"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084"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2.36～4.75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551"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XG2</w:t>
            </w:r>
          </w:p>
        </w:tc>
        <w:tc>
          <w:tcPr>
            <w:tcW w:w="938"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0～3</w:t>
            </w:r>
          </w:p>
        </w:tc>
        <w:tc>
          <w:tcPr>
            <w:tcW w:w="544"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203"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100</w:t>
            </w:r>
          </w:p>
        </w:tc>
        <w:tc>
          <w:tcPr>
            <w:tcW w:w="1202"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90～100</w:t>
            </w:r>
          </w:p>
        </w:tc>
        <w:tc>
          <w:tcPr>
            <w:tcW w:w="707"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543"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543"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707"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876"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0～15</w:t>
            </w:r>
          </w:p>
        </w:tc>
        <w:tc>
          <w:tcPr>
            <w:tcW w:w="1084"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0～2.36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551"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XG3</w:t>
            </w:r>
          </w:p>
        </w:tc>
        <w:tc>
          <w:tcPr>
            <w:tcW w:w="938"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0～5</w:t>
            </w:r>
          </w:p>
        </w:tc>
        <w:tc>
          <w:tcPr>
            <w:tcW w:w="544"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100</w:t>
            </w:r>
          </w:p>
        </w:tc>
        <w:tc>
          <w:tcPr>
            <w:tcW w:w="1203"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90～100</w:t>
            </w:r>
          </w:p>
        </w:tc>
        <w:tc>
          <w:tcPr>
            <w:tcW w:w="1202"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707"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543"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543"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707"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876"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0～20</w:t>
            </w:r>
          </w:p>
        </w:tc>
        <w:tc>
          <w:tcPr>
            <w:tcW w:w="1084"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0～4.75</w:t>
            </w:r>
          </w:p>
        </w:tc>
      </w:tr>
    </w:tbl>
    <w:p>
      <w:pPr>
        <w:spacing w:line="440" w:lineRule="exact"/>
        <w:ind w:firstLine="480" w:firstLineChars="200"/>
        <w:rPr>
          <w:rFonts w:ascii="宋体" w:hAnsi="宋体"/>
          <w:sz w:val="24"/>
          <w:szCs w:val="24"/>
        </w:rPr>
      </w:pPr>
      <w:r>
        <w:rPr>
          <w:rFonts w:hint="eastAsia" w:ascii="宋体" w:hAnsi="宋体"/>
          <w:sz w:val="24"/>
          <w:szCs w:val="24"/>
        </w:rPr>
        <w:t>3 对0～3mm和0～5mm的细集料应分别严格控制大于2.36mm和4.75mm的颗粒含量。对3～5mm的细集料应严格控制小于2.36mm的颗粒含量。</w:t>
      </w:r>
    </w:p>
    <w:p>
      <w:pPr>
        <w:spacing w:line="440" w:lineRule="exact"/>
        <w:ind w:firstLine="480" w:firstLineChars="200"/>
        <w:rPr>
          <w:rFonts w:ascii="宋体" w:hAnsi="宋体"/>
          <w:sz w:val="24"/>
          <w:szCs w:val="24"/>
        </w:rPr>
      </w:pPr>
      <w:r>
        <w:rPr>
          <w:rFonts w:hint="eastAsia" w:ascii="宋体" w:hAnsi="宋体"/>
          <w:sz w:val="24"/>
          <w:szCs w:val="24"/>
        </w:rPr>
        <w:t>4 级配碎石中的细集料可使用细筛余料。</w:t>
      </w:r>
    </w:p>
    <w:p>
      <w:pPr>
        <w:spacing w:line="440" w:lineRule="exact"/>
        <w:ind w:firstLine="480" w:firstLineChars="200"/>
        <w:rPr>
          <w:rFonts w:ascii="宋体" w:hAnsi="宋体"/>
          <w:sz w:val="24"/>
          <w:szCs w:val="24"/>
        </w:rPr>
      </w:pPr>
      <w:r>
        <w:rPr>
          <w:rFonts w:hint="eastAsia" w:ascii="宋体" w:hAnsi="宋体"/>
          <w:sz w:val="24"/>
          <w:szCs w:val="24"/>
        </w:rPr>
        <w:t>5 天然砾石或粗砂作为细集料时，其颗粒尺寸应满足工程需要，且级配稳定。</w:t>
      </w:r>
    </w:p>
    <w:p>
      <w:pPr>
        <w:spacing w:line="440" w:lineRule="exact"/>
        <w:ind w:firstLine="480" w:firstLineChars="200"/>
        <w:rPr>
          <w:rFonts w:ascii="宋体" w:hAnsi="宋体"/>
          <w:sz w:val="24"/>
          <w:szCs w:val="24"/>
        </w:rPr>
      </w:pPr>
      <w:r>
        <w:rPr>
          <w:rFonts w:hint="eastAsia" w:ascii="宋体" w:hAnsi="宋体"/>
          <w:sz w:val="24"/>
          <w:szCs w:val="24"/>
        </w:rPr>
        <w:t>6 级配碎石细集料的塑性指数应不大于12。</w:t>
      </w:r>
    </w:p>
    <w:p>
      <w:pPr>
        <w:spacing w:line="440" w:lineRule="exact"/>
        <w:rPr>
          <w:rFonts w:ascii="宋体" w:hAnsi="宋体"/>
          <w:b/>
          <w:sz w:val="24"/>
          <w:szCs w:val="24"/>
        </w:rPr>
      </w:pPr>
    </w:p>
    <w:p>
      <w:pPr>
        <w:spacing w:line="440" w:lineRule="exact"/>
        <w:ind w:firstLine="482" w:firstLineChars="200"/>
        <w:rPr>
          <w:rFonts w:ascii="宋体" w:hAnsi="宋体"/>
          <w:sz w:val="24"/>
          <w:szCs w:val="24"/>
        </w:rPr>
      </w:pPr>
      <w:r>
        <w:rPr>
          <w:rFonts w:hint="eastAsia" w:ascii="宋体" w:hAnsi="宋体"/>
          <w:b/>
          <w:bCs/>
          <w:sz w:val="24"/>
          <w:szCs w:val="24"/>
        </w:rPr>
        <w:t xml:space="preserve">6.3.3  </w:t>
      </w:r>
      <w:r>
        <w:rPr>
          <w:rFonts w:hint="eastAsia" w:ascii="宋体" w:hAnsi="宋体"/>
          <w:sz w:val="24"/>
          <w:szCs w:val="24"/>
        </w:rPr>
        <w:t>水</w:t>
      </w:r>
    </w:p>
    <w:p>
      <w:pPr>
        <w:spacing w:line="440" w:lineRule="exact"/>
        <w:ind w:firstLine="480" w:firstLineChars="200"/>
        <w:rPr>
          <w:rFonts w:ascii="宋体" w:hAnsi="宋体"/>
          <w:sz w:val="24"/>
          <w:szCs w:val="24"/>
        </w:rPr>
      </w:pPr>
      <w:r>
        <w:rPr>
          <w:rFonts w:hAnsi="宋体"/>
          <w:sz w:val="24"/>
        </w:rPr>
        <w:t>凡饮用水皆可使用，遇到可疑水源，应委托有关部门化验鉴定</w:t>
      </w:r>
      <w:r>
        <w:rPr>
          <w:rFonts w:hint="eastAsia" w:hAnsi="宋体"/>
          <w:sz w:val="24"/>
        </w:rPr>
        <w:t>。</w:t>
      </w:r>
    </w:p>
    <w:p>
      <w:pPr>
        <w:pStyle w:val="3"/>
        <w:spacing w:line="240" w:lineRule="auto"/>
        <w:jc w:val="left"/>
        <w:rPr>
          <w:rFonts w:ascii="宋体" w:hAnsi="宋体"/>
          <w:sz w:val="30"/>
          <w:szCs w:val="30"/>
        </w:rPr>
      </w:pPr>
      <w:bookmarkStart w:id="47" w:name="_Toc20608021"/>
      <w:bookmarkStart w:id="48" w:name="_Toc13654"/>
      <w:r>
        <w:rPr>
          <w:rFonts w:hint="eastAsia" w:ascii="宋体" w:hAnsi="宋体"/>
          <w:sz w:val="30"/>
          <w:szCs w:val="30"/>
        </w:rPr>
        <w:t>6.4 流程及工艺要点</w:t>
      </w:r>
      <w:bookmarkEnd w:id="47"/>
      <w:bookmarkEnd w:id="48"/>
    </w:p>
    <w:p>
      <w:pPr>
        <w:spacing w:line="440" w:lineRule="exact"/>
        <w:ind w:firstLine="241" w:firstLineChars="100"/>
        <w:rPr>
          <w:rFonts w:ascii="宋体" w:hAnsi="宋体"/>
          <w:b/>
          <w:bCs/>
          <w:sz w:val="24"/>
          <w:szCs w:val="24"/>
        </w:rPr>
      </w:pPr>
      <w:r>
        <w:rPr>
          <w:rFonts w:hint="eastAsia" w:ascii="宋体" w:hAnsi="宋体"/>
          <w:b/>
          <w:bCs/>
          <w:sz w:val="24"/>
          <w:szCs w:val="24"/>
        </w:rPr>
        <w:t xml:space="preserve">6.4.1  </w:t>
      </w:r>
      <w:r>
        <w:rPr>
          <w:rFonts w:hint="eastAsia" w:ascii="宋体" w:hAnsi="宋体"/>
          <w:sz w:val="24"/>
          <w:szCs w:val="24"/>
        </w:rPr>
        <w:t>流程</w:t>
      </w:r>
    </w:p>
    <w:p>
      <w:pPr>
        <w:spacing w:line="440" w:lineRule="exact"/>
        <w:ind w:firstLine="480" w:firstLineChars="200"/>
        <w:rPr>
          <w:rFonts w:ascii="宋体" w:hAnsi="宋体"/>
          <w:sz w:val="24"/>
          <w:szCs w:val="24"/>
        </w:rPr>
      </w:pPr>
      <w:r>
        <w:rPr>
          <w:rFonts w:hint="eastAsia" w:ascii="宋体" w:hAnsi="宋体"/>
          <w:sz w:val="24"/>
          <w:szCs w:val="24"/>
        </w:rPr>
        <w:t>1 施工流程见图6.4.1-1：</w:t>
      </w: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240" w:firstLineChars="100"/>
        <w:rPr>
          <w:rFonts w:ascii="宋体" w:hAnsi="宋体"/>
          <w:sz w:val="24"/>
          <w:szCs w:val="24"/>
        </w:rPr>
      </w:pPr>
      <w:r>
        <w:rPr>
          <w:sz w:val="24"/>
        </w:rPr>
        <w:pict>
          <v:shape id="_x0000_s1033" o:spid="_x0000_s1033" o:spt="202" type="#_x0000_t202" style="position:absolute;left:0pt;margin-left:190.65pt;margin-top:12.95pt;height:26.25pt;width:71.25pt;z-index:25155174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">
            <v:path/>
            <v:fill focussize="0,0"/>
            <v:stroke joinstyle="miter"/>
            <v:imagedata o:title=""/>
            <o:lock v:ext="edit"/>
            <v:textbox>
              <w:txbxContent>
                <w:p>
                  <w:pPr>
                    <w:jc w:val="center"/>
                    <w:rPr>
                      <w:sz w:val="24"/>
                      <w:szCs w:val="24"/>
                    </w:rPr>
                  </w:pPr>
                  <w:r>
                    <w:rPr>
                      <w:rFonts w:hint="eastAsia"/>
                      <w:sz w:val="24"/>
                      <w:szCs w:val="24"/>
                    </w:rPr>
                    <w:t>施工放样</w:t>
                  </w:r>
                </w:p>
              </w:txbxContent>
            </v:textbox>
          </v:shape>
        </w:pict>
      </w:r>
    </w:p>
    <w:p>
      <w:pPr>
        <w:spacing w:line="440" w:lineRule="exact"/>
        <w:ind w:firstLine="240" w:firstLineChars="100"/>
        <w:rPr>
          <w:rFonts w:ascii="宋体" w:hAnsi="宋体"/>
          <w:sz w:val="24"/>
          <w:szCs w:val="24"/>
        </w:rPr>
      </w:pPr>
      <w:r>
        <w:rPr>
          <w:sz w:val="24"/>
        </w:rPr>
        <w:pict>
          <v:line id="Line 3" o:spid="_x0000_s1257" o:spt="20" style="position:absolute;left:0pt;margin-left:225.5pt;margin-top:17.1pt;height:33.3pt;width:0.15pt;z-index:25155276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2FsKwIAAEs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">
            <v:path arrowok="t"/>
            <v:fill focussize="0,0"/>
            <v:stroke endarrow="block"/>
            <v:imagedata o:title=""/>
            <o:lock v:ext="edit"/>
          </v:line>
        </w:pict>
      </w:r>
    </w:p>
    <w:p>
      <w:pPr>
        <w:spacing w:line="440" w:lineRule="exact"/>
        <w:ind w:firstLine="240" w:firstLineChars="100"/>
        <w:rPr>
          <w:rFonts w:ascii="宋体" w:hAnsi="宋体"/>
          <w:sz w:val="24"/>
          <w:szCs w:val="24"/>
        </w:rPr>
      </w:pPr>
    </w:p>
    <w:p>
      <w:pPr>
        <w:spacing w:line="440" w:lineRule="exact"/>
        <w:ind w:firstLine="240" w:firstLineChars="100"/>
        <w:rPr>
          <w:rFonts w:ascii="宋体" w:hAnsi="宋体"/>
          <w:sz w:val="24"/>
          <w:szCs w:val="24"/>
        </w:rPr>
      </w:pPr>
      <w:r>
        <w:rPr>
          <w:sz w:val="24"/>
        </w:rPr>
        <w:pict>
          <v:shape id="Text Box 18" o:spid="_x0000_s1035" o:spt="202" type="#_x0000_t202" style="position:absolute;left:0pt;margin-left:305.25pt;margin-top:5.35pt;height:26.75pt;width:78pt;z-index:25156608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">
            <v:path/>
            <v:fill focussize="0,0"/>
            <v:stroke joinstyle="miter"/>
            <v:imagedata o:title=""/>
            <o:lock v:ext="edit"/>
            <v:textbox>
              <w:txbxContent>
                <w:p>
                  <w:pPr>
                    <w:jc w:val="center"/>
                    <w:rPr>
                      <w:sz w:val="24"/>
                      <w:szCs w:val="24"/>
                    </w:rPr>
                  </w:pPr>
                  <w:r>
                    <w:rPr>
                      <w:rFonts w:hint="eastAsia"/>
                      <w:sz w:val="24"/>
                      <w:szCs w:val="24"/>
                    </w:rPr>
                    <w:t>检测含水率</w:t>
                  </w:r>
                </w:p>
              </w:txbxContent>
            </v:textbox>
          </v:shape>
        </w:pict>
      </w:r>
      <w:r>
        <w:rPr>
          <w:sz w:val="24"/>
        </w:rPr>
        <w:pict>
          <v:line id="Line 5" o:spid="_x0000_s1256" o:spt="20" style="position:absolute;left:0pt;margin-left:145.65pt;margin-top:18.65pt;height:0pt;width:44.35pt;z-index:2515548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3EKAIAAEg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">
            <v:path arrowok="t"/>
            <v:fill focussize="0,0"/>
            <v:stroke endarrow="block"/>
            <v:imagedata o:title=""/>
            <o:lock v:ext="edit"/>
          </v:line>
        </w:pict>
      </w:r>
      <w:r>
        <w:rPr>
          <w:sz w:val="24"/>
        </w:rPr>
        <w:pict>
          <v:shape id="Text Box 6" o:spid="_x0000_s1034" o:spt="202" type="#_x0000_t202" style="position:absolute;left:0pt;margin-left:67.3pt;margin-top:5.85pt;height:26.25pt;width:77.85pt;z-index:2515558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">
            <v:path/>
            <v:fill focussize="0,0"/>
            <v:stroke joinstyle="miter"/>
            <v:imagedata o:title=""/>
            <o:lock v:ext="edit"/>
            <v:textbox>
              <w:txbxContent>
                <w:p>
                  <w:pPr>
                    <w:rPr>
                      <w:sz w:val="24"/>
                      <w:szCs w:val="24"/>
                    </w:rPr>
                  </w:pPr>
                  <w:r>
                    <w:rPr>
                      <w:rFonts w:hint="eastAsia"/>
                      <w:sz w:val="24"/>
                      <w:szCs w:val="24"/>
                    </w:rPr>
                    <w:t>原材料检验</w:t>
                  </w:r>
                </w:p>
              </w:txbxContent>
            </v:textbox>
          </v:shape>
        </w:pict>
      </w:r>
      <w:r>
        <w:rPr>
          <w:sz w:val="24"/>
        </w:rPr>
        <w:pict>
          <v:line id="Line 17" o:spid="_x0000_s1255" o:spt="20" style="position:absolute;left:0pt;flip:x y;margin-left:260.9pt;margin-top:18.05pt;height:0.4pt;width:44.05pt;z-index:2515650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">
            <v:path arrowok="t"/>
            <v:fill focussize="0,0"/>
            <v:stroke endarrow="block"/>
            <v:imagedata o:title=""/>
            <o:lock v:ext="edit"/>
          </v:line>
        </w:pict>
      </w:r>
      <w:r>
        <w:rPr>
          <w:sz w:val="24"/>
        </w:rPr>
        <w:pict>
          <v:shape id="_x0000_s1036" o:spid="_x0000_s1036" o:spt="202" type="#_x0000_t202" style="position:absolute;left:0pt;margin-left:189.7pt;margin-top:5.9pt;height:26.25pt;width:71.25pt;z-index:25155379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">
            <v:path/>
            <v:fill focussize="0,0"/>
            <v:stroke joinstyle="miter"/>
            <v:imagedata o:title=""/>
            <o:lock v:ext="edit"/>
            <v:textbox>
              <w:txbxContent>
                <w:p>
                  <w:pPr>
                    <w:jc w:val="center"/>
                  </w:pPr>
                  <w:r>
                    <w:rPr>
                      <w:rFonts w:hint="eastAsia"/>
                      <w:sz w:val="24"/>
                      <w:szCs w:val="24"/>
                    </w:rPr>
                    <w:t>拌和</w:t>
                  </w:r>
                </w:p>
              </w:txbxContent>
            </v:textbox>
          </v:shape>
        </w:pict>
      </w:r>
    </w:p>
    <w:p>
      <w:pPr>
        <w:spacing w:line="440" w:lineRule="exact"/>
        <w:ind w:firstLine="240" w:firstLineChars="100"/>
        <w:rPr>
          <w:rFonts w:ascii="宋体" w:hAnsi="宋体"/>
          <w:sz w:val="24"/>
          <w:szCs w:val="24"/>
        </w:rPr>
      </w:pPr>
      <w:r>
        <w:rPr>
          <w:sz w:val="24"/>
        </w:rPr>
        <w:pict>
          <v:line id="Line 7" o:spid="_x0000_s1254" o:spt="20" style="position:absolute;left:0pt;margin-left:224.5pt;margin-top:10.5pt;height:15.2pt;width:0.05pt;z-index:2515568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">
            <v:path arrowok="t"/>
            <v:fill focussize="0,0"/>
            <v:stroke endarrow="block"/>
            <v:imagedata o:title=""/>
            <o:lock v:ext="edit"/>
          </v:line>
        </w:pict>
      </w:r>
    </w:p>
    <w:p>
      <w:pPr>
        <w:spacing w:line="440" w:lineRule="exact"/>
        <w:ind w:firstLine="240" w:firstLineChars="100"/>
        <w:rPr>
          <w:rFonts w:ascii="宋体" w:hAnsi="宋体"/>
          <w:sz w:val="24"/>
          <w:szCs w:val="24"/>
        </w:rPr>
      </w:pPr>
      <w:r>
        <w:rPr>
          <w:rFonts w:ascii="宋体" w:hAnsi="宋体"/>
          <w:sz w:val="24"/>
          <w:szCs w:val="24"/>
        </w:rPr>
        <w:pict>
          <v:shape id="_x0000_s1037" o:spid="_x0000_s1037" o:spt="202" type="#_x0000_t202" style="position:absolute;left:0pt;margin-left:191.3pt;margin-top:4.05pt;height:26.25pt;width:71.25pt;z-index:25156710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">
            <v:path/>
            <v:fill focussize="0,0"/>
            <v:stroke joinstyle="miter"/>
            <v:imagedata o:title=""/>
            <o:lock v:ext="edit"/>
            <v:textbox>
              <w:txbxContent>
                <w:p>
                  <w:pPr>
                    <w:jc w:val="center"/>
                    <w:rPr>
                      <w:sz w:val="24"/>
                      <w:szCs w:val="24"/>
                    </w:rPr>
                  </w:pPr>
                  <w:r>
                    <w:rPr>
                      <w:rFonts w:hint="eastAsia"/>
                      <w:sz w:val="24"/>
                      <w:szCs w:val="24"/>
                    </w:rPr>
                    <w:t>运输</w:t>
                  </w:r>
                </w:p>
                <w:p>
                  <w:pPr>
                    <w:jc w:val="center"/>
                    <w:rPr>
                      <w:sz w:val="24"/>
                      <w:szCs w:val="24"/>
                    </w:rPr>
                  </w:pPr>
                </w:p>
              </w:txbxContent>
            </v:textbox>
          </v:shape>
        </w:pict>
      </w:r>
    </w:p>
    <w:p>
      <w:pPr>
        <w:spacing w:line="440" w:lineRule="exact"/>
        <w:ind w:firstLine="240" w:firstLineChars="100"/>
        <w:rPr>
          <w:rFonts w:ascii="宋体" w:hAnsi="宋体"/>
          <w:sz w:val="24"/>
          <w:szCs w:val="24"/>
        </w:rPr>
      </w:pPr>
      <w:r>
        <w:rPr>
          <w:rFonts w:ascii="宋体" w:hAnsi="宋体"/>
          <w:sz w:val="24"/>
          <w:szCs w:val="24"/>
        </w:rPr>
        <w:pict>
          <v:line id="_x0000_s1253" o:spid="_x0000_s1253" o:spt="20" style="position:absolute;left:0pt;flip:x;margin-left:223.85pt;margin-top:8.4pt;height:17.25pt;width:0.2pt;z-index:25156812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">
            <v:path arrowok="t"/>
            <v:fill focussize="0,0"/>
            <v:stroke endarrow="block"/>
            <v:imagedata o:title=""/>
            <o:lock v:ext="edit"/>
          </v:line>
        </w:pict>
      </w:r>
    </w:p>
    <w:p>
      <w:pPr>
        <w:spacing w:line="440" w:lineRule="exact"/>
        <w:ind w:firstLine="240" w:firstLineChars="100"/>
        <w:rPr>
          <w:rFonts w:ascii="宋体" w:hAnsi="宋体"/>
          <w:sz w:val="24"/>
          <w:szCs w:val="24"/>
        </w:rPr>
      </w:pPr>
      <w:r>
        <w:rPr>
          <w:sz w:val="24"/>
        </w:rPr>
        <w:pict>
          <v:shape id="_x0000_s1038" o:spid="_x0000_s1038" o:spt="202" type="#_x0000_t202" style="position:absolute;left:0pt;margin-left:188.55pt;margin-top:4.05pt;height:26.25pt;width:71.25pt;z-index:2515578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">
            <v:path/>
            <v:fill focussize="0,0"/>
            <v:stroke joinstyle="miter"/>
            <v:imagedata o:title=""/>
            <o:lock v:ext="edit"/>
            <v:textbox>
              <w:txbxContent>
                <w:p>
                  <w:pPr>
                    <w:jc w:val="center"/>
                    <w:rPr>
                      <w:sz w:val="24"/>
                      <w:szCs w:val="24"/>
                    </w:rPr>
                  </w:pPr>
                  <w:r>
                    <w:rPr>
                      <w:rFonts w:hint="eastAsia"/>
                      <w:sz w:val="24"/>
                      <w:szCs w:val="24"/>
                    </w:rPr>
                    <w:t>摊铺</w:t>
                  </w:r>
                </w:p>
              </w:txbxContent>
            </v:textbox>
          </v:shape>
        </w:pict>
      </w:r>
    </w:p>
    <w:p>
      <w:pPr>
        <w:spacing w:line="440" w:lineRule="exact"/>
        <w:ind w:firstLine="240" w:firstLineChars="100"/>
        <w:rPr>
          <w:rFonts w:ascii="宋体" w:hAnsi="宋体"/>
          <w:sz w:val="24"/>
          <w:szCs w:val="24"/>
        </w:rPr>
      </w:pPr>
      <w:r>
        <w:rPr>
          <w:sz w:val="24"/>
        </w:rPr>
        <w:pict>
          <v:line id="Line 9" o:spid="_x0000_s1252" o:spt="20" style="position:absolute;left:0pt;margin-left:224pt;margin-top:8.9pt;height:20.8pt;width:0.05pt;z-index:2515589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">
            <v:path arrowok="t"/>
            <v:fill focussize="0,0"/>
            <v:stroke endarrow="block"/>
            <v:imagedata o:title=""/>
            <o:lock v:ext="edit"/>
          </v:line>
        </w:pict>
      </w:r>
    </w:p>
    <w:p>
      <w:pPr>
        <w:spacing w:line="440" w:lineRule="exact"/>
        <w:ind w:firstLine="240" w:firstLineChars="100"/>
        <w:rPr>
          <w:rFonts w:ascii="宋体" w:hAnsi="宋体"/>
          <w:sz w:val="24"/>
          <w:szCs w:val="24"/>
        </w:rPr>
      </w:pPr>
      <w:r>
        <w:rPr>
          <w:sz w:val="24"/>
        </w:rPr>
        <w:pict>
          <v:shape id="_x0000_s1039" o:spid="_x0000_s1039" o:spt="202" type="#_x0000_t202" style="position:absolute;left:0pt;margin-left:188.9pt;margin-top:7.95pt;height:26.25pt;width:71.25pt;z-index:2515599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">
            <v:path/>
            <v:fill focussize="0,0"/>
            <v:stroke joinstyle="miter"/>
            <v:imagedata o:title=""/>
            <o:lock v:ext="edit"/>
            <v:textbox>
              <w:txbxContent>
                <w:p>
                  <w:pPr>
                    <w:jc w:val="center"/>
                    <w:rPr>
                      <w:sz w:val="24"/>
                      <w:szCs w:val="24"/>
                    </w:rPr>
                  </w:pPr>
                  <w:r>
                    <w:rPr>
                      <w:rFonts w:hint="eastAsia"/>
                      <w:sz w:val="24"/>
                      <w:szCs w:val="24"/>
                    </w:rPr>
                    <w:t>碾压</w:t>
                  </w:r>
                </w:p>
              </w:txbxContent>
            </v:textbox>
          </v:shape>
        </w:pict>
      </w:r>
    </w:p>
    <w:p>
      <w:pPr>
        <w:spacing w:line="440" w:lineRule="exact"/>
        <w:ind w:firstLine="240" w:firstLineChars="100"/>
        <w:rPr>
          <w:rFonts w:ascii="宋体" w:hAnsi="宋体"/>
          <w:sz w:val="24"/>
          <w:szCs w:val="24"/>
        </w:rPr>
      </w:pPr>
      <w:r>
        <w:rPr>
          <w:sz w:val="24"/>
        </w:rPr>
        <w:pict>
          <v:line id="Line 11" o:spid="_x0000_s1251" o:spt="20" style="position:absolute;left:0pt;flip:x;margin-left:222.9pt;margin-top:13.55pt;height:18.25pt;width:0.4pt;z-index:2515609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">
            <v:path arrowok="t"/>
            <v:fill focussize="0,0"/>
            <v:stroke endarrow="block"/>
            <v:imagedata o:title=""/>
            <o:lock v:ext="edit"/>
          </v:line>
        </w:pict>
      </w:r>
    </w:p>
    <w:p>
      <w:pPr>
        <w:spacing w:line="440" w:lineRule="exact"/>
        <w:ind w:firstLine="240" w:firstLineChars="100"/>
        <w:rPr>
          <w:rFonts w:ascii="宋体" w:hAnsi="宋体"/>
          <w:sz w:val="24"/>
          <w:szCs w:val="24"/>
        </w:rPr>
      </w:pPr>
      <w:r>
        <w:rPr>
          <w:sz w:val="24"/>
        </w:rPr>
        <w:pict>
          <v:shape id="_x0000_s1040" o:spid="_x0000_s1040" o:spt="202" type="#_x0000_t202" style="position:absolute;left:0pt;margin-left:187.8pt;margin-top:9.9pt;height:26.25pt;width:71.25pt;z-index:2515619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">
            <v:path/>
            <v:fill focussize="0,0"/>
            <v:stroke joinstyle="miter"/>
            <v:imagedata o:title=""/>
            <o:lock v:ext="edit"/>
            <v:textbox>
              <w:txbxContent>
                <w:p>
                  <w:pPr>
                    <w:jc w:val="center"/>
                    <w:rPr>
                      <w:sz w:val="24"/>
                      <w:szCs w:val="24"/>
                    </w:rPr>
                  </w:pPr>
                  <w:r>
                    <w:rPr>
                      <w:rFonts w:hint="eastAsia"/>
                      <w:sz w:val="24"/>
                      <w:szCs w:val="24"/>
                    </w:rPr>
                    <w:t>接缝处理</w:t>
                  </w:r>
                </w:p>
              </w:txbxContent>
            </v:textbox>
          </v:shape>
        </w:pict>
      </w:r>
    </w:p>
    <w:p>
      <w:pPr>
        <w:spacing w:line="440" w:lineRule="exact"/>
        <w:ind w:firstLine="240" w:firstLineChars="100"/>
        <w:rPr>
          <w:rFonts w:ascii="宋体" w:hAnsi="宋体"/>
          <w:sz w:val="24"/>
          <w:szCs w:val="24"/>
        </w:rPr>
      </w:pPr>
      <w:r>
        <w:rPr>
          <w:sz w:val="24"/>
        </w:rPr>
        <w:pict>
          <v:line id="Line 13" o:spid="_x0000_s1250" o:spt="20" style="position:absolute;left:0pt;margin-left:222.95pt;margin-top:14.25pt;height:25.5pt;width:0.05pt;z-index:2515630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">
            <v:path arrowok="t"/>
            <v:fill focussize="0,0"/>
            <v:stroke endarrow="block"/>
            <v:imagedata o:title=""/>
            <o:lock v:ext="edit"/>
          </v:line>
        </w:pict>
      </w:r>
    </w:p>
    <w:p>
      <w:pPr>
        <w:spacing w:line="440" w:lineRule="exact"/>
        <w:ind w:firstLine="240" w:firstLineChars="100"/>
        <w:rPr>
          <w:rFonts w:ascii="宋体" w:hAnsi="宋体"/>
          <w:sz w:val="24"/>
          <w:szCs w:val="24"/>
        </w:rPr>
      </w:pPr>
      <w:r>
        <w:rPr>
          <w:sz w:val="24"/>
        </w:rPr>
        <w:pict>
          <v:shape id="_x0000_s1041" o:spid="_x0000_s1041" o:spt="202" type="#_x0000_t202" style="position:absolute;left:0pt;margin-left:186.4pt;margin-top:17.5pt;height:26.25pt;width:71.25pt;z-index:25156403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">
            <v:path/>
            <v:fill focussize="0,0"/>
            <v:stroke joinstyle="miter"/>
            <v:imagedata o:title=""/>
            <o:lock v:ext="edit"/>
            <v:textbox>
              <w:txbxContent>
                <w:p>
                  <w:pPr>
                    <w:jc w:val="center"/>
                    <w:rPr>
                      <w:sz w:val="24"/>
                      <w:szCs w:val="24"/>
                    </w:rPr>
                  </w:pPr>
                  <w:r>
                    <w:rPr>
                      <w:rFonts w:hint="eastAsia"/>
                      <w:sz w:val="24"/>
                      <w:szCs w:val="24"/>
                    </w:rPr>
                    <w:t>验收</w:t>
                  </w:r>
                </w:p>
              </w:txbxContent>
            </v:textbox>
          </v:shape>
        </w:pict>
      </w:r>
    </w:p>
    <w:p>
      <w:pPr>
        <w:spacing w:before="156" w:beforeLines="50" w:line="440" w:lineRule="exact"/>
        <w:rPr>
          <w:rFonts w:ascii="宋体" w:hAnsi="宋体"/>
          <w:sz w:val="24"/>
          <w:szCs w:val="24"/>
        </w:rPr>
      </w:pPr>
    </w:p>
    <w:p>
      <w:pPr>
        <w:spacing w:before="156" w:beforeLines="50" w:line="440" w:lineRule="exact"/>
        <w:jc w:val="center"/>
        <w:rPr>
          <w:rFonts w:ascii="宋体" w:hAnsi="宋体"/>
          <w:b/>
          <w:szCs w:val="21"/>
        </w:rPr>
      </w:pPr>
      <w:r>
        <w:rPr>
          <w:rFonts w:hint="eastAsia" w:ascii="宋体" w:hAnsi="宋体"/>
          <w:b/>
          <w:szCs w:val="21"/>
        </w:rPr>
        <w:t>图6.4.1-1  级配碎石施工工艺流程图</w:t>
      </w:r>
    </w:p>
    <w:p>
      <w:pPr>
        <w:spacing w:line="360" w:lineRule="auto"/>
        <w:ind w:firstLine="480" w:firstLineChars="200"/>
        <w:rPr>
          <w:rFonts w:ascii="宋体" w:hAnsi="宋体" w:cs="宋体"/>
          <w:sz w:val="24"/>
          <w:szCs w:val="24"/>
        </w:rPr>
      </w:pPr>
    </w:p>
    <w:p>
      <w:pPr>
        <w:spacing w:line="440" w:lineRule="exact"/>
        <w:ind w:firstLine="241" w:firstLineChars="100"/>
        <w:rPr>
          <w:rFonts w:ascii="宋体" w:hAnsi="宋体"/>
          <w:sz w:val="24"/>
          <w:szCs w:val="24"/>
        </w:rPr>
      </w:pPr>
      <w:r>
        <w:rPr>
          <w:rFonts w:hint="eastAsia" w:ascii="宋体" w:hAnsi="宋体"/>
          <w:b/>
          <w:bCs/>
          <w:sz w:val="24"/>
          <w:szCs w:val="24"/>
        </w:rPr>
        <w:t xml:space="preserve">6.4.2  </w:t>
      </w:r>
      <w:r>
        <w:rPr>
          <w:rFonts w:hint="eastAsia" w:ascii="宋体" w:hAnsi="宋体"/>
          <w:sz w:val="24"/>
          <w:szCs w:val="24"/>
        </w:rPr>
        <w:t>工艺要点</w:t>
      </w:r>
    </w:p>
    <w:p>
      <w:pPr>
        <w:spacing w:line="440" w:lineRule="exact"/>
        <w:ind w:firstLine="480" w:firstLineChars="200"/>
        <w:rPr>
          <w:rFonts w:ascii="宋体" w:hAnsi="宋体"/>
          <w:bCs/>
          <w:sz w:val="24"/>
          <w:szCs w:val="24"/>
        </w:rPr>
      </w:pPr>
      <w:r>
        <w:rPr>
          <w:rFonts w:hint="eastAsia" w:ascii="宋体" w:hAnsi="宋体"/>
          <w:bCs/>
          <w:sz w:val="24"/>
          <w:szCs w:val="24"/>
        </w:rPr>
        <w:t>1 试铺试验段</w:t>
      </w:r>
    </w:p>
    <w:p>
      <w:pPr>
        <w:spacing w:line="440" w:lineRule="exact"/>
        <w:ind w:firstLine="720" w:firstLineChars="300"/>
        <w:rPr>
          <w:rFonts w:asciiTheme="minorEastAsia" w:hAnsiTheme="minorEastAsia"/>
          <w:sz w:val="24"/>
          <w:szCs w:val="24"/>
        </w:rPr>
      </w:pPr>
      <w:r>
        <w:rPr>
          <w:rFonts w:hint="eastAsia" w:asciiTheme="minorEastAsia" w:hAnsiTheme="minorEastAsia"/>
          <w:sz w:val="24"/>
          <w:szCs w:val="24"/>
        </w:rPr>
        <w:t>1）正式施工前应铺筑试验段，长度宜为200～300m。</w:t>
      </w:r>
    </w:p>
    <w:p>
      <w:pPr>
        <w:spacing w:line="440" w:lineRule="exact"/>
        <w:ind w:firstLine="720" w:firstLineChars="300"/>
        <w:rPr>
          <w:rFonts w:asciiTheme="minorEastAsia" w:hAnsiTheme="minorEastAsia"/>
          <w:sz w:val="24"/>
          <w:szCs w:val="24"/>
        </w:rPr>
      </w:pPr>
      <w:r>
        <w:rPr>
          <w:rFonts w:hint="eastAsia" w:asciiTheme="minorEastAsia" w:hAnsiTheme="minorEastAsia"/>
          <w:sz w:val="24"/>
          <w:szCs w:val="24"/>
        </w:rPr>
        <w:t>2）试验段施工后，确定施工关键参数，包括配合比、含水率、松铺系数、碾压工艺等。</w:t>
      </w:r>
    </w:p>
    <w:p>
      <w:pPr>
        <w:spacing w:line="440" w:lineRule="exact"/>
        <w:ind w:firstLine="720" w:firstLineChars="300"/>
        <w:rPr>
          <w:rFonts w:asciiTheme="minorEastAsia" w:hAnsiTheme="minorEastAsia"/>
          <w:sz w:val="24"/>
          <w:szCs w:val="24"/>
        </w:rPr>
      </w:pPr>
      <w:r>
        <w:rPr>
          <w:rFonts w:hint="eastAsia" w:asciiTheme="minorEastAsia" w:hAnsiTheme="minorEastAsia"/>
          <w:sz w:val="24"/>
          <w:szCs w:val="24"/>
        </w:rPr>
        <w:t>3）试验段不满足技术要求时，应重新铺设试验段。试验段各项指标合格后，方可正式施工。</w:t>
      </w:r>
    </w:p>
    <w:p>
      <w:pPr>
        <w:spacing w:line="440" w:lineRule="exact"/>
        <w:ind w:firstLine="480" w:firstLineChars="200"/>
        <w:rPr>
          <w:rFonts w:ascii="宋体" w:hAnsi="宋体"/>
          <w:sz w:val="24"/>
          <w:szCs w:val="24"/>
        </w:rPr>
      </w:pPr>
      <w:r>
        <w:rPr>
          <w:rFonts w:hint="eastAsia" w:ascii="宋体" w:hAnsi="宋体"/>
          <w:sz w:val="24"/>
          <w:szCs w:val="24"/>
        </w:rPr>
        <w:t xml:space="preserve">2 施工放样 </w:t>
      </w:r>
    </w:p>
    <w:p>
      <w:pPr>
        <w:spacing w:line="440" w:lineRule="exact"/>
        <w:ind w:firstLine="480" w:firstLineChars="200"/>
        <w:rPr>
          <w:rFonts w:ascii="宋体" w:hAnsi="宋体"/>
          <w:sz w:val="24"/>
          <w:szCs w:val="24"/>
        </w:rPr>
      </w:pPr>
      <w:r>
        <w:rPr>
          <w:rFonts w:hint="eastAsia" w:ascii="宋体" w:hAnsi="宋体"/>
          <w:sz w:val="24"/>
          <w:szCs w:val="24"/>
        </w:rPr>
        <w:t xml:space="preserve">根据设计，在两侧标示出级配碎石边缘标高，便于施工控制。 </w:t>
      </w:r>
    </w:p>
    <w:p>
      <w:pPr>
        <w:spacing w:line="440" w:lineRule="exact"/>
        <w:ind w:firstLine="480" w:firstLineChars="200"/>
        <w:rPr>
          <w:rFonts w:ascii="宋体" w:hAnsi="宋体"/>
          <w:sz w:val="24"/>
          <w:szCs w:val="24"/>
        </w:rPr>
      </w:pPr>
      <w:r>
        <w:rPr>
          <w:rFonts w:hint="eastAsia" w:ascii="宋体" w:hAnsi="宋体"/>
          <w:sz w:val="24"/>
          <w:szCs w:val="24"/>
        </w:rPr>
        <w:t xml:space="preserve">3 拌和及运输 </w:t>
      </w:r>
    </w:p>
    <w:p>
      <w:pPr>
        <w:spacing w:line="440" w:lineRule="exact"/>
        <w:ind w:firstLine="720" w:firstLineChars="300"/>
        <w:rPr>
          <w:rFonts w:ascii="宋体" w:hAnsi="宋体"/>
          <w:sz w:val="24"/>
          <w:szCs w:val="24"/>
        </w:rPr>
      </w:pPr>
      <w:r>
        <w:rPr>
          <w:rFonts w:hint="eastAsia" w:ascii="宋体" w:hAnsi="宋体"/>
          <w:sz w:val="24"/>
          <w:szCs w:val="24"/>
        </w:rPr>
        <w:t>1）级配碎石混合料可采用自建拌和站拌和或商品混合料，质量须满足相关要求。</w:t>
      </w:r>
    </w:p>
    <w:p>
      <w:pPr>
        <w:spacing w:line="440" w:lineRule="exact"/>
        <w:ind w:firstLine="720" w:firstLineChars="300"/>
        <w:rPr>
          <w:rFonts w:ascii="宋体" w:hAnsi="宋体"/>
          <w:sz w:val="24"/>
          <w:szCs w:val="24"/>
        </w:rPr>
      </w:pPr>
      <w:r>
        <w:rPr>
          <w:rFonts w:hint="eastAsia" w:ascii="宋体" w:hAnsi="宋体"/>
          <w:sz w:val="24"/>
          <w:szCs w:val="24"/>
        </w:rPr>
        <w:t>2）混合料的拌和能力与混合料的摊铺能力应相匹配。</w:t>
      </w:r>
    </w:p>
    <w:p>
      <w:pPr>
        <w:spacing w:line="400" w:lineRule="exact"/>
        <w:ind w:firstLine="720" w:firstLineChars="300"/>
        <w:rPr>
          <w:rFonts w:ascii="宋体" w:hAnsi="宋体"/>
          <w:sz w:val="24"/>
          <w:szCs w:val="24"/>
        </w:rPr>
      </w:pPr>
      <w:r>
        <w:rPr>
          <w:rFonts w:hint="eastAsia" w:ascii="宋体" w:hAnsi="宋体"/>
          <w:sz w:val="24"/>
          <w:szCs w:val="24"/>
        </w:rPr>
        <w:t>3）工程所需的原材料严禁混杂，应分档隔仓堆放，并有明显的标志。</w:t>
      </w:r>
    </w:p>
    <w:p>
      <w:pPr>
        <w:spacing w:line="400" w:lineRule="exact"/>
        <w:ind w:firstLine="720" w:firstLineChars="300"/>
        <w:rPr>
          <w:rFonts w:ascii="宋体" w:hAnsi="宋体"/>
          <w:sz w:val="24"/>
          <w:szCs w:val="24"/>
        </w:rPr>
      </w:pPr>
      <w:r>
        <w:rPr>
          <w:rFonts w:hint="eastAsia" w:ascii="宋体" w:hAnsi="宋体"/>
          <w:sz w:val="24"/>
          <w:szCs w:val="24"/>
        </w:rPr>
        <w:t>4）应根据工程量的大小和运距的长短，配备足够数量的混合料运输车，</w:t>
      </w:r>
      <w:r>
        <w:rPr>
          <w:rFonts w:ascii="宋体" w:hAnsi="宋体"/>
          <w:sz w:val="24"/>
          <w:szCs w:val="24"/>
        </w:rPr>
        <w:t>并</w:t>
      </w:r>
      <w:r>
        <w:rPr>
          <w:rFonts w:hint="eastAsia" w:ascii="宋体" w:hAnsi="宋体"/>
          <w:sz w:val="24"/>
          <w:szCs w:val="24"/>
        </w:rPr>
        <w:t>用</w:t>
      </w:r>
      <w:r>
        <w:rPr>
          <w:rFonts w:ascii="宋体" w:hAnsi="宋体"/>
          <w:sz w:val="24"/>
          <w:szCs w:val="24"/>
        </w:rPr>
        <w:t>篷布覆盖</w:t>
      </w:r>
      <w:r>
        <w:rPr>
          <w:rFonts w:hint="eastAsia" w:ascii="宋体" w:hAnsi="宋体"/>
          <w:sz w:val="24"/>
          <w:szCs w:val="24"/>
        </w:rPr>
        <w:t>。</w:t>
      </w:r>
    </w:p>
    <w:p>
      <w:pPr>
        <w:spacing w:line="400" w:lineRule="exact"/>
        <w:ind w:firstLine="720" w:firstLineChars="300"/>
        <w:rPr>
          <w:rFonts w:ascii="宋体" w:hAnsi="宋体"/>
          <w:sz w:val="24"/>
          <w:szCs w:val="24"/>
        </w:rPr>
      </w:pPr>
      <w:r>
        <w:rPr>
          <w:rFonts w:hint="eastAsia" w:ascii="宋体" w:hAnsi="宋体"/>
          <w:sz w:val="24"/>
          <w:szCs w:val="24"/>
        </w:rPr>
        <w:t>5）混合料运输车装料前应清理干净车厢，不得存有杂物。</w:t>
      </w:r>
    </w:p>
    <w:p>
      <w:pPr>
        <w:spacing w:line="400" w:lineRule="exact"/>
        <w:ind w:firstLine="480" w:firstLineChars="200"/>
        <w:rPr>
          <w:rFonts w:ascii="宋体" w:hAnsi="宋体"/>
          <w:bCs/>
          <w:sz w:val="24"/>
          <w:szCs w:val="24"/>
        </w:rPr>
      </w:pPr>
      <w:r>
        <w:rPr>
          <w:rFonts w:hint="eastAsia" w:ascii="宋体" w:hAnsi="宋体"/>
          <w:bCs/>
          <w:sz w:val="24"/>
          <w:szCs w:val="24"/>
        </w:rPr>
        <w:t>4 摊铺</w:t>
      </w:r>
    </w:p>
    <w:p>
      <w:pPr>
        <w:spacing w:line="400" w:lineRule="exact"/>
        <w:ind w:firstLine="720" w:firstLineChars="300"/>
        <w:rPr>
          <w:rFonts w:ascii="宋体" w:hAnsi="宋体"/>
          <w:sz w:val="24"/>
          <w:szCs w:val="24"/>
        </w:rPr>
      </w:pPr>
      <w:r>
        <w:rPr>
          <w:rFonts w:hint="eastAsia" w:ascii="宋体" w:hAnsi="宋体"/>
          <w:sz w:val="24"/>
          <w:szCs w:val="24"/>
        </w:rPr>
        <w:t>1）摊铺后有离析现象时，应及时调整摊铺工艺。</w:t>
      </w:r>
    </w:p>
    <w:p>
      <w:pPr>
        <w:spacing w:line="400" w:lineRule="exact"/>
        <w:ind w:firstLine="720" w:firstLineChars="300"/>
        <w:rPr>
          <w:rFonts w:ascii="宋体" w:hAnsi="宋体"/>
          <w:sz w:val="24"/>
          <w:szCs w:val="24"/>
        </w:rPr>
      </w:pPr>
      <w:r>
        <w:rPr>
          <w:rFonts w:hint="eastAsia" w:ascii="宋体" w:hAnsi="宋体"/>
          <w:sz w:val="24"/>
          <w:szCs w:val="24"/>
        </w:rPr>
        <w:t>2）对无法使用机械摊铺的超宽路段，应采用人工同步摊铺、修整，并同时碾压成型。</w:t>
      </w:r>
    </w:p>
    <w:p>
      <w:pPr>
        <w:spacing w:line="400" w:lineRule="exact"/>
        <w:ind w:firstLine="480" w:firstLineChars="200"/>
        <w:rPr>
          <w:rFonts w:ascii="宋体" w:hAnsi="宋体"/>
          <w:sz w:val="24"/>
          <w:szCs w:val="24"/>
        </w:rPr>
      </w:pPr>
      <w:r>
        <w:rPr>
          <w:rFonts w:hint="eastAsia" w:ascii="宋体" w:hAnsi="宋体"/>
          <w:sz w:val="24"/>
          <w:szCs w:val="24"/>
        </w:rPr>
        <w:t xml:space="preserve">5 碾压 </w:t>
      </w:r>
    </w:p>
    <w:p>
      <w:pPr>
        <w:spacing w:line="400" w:lineRule="exact"/>
        <w:ind w:firstLine="720" w:firstLineChars="300"/>
        <w:rPr>
          <w:rFonts w:ascii="宋体" w:hAnsi="宋体"/>
          <w:sz w:val="24"/>
          <w:szCs w:val="24"/>
        </w:rPr>
      </w:pPr>
      <w:r>
        <w:rPr>
          <w:rFonts w:hint="eastAsia" w:ascii="宋体" w:hAnsi="宋体"/>
          <w:sz w:val="24"/>
          <w:szCs w:val="24"/>
        </w:rPr>
        <w:t>1）应安排专人负责指挥碾压，严禁漏压和产生轮迹。</w:t>
      </w:r>
    </w:p>
    <w:p>
      <w:pPr>
        <w:spacing w:line="400" w:lineRule="exact"/>
        <w:ind w:firstLine="720" w:firstLineChars="300"/>
        <w:rPr>
          <w:rFonts w:ascii="宋体" w:hAnsi="宋体"/>
          <w:sz w:val="24"/>
          <w:szCs w:val="24"/>
        </w:rPr>
      </w:pPr>
      <w:r>
        <w:rPr>
          <w:rFonts w:hint="eastAsia" w:ascii="宋体" w:hAnsi="宋体"/>
          <w:sz w:val="24"/>
          <w:szCs w:val="24"/>
        </w:rPr>
        <w:t>2）在碾压过程中出现软弹现象时，应及时将该路段混合料挖出，重新换填新料碾压。</w:t>
      </w:r>
    </w:p>
    <w:p>
      <w:pPr>
        <w:spacing w:line="400" w:lineRule="exact"/>
        <w:ind w:firstLine="480" w:firstLineChars="200"/>
        <w:rPr>
          <w:rFonts w:ascii="宋体" w:hAnsi="宋体"/>
          <w:sz w:val="24"/>
          <w:szCs w:val="24"/>
        </w:rPr>
      </w:pPr>
      <w:r>
        <w:rPr>
          <w:rFonts w:hint="eastAsia" w:ascii="宋体" w:hAnsi="宋体"/>
          <w:sz w:val="24"/>
          <w:szCs w:val="24"/>
        </w:rPr>
        <w:t>3）碾压成型后的表面应平整，无轮迹。</w:t>
      </w:r>
    </w:p>
    <w:p>
      <w:pPr>
        <w:spacing w:line="400" w:lineRule="exact"/>
        <w:ind w:firstLine="480" w:firstLineChars="200"/>
        <w:rPr>
          <w:rFonts w:ascii="宋体" w:hAnsi="宋体"/>
          <w:sz w:val="24"/>
          <w:szCs w:val="24"/>
        </w:rPr>
      </w:pPr>
      <w:r>
        <w:rPr>
          <w:rFonts w:hint="eastAsia" w:ascii="宋体" w:hAnsi="宋体"/>
          <w:sz w:val="24"/>
          <w:szCs w:val="24"/>
        </w:rPr>
        <w:t>6 接缝处理</w:t>
      </w:r>
    </w:p>
    <w:p>
      <w:pPr>
        <w:spacing w:line="400" w:lineRule="exact"/>
        <w:ind w:left="480" w:firstLine="240" w:firstLineChars="100"/>
        <w:rPr>
          <w:rFonts w:ascii="宋体" w:hAnsi="宋体"/>
          <w:sz w:val="24"/>
          <w:szCs w:val="24"/>
        </w:rPr>
      </w:pPr>
      <w:r>
        <w:rPr>
          <w:rFonts w:hint="eastAsia" w:ascii="宋体" w:hAnsi="宋体"/>
          <w:sz w:val="24"/>
          <w:szCs w:val="24"/>
        </w:rPr>
        <w:t>1）两作业段的衔接处应搭接拌和、整平和碾压。</w:t>
      </w:r>
    </w:p>
    <w:p>
      <w:pPr>
        <w:spacing w:line="400" w:lineRule="exact"/>
        <w:ind w:firstLine="720" w:firstLineChars="300"/>
        <w:rPr>
          <w:rFonts w:ascii="宋体" w:hAnsi="宋体"/>
          <w:sz w:val="24"/>
          <w:szCs w:val="24"/>
        </w:rPr>
      </w:pPr>
      <w:r>
        <w:rPr>
          <w:rFonts w:hint="eastAsia" w:ascii="宋体" w:hAnsi="宋体"/>
          <w:sz w:val="24"/>
          <w:szCs w:val="24"/>
        </w:rPr>
        <w:t>2）宜避免纵向接缝，在分两幅铺筑时，纵缝应搭接拌和、整平和碾压，搭接宽度宜不小于300mm。</w:t>
      </w:r>
    </w:p>
    <w:p>
      <w:pPr>
        <w:spacing w:line="400" w:lineRule="exact"/>
        <w:ind w:firstLine="480" w:firstLineChars="200"/>
        <w:rPr>
          <w:rFonts w:ascii="宋体" w:hAnsi="宋体"/>
          <w:sz w:val="24"/>
          <w:szCs w:val="24"/>
        </w:rPr>
      </w:pPr>
      <w:r>
        <w:rPr>
          <w:rFonts w:hint="eastAsia" w:ascii="宋体" w:hAnsi="宋体"/>
          <w:sz w:val="24"/>
          <w:szCs w:val="24"/>
        </w:rPr>
        <w:t>7 养生</w:t>
      </w:r>
    </w:p>
    <w:p>
      <w:pPr>
        <w:spacing w:line="400" w:lineRule="exact"/>
        <w:ind w:firstLine="720" w:firstLineChars="300"/>
        <w:rPr>
          <w:rFonts w:ascii="宋体" w:hAnsi="宋体"/>
          <w:sz w:val="24"/>
          <w:szCs w:val="24"/>
        </w:rPr>
      </w:pPr>
      <w:r>
        <w:rPr>
          <w:rFonts w:hint="eastAsia" w:ascii="宋体" w:hAnsi="宋体"/>
          <w:sz w:val="24"/>
          <w:szCs w:val="24"/>
        </w:rPr>
        <w:t>1）级配碎石作为基层时，未做透层沥青或铺设封层前，严禁开放交通。</w:t>
      </w:r>
    </w:p>
    <w:p>
      <w:pPr>
        <w:spacing w:line="400" w:lineRule="exact"/>
        <w:ind w:firstLine="720" w:firstLineChars="300"/>
        <w:rPr>
          <w:rFonts w:ascii="宋体" w:hAnsi="宋体"/>
          <w:sz w:val="24"/>
          <w:szCs w:val="24"/>
        </w:rPr>
      </w:pPr>
      <w:r>
        <w:rPr>
          <w:rFonts w:hint="eastAsia" w:ascii="宋体" w:hAnsi="宋体"/>
          <w:sz w:val="24"/>
          <w:szCs w:val="24"/>
        </w:rPr>
        <w:t>2）级配碎石作为底基层时，为了保证表面不受破坏，禁止开放交通并尽快摊铺基层。</w:t>
      </w:r>
    </w:p>
    <w:p>
      <w:pPr>
        <w:pStyle w:val="3"/>
        <w:spacing w:line="240" w:lineRule="auto"/>
        <w:jc w:val="left"/>
        <w:rPr>
          <w:rFonts w:ascii="宋体" w:hAnsi="宋体"/>
          <w:sz w:val="30"/>
          <w:szCs w:val="30"/>
        </w:rPr>
      </w:pPr>
      <w:bookmarkStart w:id="49" w:name="_Toc6712"/>
      <w:bookmarkStart w:id="50" w:name="_Toc20608022"/>
      <w:r>
        <w:rPr>
          <w:rFonts w:hint="eastAsia" w:ascii="宋体" w:hAnsi="宋体"/>
          <w:sz w:val="30"/>
          <w:szCs w:val="30"/>
        </w:rPr>
        <w:t>6.5 施工质量过程控制</w:t>
      </w:r>
      <w:bookmarkEnd w:id="49"/>
      <w:bookmarkEnd w:id="50"/>
    </w:p>
    <w:p>
      <w:pPr>
        <w:spacing w:line="440" w:lineRule="exact"/>
        <w:ind w:firstLine="241" w:firstLineChars="100"/>
        <w:rPr>
          <w:rFonts w:asciiTheme="minorEastAsia" w:hAnsiTheme="minorEastAsia"/>
          <w:sz w:val="24"/>
          <w:szCs w:val="24"/>
        </w:rPr>
      </w:pPr>
      <w:r>
        <w:rPr>
          <w:rFonts w:hint="eastAsia" w:asciiTheme="minorEastAsia" w:hAnsiTheme="minorEastAsia"/>
          <w:b/>
          <w:bCs/>
          <w:sz w:val="24"/>
          <w:szCs w:val="24"/>
        </w:rPr>
        <w:t>6.5.1</w:t>
      </w:r>
      <w:r>
        <w:rPr>
          <w:rFonts w:hint="eastAsia" w:asciiTheme="minorEastAsia" w:hAnsiTheme="minorEastAsia"/>
          <w:sz w:val="24"/>
          <w:szCs w:val="24"/>
        </w:rPr>
        <w:t xml:space="preserve">  施工过程中的质量控制应包括外形尺寸检查及内在质量检验两部分。</w:t>
      </w:r>
    </w:p>
    <w:p>
      <w:pPr>
        <w:spacing w:line="440" w:lineRule="exact"/>
        <w:ind w:firstLine="240" w:firstLineChars="100"/>
        <w:rPr>
          <w:rFonts w:asciiTheme="minorEastAsia" w:hAnsiTheme="minorEastAsia"/>
          <w:sz w:val="24"/>
          <w:szCs w:val="24"/>
        </w:rPr>
      </w:pPr>
    </w:p>
    <w:p>
      <w:pPr>
        <w:spacing w:line="440" w:lineRule="exact"/>
        <w:ind w:firstLine="241" w:firstLineChars="100"/>
        <w:rPr>
          <w:rFonts w:asciiTheme="minorEastAsia" w:hAnsiTheme="minorEastAsia"/>
          <w:sz w:val="24"/>
          <w:szCs w:val="24"/>
        </w:rPr>
      </w:pPr>
      <w:r>
        <w:rPr>
          <w:rFonts w:hint="eastAsia" w:asciiTheme="minorEastAsia" w:hAnsiTheme="minorEastAsia"/>
          <w:b/>
          <w:bCs/>
          <w:sz w:val="24"/>
          <w:szCs w:val="24"/>
        </w:rPr>
        <w:t>6.5.2</w:t>
      </w:r>
      <w:r>
        <w:rPr>
          <w:rFonts w:hint="eastAsia" w:asciiTheme="minorEastAsia" w:hAnsiTheme="minorEastAsia"/>
          <w:sz w:val="24"/>
          <w:szCs w:val="24"/>
        </w:rPr>
        <w:t xml:space="preserve">  外形尺寸检查项目、频度和质量标准应符合表6.5.2-1的规定：</w:t>
      </w:r>
    </w:p>
    <w:p>
      <w:pPr>
        <w:spacing w:line="360" w:lineRule="auto"/>
        <w:ind w:firstLine="422" w:firstLineChars="200"/>
        <w:jc w:val="center"/>
        <w:rPr>
          <w:rFonts w:asciiTheme="minorEastAsia" w:hAnsiTheme="minorEastAsia"/>
          <w:bCs/>
          <w:sz w:val="24"/>
          <w:szCs w:val="24"/>
        </w:rPr>
      </w:pPr>
      <w:r>
        <w:rPr>
          <w:rFonts w:hint="eastAsia" w:asciiTheme="minorEastAsia" w:hAnsiTheme="minorEastAsia"/>
          <w:b/>
          <w:bCs/>
          <w:szCs w:val="21"/>
        </w:rPr>
        <w:t>表6.5.2-1 外形尺寸检查项目、频度和质量标准</w:t>
      </w:r>
    </w:p>
    <w:tbl>
      <w:tblPr>
        <w:tblStyle w:val="25"/>
        <w:tblW w:w="859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1297"/>
        <w:gridCol w:w="1440"/>
        <w:gridCol w:w="2938"/>
        <w:gridCol w:w="16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297" w:type="dxa"/>
            <w:tcBorders>
              <w:top w:val="single" w:color="auto" w:sz="12" w:space="0"/>
              <w:bottom w:val="single" w:color="auto" w:sz="6" w:space="0"/>
              <w:right w:val="single" w:color="auto" w:sz="6" w:space="0"/>
              <w:tl2br w:val="nil"/>
              <w:tr2bl w:val="nil"/>
            </w:tcBorders>
            <w:vAlign w:val="center"/>
          </w:tcPr>
          <w:p>
            <w:pPr>
              <w:jc w:val="center"/>
              <w:rPr>
                <w:rFonts w:asciiTheme="minorEastAsia" w:hAnsiTheme="minorEastAsia"/>
                <w:bCs/>
                <w:kern w:val="0"/>
                <w:szCs w:val="21"/>
              </w:rPr>
            </w:pPr>
            <w:r>
              <w:rPr>
                <w:rFonts w:hint="eastAsia" w:asciiTheme="minorEastAsia" w:hAnsiTheme="minorEastAsia"/>
                <w:bCs/>
                <w:kern w:val="0"/>
                <w:szCs w:val="21"/>
              </w:rPr>
              <w:t>工程类别</w:t>
            </w:r>
          </w:p>
        </w:tc>
        <w:tc>
          <w:tcPr>
            <w:tcW w:w="2737" w:type="dxa"/>
            <w:gridSpan w:val="2"/>
            <w:tcBorders>
              <w:top w:val="single" w:color="auto" w:sz="12" w:space="0"/>
              <w:left w:val="single" w:color="auto" w:sz="6" w:space="0"/>
              <w:bottom w:val="single" w:color="auto" w:sz="6" w:space="0"/>
              <w:right w:val="single" w:color="auto" w:sz="6" w:space="0"/>
              <w:tl2br w:val="nil"/>
              <w:tr2bl w:val="nil"/>
            </w:tcBorders>
            <w:vAlign w:val="center"/>
          </w:tcPr>
          <w:p>
            <w:pPr>
              <w:jc w:val="center"/>
              <w:rPr>
                <w:rFonts w:asciiTheme="minorEastAsia" w:hAnsiTheme="minorEastAsia"/>
                <w:bCs/>
                <w:kern w:val="0"/>
                <w:szCs w:val="21"/>
              </w:rPr>
            </w:pPr>
            <w:r>
              <w:rPr>
                <w:rFonts w:hint="eastAsia" w:asciiTheme="minorEastAsia" w:hAnsiTheme="minorEastAsia"/>
                <w:bCs/>
                <w:kern w:val="0"/>
                <w:szCs w:val="21"/>
              </w:rPr>
              <w:t>项目</w:t>
            </w:r>
          </w:p>
        </w:tc>
        <w:tc>
          <w:tcPr>
            <w:tcW w:w="2938" w:type="dxa"/>
            <w:tcBorders>
              <w:top w:val="single" w:color="auto" w:sz="12" w:space="0"/>
              <w:left w:val="single" w:color="auto" w:sz="6" w:space="0"/>
              <w:bottom w:val="single" w:color="auto" w:sz="6" w:space="0"/>
              <w:right w:val="single" w:color="auto" w:sz="6" w:space="0"/>
              <w:tl2br w:val="nil"/>
              <w:tr2bl w:val="nil"/>
            </w:tcBorders>
            <w:vAlign w:val="center"/>
          </w:tcPr>
          <w:p>
            <w:pPr>
              <w:jc w:val="center"/>
              <w:rPr>
                <w:rFonts w:asciiTheme="minorEastAsia" w:hAnsiTheme="minorEastAsia"/>
                <w:bCs/>
                <w:kern w:val="0"/>
                <w:szCs w:val="21"/>
              </w:rPr>
            </w:pPr>
            <w:r>
              <w:rPr>
                <w:rFonts w:hint="eastAsia" w:asciiTheme="minorEastAsia" w:hAnsiTheme="minorEastAsia"/>
                <w:bCs/>
                <w:kern w:val="0"/>
                <w:szCs w:val="21"/>
              </w:rPr>
              <w:t>频度</w:t>
            </w:r>
          </w:p>
        </w:tc>
        <w:tc>
          <w:tcPr>
            <w:tcW w:w="1622" w:type="dxa"/>
            <w:tcBorders>
              <w:top w:val="single" w:color="auto" w:sz="12" w:space="0"/>
              <w:left w:val="single" w:color="auto" w:sz="6" w:space="0"/>
              <w:bottom w:val="single" w:color="auto" w:sz="6" w:space="0"/>
              <w:tl2br w:val="nil"/>
              <w:tr2bl w:val="nil"/>
            </w:tcBorders>
            <w:vAlign w:val="center"/>
          </w:tcPr>
          <w:p>
            <w:pPr>
              <w:jc w:val="center"/>
              <w:rPr>
                <w:rFonts w:asciiTheme="minorEastAsia" w:hAnsiTheme="minorEastAsia"/>
                <w:bCs/>
                <w:kern w:val="0"/>
                <w:szCs w:val="21"/>
              </w:rPr>
            </w:pPr>
            <w:r>
              <w:rPr>
                <w:rFonts w:hint="eastAsia" w:asciiTheme="minorEastAsia" w:hAnsiTheme="minorEastAsia"/>
                <w:bCs/>
                <w:kern w:val="0"/>
                <w:szCs w:val="21"/>
              </w:rPr>
              <w:t>质量标准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297" w:type="dxa"/>
            <w:vMerge w:val="restart"/>
            <w:tcBorders>
              <w:top w:val="single" w:color="auto" w:sz="6" w:space="0"/>
              <w:bottom w:val="single" w:color="auto" w:sz="6" w:space="0"/>
              <w:right w:val="single" w:color="auto" w:sz="6" w:space="0"/>
              <w:tl2br w:val="nil"/>
              <w:tr2bl w:val="nil"/>
            </w:tcBorders>
            <w:vAlign w:val="center"/>
          </w:tcPr>
          <w:p>
            <w:pPr>
              <w:jc w:val="center"/>
              <w:rPr>
                <w:rFonts w:asciiTheme="minorEastAsia" w:hAnsiTheme="minorEastAsia"/>
                <w:kern w:val="0"/>
                <w:szCs w:val="21"/>
              </w:rPr>
            </w:pPr>
            <w:r>
              <w:rPr>
                <w:rFonts w:hint="eastAsia" w:asciiTheme="minorEastAsia" w:hAnsiTheme="minorEastAsia"/>
                <w:kern w:val="0"/>
                <w:szCs w:val="21"/>
              </w:rPr>
              <w:t>1</w:t>
            </w:r>
          </w:p>
        </w:tc>
        <w:tc>
          <w:tcPr>
            <w:tcW w:w="1297"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heme="minorEastAsia" w:hAnsiTheme="minorEastAsia"/>
                <w:kern w:val="0"/>
                <w:szCs w:val="21"/>
              </w:rPr>
            </w:pPr>
            <w:r>
              <w:rPr>
                <w:rFonts w:hint="eastAsia" w:asciiTheme="minorEastAsia" w:hAnsiTheme="minorEastAsia"/>
                <w:kern w:val="0"/>
                <w:szCs w:val="21"/>
              </w:rPr>
              <w:t>厚度(mm)</w:t>
            </w:r>
          </w:p>
        </w:tc>
        <w:tc>
          <w:tcPr>
            <w:tcW w:w="14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heme="minorEastAsia" w:hAnsiTheme="minorEastAsia"/>
                <w:kern w:val="0"/>
                <w:szCs w:val="21"/>
              </w:rPr>
            </w:pPr>
            <w:r>
              <w:rPr>
                <w:rFonts w:hint="eastAsia" w:asciiTheme="minorEastAsia" w:hAnsiTheme="minorEastAsia"/>
                <w:kern w:val="0"/>
                <w:szCs w:val="21"/>
              </w:rPr>
              <w:t>均值</w:t>
            </w:r>
          </w:p>
        </w:tc>
        <w:tc>
          <w:tcPr>
            <w:tcW w:w="2938"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heme="minorEastAsia" w:hAnsiTheme="minorEastAsia"/>
                <w:kern w:val="0"/>
                <w:szCs w:val="21"/>
              </w:rPr>
            </w:pPr>
            <w:r>
              <w:rPr>
                <w:rFonts w:ascii="Times New Roman" w:hAnsi="Times New Roman"/>
                <w:szCs w:val="21"/>
              </w:rPr>
              <w:t>每公里测2点</w:t>
            </w:r>
          </w:p>
        </w:tc>
        <w:tc>
          <w:tcPr>
            <w:tcW w:w="1622" w:type="dxa"/>
            <w:tcBorders>
              <w:top w:val="single" w:color="auto" w:sz="6" w:space="0"/>
              <w:left w:val="single" w:color="auto" w:sz="6" w:space="0"/>
              <w:bottom w:val="single" w:color="auto" w:sz="6" w:space="0"/>
              <w:tl2br w:val="nil"/>
              <w:tr2bl w:val="nil"/>
            </w:tcBorders>
            <w:vAlign w:val="center"/>
          </w:tcPr>
          <w:p>
            <w:pPr>
              <w:jc w:val="center"/>
              <w:rPr>
                <w:rFonts w:asciiTheme="minorEastAsia" w:hAnsiTheme="minorEastAsia"/>
                <w:kern w:val="0"/>
                <w:szCs w:val="21"/>
              </w:rPr>
            </w:pPr>
            <w:r>
              <w:rPr>
                <w:rFonts w:hint="eastAsia" w:asciiTheme="minorEastAsia" w:hAnsiTheme="minorEastAsia"/>
                <w:kern w:val="0"/>
                <w:szCs w:val="21"/>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297" w:type="dxa"/>
            <w:vMerge w:val="continue"/>
            <w:tcBorders>
              <w:top w:val="single" w:color="auto" w:sz="6" w:space="0"/>
              <w:bottom w:val="single" w:color="auto" w:sz="6" w:space="0"/>
              <w:right w:val="single" w:color="auto" w:sz="6" w:space="0"/>
              <w:tl2br w:val="nil"/>
              <w:tr2bl w:val="nil"/>
            </w:tcBorders>
            <w:vAlign w:val="center"/>
          </w:tcPr>
          <w:p>
            <w:pPr>
              <w:jc w:val="center"/>
              <w:rPr>
                <w:rFonts w:asciiTheme="minorEastAsia" w:hAnsiTheme="minorEastAsia"/>
                <w:kern w:val="0"/>
                <w:szCs w:val="21"/>
              </w:rPr>
            </w:pPr>
          </w:p>
        </w:tc>
        <w:tc>
          <w:tcPr>
            <w:tcW w:w="1297"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heme="minorEastAsia" w:hAnsiTheme="minorEastAsia"/>
                <w:kern w:val="0"/>
                <w:szCs w:val="21"/>
              </w:rPr>
            </w:pPr>
          </w:p>
        </w:tc>
        <w:tc>
          <w:tcPr>
            <w:tcW w:w="144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heme="minorEastAsia" w:hAnsiTheme="minorEastAsia"/>
                <w:kern w:val="0"/>
                <w:szCs w:val="21"/>
              </w:rPr>
            </w:pPr>
            <w:r>
              <w:rPr>
                <w:rFonts w:hint="eastAsia" w:asciiTheme="minorEastAsia" w:hAnsiTheme="minorEastAsia"/>
                <w:kern w:val="0"/>
                <w:szCs w:val="21"/>
              </w:rPr>
              <w:t>单个值</w:t>
            </w:r>
          </w:p>
        </w:tc>
        <w:tc>
          <w:tcPr>
            <w:tcW w:w="293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Theme="minorEastAsia" w:hAnsiTheme="minorEastAsia"/>
                <w:kern w:val="0"/>
                <w:szCs w:val="21"/>
              </w:rPr>
            </w:pPr>
          </w:p>
        </w:tc>
        <w:tc>
          <w:tcPr>
            <w:tcW w:w="1622" w:type="dxa"/>
            <w:tcBorders>
              <w:top w:val="single" w:color="auto" w:sz="6" w:space="0"/>
              <w:left w:val="single" w:color="auto" w:sz="6" w:space="0"/>
              <w:bottom w:val="single" w:color="auto" w:sz="6" w:space="0"/>
              <w:tl2br w:val="nil"/>
              <w:tr2bl w:val="nil"/>
            </w:tcBorders>
            <w:vAlign w:val="center"/>
          </w:tcPr>
          <w:p>
            <w:pPr>
              <w:jc w:val="center"/>
              <w:rPr>
                <w:rFonts w:asciiTheme="minorEastAsia" w:hAnsiTheme="minorEastAsia"/>
                <w:kern w:val="0"/>
                <w:szCs w:val="21"/>
              </w:rPr>
            </w:pPr>
            <w:r>
              <w:rPr>
                <w:rFonts w:hint="eastAsia" w:asciiTheme="minorEastAsia" w:hAnsiTheme="minorEastAsia"/>
                <w:kern w:val="0"/>
                <w:szCs w:val="21"/>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297" w:type="dxa"/>
            <w:tcBorders>
              <w:top w:val="single" w:color="auto" w:sz="6" w:space="0"/>
              <w:bottom w:val="single" w:color="auto" w:sz="12" w:space="0"/>
              <w:right w:val="single" w:color="auto" w:sz="6" w:space="0"/>
              <w:tl2br w:val="nil"/>
              <w:tr2bl w:val="nil"/>
            </w:tcBorders>
            <w:vAlign w:val="center"/>
          </w:tcPr>
          <w:p>
            <w:pPr>
              <w:jc w:val="center"/>
              <w:rPr>
                <w:rFonts w:asciiTheme="minorEastAsia" w:hAnsiTheme="minorEastAsia"/>
                <w:kern w:val="0"/>
                <w:szCs w:val="21"/>
              </w:rPr>
            </w:pPr>
            <w:r>
              <w:rPr>
                <w:rFonts w:hint="eastAsia" w:asciiTheme="minorEastAsia" w:hAnsiTheme="minorEastAsia"/>
                <w:kern w:val="0"/>
                <w:szCs w:val="21"/>
              </w:rPr>
              <w:t>2</w:t>
            </w:r>
          </w:p>
        </w:tc>
        <w:tc>
          <w:tcPr>
            <w:tcW w:w="2737" w:type="dxa"/>
            <w:gridSpan w:val="2"/>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asciiTheme="minorEastAsia" w:hAnsiTheme="minorEastAsia"/>
                <w:kern w:val="0"/>
                <w:szCs w:val="21"/>
              </w:rPr>
            </w:pPr>
            <w:r>
              <w:rPr>
                <w:rFonts w:hint="eastAsia" w:asciiTheme="minorEastAsia" w:hAnsiTheme="minorEastAsia"/>
                <w:kern w:val="0"/>
                <w:szCs w:val="21"/>
              </w:rPr>
              <w:t>弯沉检测</w:t>
            </w:r>
          </w:p>
        </w:tc>
        <w:tc>
          <w:tcPr>
            <w:tcW w:w="2938"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ascii="Times New Roman" w:hAnsi="Times New Roman"/>
                <w:szCs w:val="21"/>
              </w:rPr>
            </w:pPr>
            <w:r>
              <w:rPr>
                <w:rFonts w:ascii="Times New Roman" w:hAnsi="Times New Roman"/>
                <w:szCs w:val="21"/>
              </w:rPr>
              <w:t>每公里40～50个测点</w:t>
            </w:r>
          </w:p>
        </w:tc>
        <w:tc>
          <w:tcPr>
            <w:tcW w:w="1622" w:type="dxa"/>
            <w:tcBorders>
              <w:top w:val="single" w:color="auto" w:sz="6" w:space="0"/>
              <w:left w:val="single" w:color="auto" w:sz="6" w:space="0"/>
              <w:bottom w:val="single" w:color="auto" w:sz="12" w:space="0"/>
              <w:tl2br w:val="nil"/>
              <w:tr2bl w:val="nil"/>
            </w:tcBorders>
            <w:vAlign w:val="center"/>
          </w:tcPr>
          <w:p>
            <w:pPr>
              <w:jc w:val="center"/>
              <w:rPr>
                <w:rFonts w:ascii="Times New Roman" w:hAnsi="Times New Roman"/>
                <w:szCs w:val="21"/>
              </w:rPr>
            </w:pPr>
            <w:r>
              <w:rPr>
                <w:rFonts w:hint="eastAsia" w:ascii="Times New Roman" w:hAnsi="Times New Roman"/>
                <w:szCs w:val="21"/>
              </w:rPr>
              <w:t>满足设计要求</w:t>
            </w:r>
          </w:p>
        </w:tc>
      </w:tr>
    </w:tbl>
    <w:p>
      <w:pPr>
        <w:rPr>
          <w:kern w:val="44"/>
        </w:rPr>
      </w:pPr>
      <w:bookmarkStart w:id="51" w:name="_Toc9059"/>
      <w:r>
        <w:br w:type="page"/>
      </w:r>
    </w:p>
    <w:p>
      <w:pPr>
        <w:pStyle w:val="2"/>
        <w:spacing w:before="0" w:after="0" w:line="360" w:lineRule="auto"/>
        <w:rPr>
          <w:rFonts w:asciiTheme="majorEastAsia" w:hAnsiTheme="majorEastAsia" w:eastAsiaTheme="majorEastAsia"/>
          <w:sz w:val="32"/>
          <w:szCs w:val="32"/>
        </w:rPr>
      </w:pPr>
      <w:bookmarkStart w:id="52" w:name="_Toc20608023"/>
      <w:r>
        <w:rPr>
          <w:rFonts w:hint="eastAsia" w:asciiTheme="majorEastAsia" w:hAnsiTheme="majorEastAsia" w:eastAsiaTheme="majorEastAsia"/>
          <w:sz w:val="32"/>
          <w:szCs w:val="32"/>
        </w:rPr>
        <w:t>7 水泥</w:t>
      </w:r>
      <w:r>
        <w:rPr>
          <w:rFonts w:asciiTheme="majorEastAsia" w:hAnsiTheme="majorEastAsia" w:eastAsiaTheme="majorEastAsia"/>
          <w:sz w:val="32"/>
          <w:szCs w:val="32"/>
        </w:rPr>
        <w:t>稳定</w:t>
      </w:r>
      <w:r>
        <w:rPr>
          <w:rFonts w:hint="eastAsia" w:asciiTheme="majorEastAsia" w:hAnsiTheme="majorEastAsia" w:eastAsiaTheme="majorEastAsia"/>
          <w:sz w:val="32"/>
          <w:szCs w:val="32"/>
        </w:rPr>
        <w:t>碎石</w:t>
      </w:r>
      <w:r>
        <w:rPr>
          <w:rFonts w:asciiTheme="majorEastAsia" w:hAnsiTheme="majorEastAsia" w:eastAsiaTheme="majorEastAsia"/>
          <w:sz w:val="32"/>
          <w:szCs w:val="32"/>
        </w:rPr>
        <w:t>施工</w:t>
      </w:r>
      <w:bookmarkEnd w:id="51"/>
      <w:bookmarkEnd w:id="52"/>
    </w:p>
    <w:p>
      <w:pPr>
        <w:pStyle w:val="3"/>
        <w:spacing w:line="240" w:lineRule="auto"/>
        <w:jc w:val="left"/>
        <w:rPr>
          <w:rFonts w:ascii="宋体" w:hAnsi="宋体" w:cs="宋体"/>
          <w:sz w:val="30"/>
          <w:szCs w:val="30"/>
        </w:rPr>
      </w:pPr>
      <w:bookmarkStart w:id="53" w:name="_Toc987"/>
      <w:bookmarkStart w:id="54" w:name="_Toc20608024"/>
      <w:r>
        <w:rPr>
          <w:rFonts w:hint="eastAsia" w:ascii="宋体" w:hAnsi="宋体" w:cs="宋体"/>
          <w:sz w:val="30"/>
          <w:szCs w:val="30"/>
        </w:rPr>
        <w:t>7.1 基本要求</w:t>
      </w:r>
      <w:bookmarkEnd w:id="53"/>
      <w:bookmarkEnd w:id="54"/>
    </w:p>
    <w:p>
      <w:pPr>
        <w:spacing w:line="360" w:lineRule="auto"/>
        <w:ind w:firstLine="241" w:firstLineChars="100"/>
        <w:rPr>
          <w:rFonts w:asciiTheme="minorEastAsia" w:hAnsiTheme="minorEastAsia" w:eastAsiaTheme="minorEastAsia"/>
          <w:sz w:val="24"/>
          <w:szCs w:val="24"/>
        </w:rPr>
      </w:pPr>
      <w:r>
        <w:rPr>
          <w:rFonts w:hint="eastAsia" w:asciiTheme="minorEastAsia" w:hAnsiTheme="minorEastAsia" w:eastAsiaTheme="minorEastAsia"/>
          <w:b/>
          <w:bCs/>
          <w:sz w:val="24"/>
          <w:szCs w:val="24"/>
        </w:rPr>
        <w:t>7.1.</w:t>
      </w:r>
      <w:r>
        <w:rPr>
          <w:rFonts w:asciiTheme="minorEastAsia" w:hAnsiTheme="minorEastAsia" w:eastAsiaTheme="minorEastAsia"/>
          <w:b/>
          <w:bCs/>
          <w:sz w:val="24"/>
          <w:szCs w:val="24"/>
        </w:rPr>
        <w:t>1</w:t>
      </w:r>
      <w:r>
        <w:rPr>
          <w:rFonts w:hint="eastAsia" w:asciiTheme="minorEastAsia" w:hAnsiTheme="minorEastAsia" w:eastAsiaTheme="minorEastAsia"/>
          <w:sz w:val="24"/>
          <w:szCs w:val="24"/>
        </w:rPr>
        <w:t xml:space="preserve">  水泥稳定碎石路面基层压实厚度不超过</w:t>
      </w:r>
      <w:r>
        <w:rPr>
          <w:rFonts w:asciiTheme="minorEastAsia" w:hAnsiTheme="minorEastAsia" w:eastAsiaTheme="minorEastAsia"/>
          <w:sz w:val="24"/>
          <w:szCs w:val="24"/>
        </w:rPr>
        <w:t>20cm</w:t>
      </w:r>
      <w:r>
        <w:rPr>
          <w:rFonts w:hint="eastAsia" w:asciiTheme="minorEastAsia" w:hAnsiTheme="minorEastAsia" w:eastAsiaTheme="minorEastAsia"/>
          <w:sz w:val="24"/>
          <w:szCs w:val="24"/>
        </w:rPr>
        <w:t>。应采用集中厂拌、宜采用摊铺机摊铺的工艺施工。</w:t>
      </w:r>
    </w:p>
    <w:p>
      <w:pPr>
        <w:spacing w:line="360" w:lineRule="auto"/>
        <w:ind w:firstLine="241" w:firstLineChars="100"/>
        <w:rPr>
          <w:rFonts w:asciiTheme="minorEastAsia" w:hAnsiTheme="minorEastAsia" w:eastAsiaTheme="minorEastAsia"/>
          <w:b/>
          <w:bCs/>
          <w:sz w:val="24"/>
          <w:szCs w:val="24"/>
        </w:rPr>
      </w:pPr>
    </w:p>
    <w:p>
      <w:pPr>
        <w:spacing w:line="360" w:lineRule="auto"/>
        <w:ind w:firstLine="241" w:firstLineChars="100"/>
        <w:rPr>
          <w:rFonts w:asciiTheme="minorEastAsia" w:hAnsiTheme="minorEastAsia" w:eastAsiaTheme="minorEastAsia"/>
          <w:sz w:val="24"/>
          <w:szCs w:val="24"/>
        </w:rPr>
      </w:pPr>
      <w:r>
        <w:rPr>
          <w:rFonts w:hint="eastAsia" w:asciiTheme="minorEastAsia" w:hAnsiTheme="minorEastAsia" w:eastAsiaTheme="minorEastAsia"/>
          <w:b/>
          <w:bCs/>
          <w:sz w:val="24"/>
          <w:szCs w:val="24"/>
        </w:rPr>
        <w:t>7.1.2</w:t>
      </w:r>
      <w:r>
        <w:rPr>
          <w:rFonts w:hint="eastAsia" w:asciiTheme="minorEastAsia" w:hAnsiTheme="minorEastAsia" w:eastAsiaTheme="minorEastAsia"/>
          <w:sz w:val="24"/>
          <w:szCs w:val="24"/>
        </w:rPr>
        <w:t xml:space="preserve">  水泥稳定碎石基层应</w:t>
      </w:r>
      <w:r>
        <w:rPr>
          <w:rFonts w:asciiTheme="minorEastAsia" w:hAnsiTheme="minorEastAsia" w:eastAsiaTheme="minorEastAsia"/>
          <w:sz w:val="24"/>
          <w:szCs w:val="24"/>
        </w:rPr>
        <w:t>避免</w:t>
      </w:r>
      <w:r>
        <w:rPr>
          <w:rFonts w:hint="eastAsia" w:asciiTheme="minorEastAsia" w:hAnsiTheme="minorEastAsia" w:eastAsiaTheme="minorEastAsia"/>
          <w:sz w:val="24"/>
          <w:szCs w:val="24"/>
        </w:rPr>
        <w:t>在</w:t>
      </w:r>
      <w:r>
        <w:rPr>
          <w:rFonts w:asciiTheme="minorEastAsia" w:hAnsiTheme="minorEastAsia" w:eastAsiaTheme="minorEastAsia"/>
          <w:sz w:val="24"/>
          <w:szCs w:val="24"/>
        </w:rPr>
        <w:t>低温</w:t>
      </w:r>
      <w:r>
        <w:rPr>
          <w:rFonts w:hint="eastAsia" w:asciiTheme="minorEastAsia" w:hAnsiTheme="minorEastAsia" w:eastAsiaTheme="minorEastAsia"/>
          <w:sz w:val="24"/>
          <w:szCs w:val="24"/>
        </w:rPr>
        <w:t>期</w:t>
      </w:r>
      <w:r>
        <w:rPr>
          <w:rFonts w:asciiTheme="minorEastAsia" w:hAnsiTheme="minorEastAsia" w:eastAsiaTheme="minorEastAsia"/>
          <w:sz w:val="24"/>
          <w:szCs w:val="24"/>
        </w:rPr>
        <w:t>和高温期施工</w:t>
      </w:r>
      <w:r>
        <w:rPr>
          <w:rFonts w:hint="eastAsia" w:asciiTheme="minorEastAsia" w:hAnsiTheme="minorEastAsia" w:eastAsiaTheme="minorEastAsia"/>
          <w:sz w:val="24"/>
          <w:szCs w:val="24"/>
        </w:rPr>
        <w:t>。</w:t>
      </w:r>
    </w:p>
    <w:p>
      <w:pPr>
        <w:spacing w:line="360" w:lineRule="auto"/>
        <w:ind w:firstLine="241" w:firstLineChars="100"/>
        <w:rPr>
          <w:rFonts w:asciiTheme="minorEastAsia" w:hAnsiTheme="minorEastAsia" w:eastAsiaTheme="minorEastAsia"/>
          <w:b/>
          <w:bCs/>
          <w:sz w:val="24"/>
          <w:szCs w:val="24"/>
        </w:rPr>
      </w:pPr>
    </w:p>
    <w:p>
      <w:pPr>
        <w:spacing w:line="360" w:lineRule="auto"/>
        <w:ind w:firstLine="241" w:firstLineChars="100"/>
        <w:rPr>
          <w:rFonts w:asciiTheme="minorEastAsia" w:hAnsiTheme="minorEastAsia" w:eastAsiaTheme="minorEastAsia"/>
          <w:sz w:val="24"/>
          <w:szCs w:val="24"/>
        </w:rPr>
      </w:pPr>
      <w:r>
        <w:rPr>
          <w:rFonts w:hint="eastAsia" w:asciiTheme="minorEastAsia" w:hAnsiTheme="minorEastAsia" w:eastAsiaTheme="minorEastAsia"/>
          <w:b/>
          <w:bCs/>
          <w:sz w:val="24"/>
          <w:szCs w:val="24"/>
        </w:rPr>
        <w:t xml:space="preserve">7.1.3  </w:t>
      </w:r>
      <w:r>
        <w:rPr>
          <w:rFonts w:hint="eastAsia" w:asciiTheme="minorEastAsia" w:hAnsiTheme="minorEastAsia" w:eastAsiaTheme="minorEastAsia"/>
          <w:sz w:val="24"/>
          <w:szCs w:val="24"/>
        </w:rPr>
        <w:t>水泥稳定碎石基层施工时，应遵循下列规定：</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  配料应准确，拌和应均匀；</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  混合料摊铺应均匀，减少离析；</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  严格控制基层的压实厚度和高程，横坡应符合设计</w:t>
      </w:r>
      <w:r>
        <w:rPr>
          <w:rFonts w:asciiTheme="minorEastAsia" w:hAnsiTheme="minorEastAsia" w:eastAsiaTheme="minorEastAsia"/>
          <w:sz w:val="24"/>
          <w:szCs w:val="24"/>
        </w:rPr>
        <w:t>要求</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  应在混合料略大于最佳含水量约</w:t>
      </w:r>
      <w:r>
        <w:rPr>
          <w:rFonts w:asciiTheme="minorEastAsia" w:hAnsiTheme="minorEastAsia" w:eastAsiaTheme="minorEastAsia"/>
          <w:sz w:val="24"/>
          <w:szCs w:val="24"/>
        </w:rPr>
        <w:t>1</w:t>
      </w:r>
      <w:r>
        <w:rPr>
          <w:rFonts w:hint="eastAsia" w:asciiTheme="minorEastAsia" w:hAnsiTheme="minorEastAsia" w:eastAsiaTheme="minorEastAsia"/>
          <w:sz w:val="24"/>
          <w:szCs w:val="24"/>
        </w:rPr>
        <w:t>个百分点时进行碾压，压实度不小于9</w:t>
      </w:r>
      <w:r>
        <w:rPr>
          <w:rFonts w:asciiTheme="minorEastAsia" w:hAnsiTheme="minorEastAsia" w:eastAsiaTheme="minorEastAsia"/>
          <w:sz w:val="24"/>
          <w:szCs w:val="24"/>
        </w:rPr>
        <w:t>7%</w:t>
      </w:r>
      <w:r>
        <w:rPr>
          <w:rFonts w:hint="eastAsia" w:asciiTheme="minorEastAsia" w:hAnsiTheme="minorEastAsia" w:eastAsiaTheme="minorEastAsia"/>
          <w:sz w:val="24"/>
          <w:szCs w:val="24"/>
        </w:rPr>
        <w:t>。</w:t>
      </w:r>
    </w:p>
    <w:p>
      <w:pPr>
        <w:spacing w:line="360" w:lineRule="auto"/>
        <w:ind w:firstLine="241" w:firstLineChars="100"/>
        <w:rPr>
          <w:rFonts w:asciiTheme="minorEastAsia" w:hAnsiTheme="minorEastAsia" w:eastAsiaTheme="minorEastAsia"/>
          <w:b/>
          <w:bCs/>
          <w:sz w:val="24"/>
          <w:szCs w:val="24"/>
        </w:rPr>
      </w:pPr>
    </w:p>
    <w:p>
      <w:pPr>
        <w:spacing w:line="360" w:lineRule="auto"/>
        <w:ind w:firstLine="241" w:firstLineChars="100"/>
        <w:rPr>
          <w:rFonts w:asciiTheme="minorEastAsia" w:hAnsiTheme="minorEastAsia" w:eastAsiaTheme="minorEastAsia"/>
          <w:sz w:val="24"/>
          <w:szCs w:val="24"/>
        </w:rPr>
      </w:pPr>
      <w:r>
        <w:rPr>
          <w:rFonts w:hint="eastAsia" w:asciiTheme="minorEastAsia" w:hAnsiTheme="minorEastAsia" w:eastAsiaTheme="minorEastAsia"/>
          <w:b/>
          <w:bCs/>
          <w:sz w:val="24"/>
          <w:szCs w:val="24"/>
        </w:rPr>
        <w:t>7.1.4</w:t>
      </w:r>
      <w:r>
        <w:rPr>
          <w:rFonts w:hint="eastAsia" w:asciiTheme="minorEastAsia" w:hAnsiTheme="minorEastAsia" w:eastAsiaTheme="minorEastAsia"/>
          <w:sz w:val="24"/>
          <w:szCs w:val="24"/>
        </w:rPr>
        <w:t xml:space="preserve">  施工中应尽可能缩短从加水拌和到碾压终了的延迟时间，延迟时间不应超过水泥的初凝时间。</w:t>
      </w:r>
    </w:p>
    <w:p>
      <w:pPr>
        <w:spacing w:line="360" w:lineRule="auto"/>
        <w:ind w:firstLine="241" w:firstLineChars="100"/>
        <w:rPr>
          <w:rFonts w:asciiTheme="minorEastAsia" w:hAnsiTheme="minorEastAsia" w:eastAsiaTheme="minorEastAsia"/>
          <w:b/>
          <w:bCs/>
          <w:sz w:val="24"/>
          <w:szCs w:val="24"/>
        </w:rPr>
      </w:pPr>
    </w:p>
    <w:p>
      <w:pPr>
        <w:spacing w:line="360" w:lineRule="auto"/>
        <w:ind w:firstLine="241" w:firstLineChars="100"/>
        <w:rPr>
          <w:rFonts w:asciiTheme="minorEastAsia" w:hAnsiTheme="minorEastAsia" w:eastAsiaTheme="minorEastAsia"/>
          <w:sz w:val="24"/>
          <w:szCs w:val="24"/>
        </w:rPr>
      </w:pPr>
      <w:r>
        <w:rPr>
          <w:rFonts w:hint="eastAsia" w:asciiTheme="minorEastAsia" w:hAnsiTheme="minorEastAsia" w:eastAsiaTheme="minorEastAsia"/>
          <w:b/>
          <w:bCs/>
          <w:sz w:val="24"/>
          <w:szCs w:val="24"/>
        </w:rPr>
        <w:t>7.1.5</w:t>
      </w:r>
      <w:r>
        <w:rPr>
          <w:rFonts w:asciiTheme="minorEastAsia" w:hAnsiTheme="minorEastAsia" w:eastAsiaTheme="minorEastAsia"/>
          <w:sz w:val="24"/>
          <w:szCs w:val="24"/>
        </w:rPr>
        <w:t>在原材料试验评定中应随机选取具有足够数量的样本进行材料试验</w:t>
      </w:r>
      <w:r>
        <w:rPr>
          <w:rFonts w:hint="eastAsia" w:asciiTheme="minorEastAsia" w:hAnsiTheme="minorEastAsia" w:eastAsiaTheme="minorEastAsia"/>
          <w:sz w:val="24"/>
          <w:szCs w:val="24"/>
        </w:rPr>
        <w:t>(</w:t>
      </w:r>
      <w:r>
        <w:rPr>
          <w:rFonts w:asciiTheme="minorEastAsia" w:hAnsiTheme="minorEastAsia" w:eastAsiaTheme="minorEastAsia"/>
          <w:sz w:val="24"/>
          <w:szCs w:val="24"/>
        </w:rPr>
        <w:t>足够数量指满足现行试验规程或相关设计文件中所规定的试验样本数量</w:t>
      </w:r>
      <w:r>
        <w:rPr>
          <w:rFonts w:hint="eastAsia" w:asciiTheme="minorEastAsia" w:hAnsiTheme="minorEastAsia" w:eastAsiaTheme="minorEastAsia"/>
          <w:sz w:val="24"/>
          <w:szCs w:val="24"/>
        </w:rPr>
        <w:t>)，应根据当地材料的特点和混合料设计要求，通过配合比设计选择最优的工程级配</w:t>
      </w:r>
      <w:r>
        <w:rPr>
          <w:rFonts w:asciiTheme="minorEastAsia" w:hAnsiTheme="minorEastAsia" w:eastAsiaTheme="minorEastAsia"/>
          <w:sz w:val="24"/>
          <w:szCs w:val="24"/>
        </w:rPr>
        <w:t>。</w:t>
      </w:r>
    </w:p>
    <w:p>
      <w:pPr>
        <w:spacing w:line="360" w:lineRule="auto"/>
        <w:ind w:firstLine="241" w:firstLineChars="100"/>
        <w:rPr>
          <w:rFonts w:asciiTheme="minorEastAsia" w:hAnsiTheme="minorEastAsia" w:eastAsiaTheme="minorEastAsia"/>
          <w:b/>
          <w:bCs/>
          <w:sz w:val="24"/>
          <w:szCs w:val="24"/>
        </w:rPr>
      </w:pPr>
    </w:p>
    <w:p>
      <w:pPr>
        <w:spacing w:line="360" w:lineRule="auto"/>
        <w:ind w:firstLine="241" w:firstLineChars="100"/>
        <w:rPr>
          <w:rFonts w:asciiTheme="minorEastAsia" w:hAnsiTheme="minorEastAsia" w:eastAsiaTheme="minorEastAsia"/>
          <w:sz w:val="24"/>
          <w:szCs w:val="24"/>
        </w:rPr>
      </w:pPr>
      <w:r>
        <w:rPr>
          <w:rFonts w:hint="eastAsia" w:asciiTheme="minorEastAsia" w:hAnsiTheme="minorEastAsia" w:eastAsiaTheme="minorEastAsia"/>
          <w:b/>
          <w:bCs/>
          <w:sz w:val="24"/>
          <w:szCs w:val="24"/>
        </w:rPr>
        <w:t>7.1.6</w:t>
      </w:r>
      <w:r>
        <w:rPr>
          <w:rFonts w:hint="eastAsia" w:asciiTheme="minorEastAsia" w:hAnsiTheme="minorEastAsia" w:eastAsiaTheme="minorEastAsia"/>
          <w:sz w:val="24"/>
          <w:szCs w:val="24"/>
        </w:rPr>
        <w:t xml:space="preserve">  应采取各种有效措施，防止水泥稳定碎石基层在施工中出现离析和开裂现象。对已经出现的离析和开裂应进行处理。</w:t>
      </w:r>
    </w:p>
    <w:p>
      <w:pPr>
        <w:spacing w:line="360" w:lineRule="auto"/>
        <w:ind w:firstLine="241" w:firstLineChars="100"/>
        <w:rPr>
          <w:rFonts w:asciiTheme="minorEastAsia" w:hAnsiTheme="minorEastAsia"/>
          <w:b/>
          <w:bCs/>
          <w:sz w:val="24"/>
          <w:szCs w:val="24"/>
        </w:rPr>
      </w:pPr>
    </w:p>
    <w:p>
      <w:pPr>
        <w:spacing w:line="360" w:lineRule="auto"/>
        <w:ind w:firstLine="241" w:firstLineChars="100"/>
        <w:rPr>
          <w:rFonts w:asciiTheme="minorEastAsia" w:hAnsiTheme="minorEastAsia"/>
          <w:sz w:val="24"/>
          <w:szCs w:val="24"/>
        </w:rPr>
      </w:pPr>
      <w:r>
        <w:rPr>
          <w:rFonts w:hint="eastAsia" w:asciiTheme="minorEastAsia" w:hAnsiTheme="minorEastAsia"/>
          <w:b/>
          <w:bCs/>
          <w:sz w:val="24"/>
          <w:szCs w:val="24"/>
        </w:rPr>
        <w:t>7.1.7</w:t>
      </w:r>
      <w:r>
        <w:rPr>
          <w:rFonts w:hint="eastAsia" w:asciiTheme="minorEastAsia" w:hAnsiTheme="minorEastAsia"/>
          <w:sz w:val="24"/>
          <w:szCs w:val="24"/>
        </w:rPr>
        <w:t xml:space="preserve">  在施工过程中，材料品质或规格发生变化，应重新进行材料组成设计。</w:t>
      </w:r>
    </w:p>
    <w:p>
      <w:pPr>
        <w:spacing w:line="360" w:lineRule="auto"/>
        <w:ind w:firstLine="241" w:firstLineChars="100"/>
        <w:rPr>
          <w:rFonts w:asciiTheme="minorEastAsia" w:hAnsiTheme="minorEastAsia"/>
          <w:b/>
          <w:bCs/>
          <w:sz w:val="24"/>
          <w:szCs w:val="24"/>
        </w:rPr>
      </w:pPr>
    </w:p>
    <w:p>
      <w:pPr>
        <w:spacing w:line="360" w:lineRule="auto"/>
        <w:ind w:firstLine="241" w:firstLineChars="100"/>
        <w:rPr>
          <w:rFonts w:asciiTheme="minorEastAsia" w:hAnsiTheme="minorEastAsia" w:eastAsiaTheme="minorEastAsia" w:cstheme="minorEastAsia"/>
          <w:sz w:val="15"/>
          <w:szCs w:val="15"/>
        </w:rPr>
      </w:pPr>
      <w:r>
        <w:rPr>
          <w:rFonts w:hint="eastAsia" w:asciiTheme="minorEastAsia" w:hAnsiTheme="minorEastAsia"/>
          <w:b/>
          <w:bCs/>
          <w:sz w:val="24"/>
          <w:szCs w:val="24"/>
        </w:rPr>
        <w:t xml:space="preserve">7.1.8  </w:t>
      </w:r>
      <w:r>
        <w:rPr>
          <w:rFonts w:asciiTheme="minorEastAsia" w:hAnsiTheme="minorEastAsia"/>
          <w:sz w:val="24"/>
          <w:szCs w:val="24"/>
        </w:rPr>
        <w:t>水泥稳定</w:t>
      </w:r>
      <w:r>
        <w:rPr>
          <w:rFonts w:hint="eastAsia" w:asciiTheme="minorEastAsia" w:hAnsiTheme="minorEastAsia"/>
          <w:sz w:val="24"/>
          <w:szCs w:val="24"/>
        </w:rPr>
        <w:t>碎石</w:t>
      </w:r>
      <w:r>
        <w:rPr>
          <w:rFonts w:asciiTheme="minorEastAsia" w:hAnsiTheme="minorEastAsia"/>
          <w:sz w:val="24"/>
          <w:szCs w:val="24"/>
        </w:rPr>
        <w:t>7d 龄期无侧限抗压强度标准Rd应符合</w:t>
      </w:r>
      <w:r>
        <w:rPr>
          <w:rFonts w:hint="eastAsia" w:asciiTheme="minorEastAsia" w:hAnsiTheme="minorEastAsia"/>
          <w:sz w:val="24"/>
          <w:szCs w:val="24"/>
        </w:rPr>
        <w:t>设计要求</w:t>
      </w:r>
      <w:r>
        <w:rPr>
          <w:rFonts w:asciiTheme="minorEastAsia" w:hAnsiTheme="minorEastAsia"/>
          <w:sz w:val="24"/>
          <w:szCs w:val="24"/>
        </w:rPr>
        <w:t>。</w:t>
      </w:r>
    </w:p>
    <w:p>
      <w:pPr>
        <w:pStyle w:val="3"/>
        <w:spacing w:line="240" w:lineRule="auto"/>
        <w:jc w:val="left"/>
        <w:rPr>
          <w:rFonts w:ascii="宋体" w:hAnsi="宋体" w:cs="宋体"/>
          <w:sz w:val="30"/>
          <w:szCs w:val="30"/>
        </w:rPr>
      </w:pPr>
      <w:bookmarkStart w:id="55" w:name="_Toc17464"/>
      <w:bookmarkStart w:id="56" w:name="_Toc20608025"/>
      <w:r>
        <w:rPr>
          <w:rFonts w:hint="eastAsia" w:ascii="宋体" w:hAnsi="宋体" w:cs="宋体"/>
          <w:sz w:val="30"/>
          <w:szCs w:val="30"/>
        </w:rPr>
        <w:t>7.2 设备要求</w:t>
      </w:r>
      <w:bookmarkEnd w:id="55"/>
      <w:bookmarkEnd w:id="56"/>
    </w:p>
    <w:p>
      <w:pPr>
        <w:spacing w:line="440" w:lineRule="exact"/>
        <w:ind w:firstLine="241" w:firstLineChars="100"/>
        <w:rPr>
          <w:rFonts w:cs="Arial" w:asciiTheme="minorEastAsia" w:hAnsiTheme="minorEastAsia"/>
          <w:b/>
          <w:sz w:val="24"/>
          <w:szCs w:val="24"/>
        </w:rPr>
      </w:pPr>
      <w:r>
        <w:rPr>
          <w:rFonts w:hint="eastAsia" w:asciiTheme="minorEastAsia" w:hAnsiTheme="minorEastAsia" w:eastAsiaTheme="minorEastAsia"/>
          <w:b/>
          <w:bCs/>
          <w:sz w:val="24"/>
          <w:szCs w:val="24"/>
        </w:rPr>
        <w:t>7.2.1</w:t>
      </w:r>
      <w:r>
        <w:rPr>
          <w:rFonts w:hint="eastAsia" w:asciiTheme="minorEastAsia" w:hAnsiTheme="minorEastAsia" w:eastAsiaTheme="minorEastAsia"/>
          <w:sz w:val="24"/>
          <w:szCs w:val="24"/>
        </w:rPr>
        <w:t xml:space="preserve">  水泥稳定碎石基层施工时机械设备配置不低于表7.2.1-1的要求，</w:t>
      </w:r>
      <w:r>
        <w:rPr>
          <w:rFonts w:hint="eastAsia" w:ascii="宋体" w:hAnsi="宋体" w:cs="宋体"/>
          <w:sz w:val="24"/>
          <w:szCs w:val="24"/>
        </w:rPr>
        <w:t>同时应备足相应数量的易损部件：</w:t>
      </w:r>
    </w:p>
    <w:p>
      <w:pPr>
        <w:spacing w:line="360" w:lineRule="auto"/>
        <w:ind w:firstLine="422" w:firstLineChars="200"/>
        <w:jc w:val="center"/>
        <w:rPr>
          <w:rFonts w:cs="Arial" w:asciiTheme="minorEastAsia" w:hAnsiTheme="minorEastAsia"/>
          <w:b/>
          <w:szCs w:val="21"/>
        </w:rPr>
      </w:pPr>
      <w:r>
        <w:rPr>
          <w:rFonts w:hint="eastAsia" w:cs="Arial" w:asciiTheme="minorEastAsia" w:hAnsiTheme="minorEastAsia"/>
          <w:b/>
          <w:szCs w:val="21"/>
        </w:rPr>
        <w:t>表7.2.1-1  机械设备配置表</w:t>
      </w:r>
    </w:p>
    <w:tbl>
      <w:tblPr>
        <w:tblStyle w:val="25"/>
        <w:tblW w:w="871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565"/>
        <w:gridCol w:w="1526"/>
        <w:gridCol w:w="1953"/>
        <w:gridCol w:w="31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87" w:hRule="exact"/>
          <w:jc w:val="center"/>
        </w:trPr>
        <w:tc>
          <w:tcPr>
            <w:tcW w:w="560" w:type="dxa"/>
            <w:tcBorders>
              <w:tl2br w:val="nil"/>
              <w:tr2bl w:val="nil"/>
            </w:tcBorders>
            <w:vAlign w:val="center"/>
          </w:tcPr>
          <w:p>
            <w:pPr>
              <w:jc w:val="left"/>
              <w:rPr>
                <w:rFonts w:ascii="宋体" w:hAnsi="宋体"/>
                <w:kern w:val="0"/>
                <w:szCs w:val="21"/>
              </w:rPr>
            </w:pPr>
            <w:r>
              <w:rPr>
                <w:rFonts w:hint="eastAsia" w:ascii="宋体" w:hAnsi="宋体"/>
                <w:kern w:val="0"/>
                <w:szCs w:val="21"/>
              </w:rPr>
              <w:t>序号</w:t>
            </w:r>
          </w:p>
        </w:tc>
        <w:tc>
          <w:tcPr>
            <w:tcW w:w="1565" w:type="dxa"/>
            <w:tcBorders>
              <w:tl2br w:val="nil"/>
              <w:tr2bl w:val="nil"/>
            </w:tcBorders>
            <w:vAlign w:val="center"/>
          </w:tcPr>
          <w:p>
            <w:pPr>
              <w:jc w:val="center"/>
              <w:rPr>
                <w:rFonts w:ascii="宋体" w:hAnsi="宋体"/>
                <w:kern w:val="0"/>
                <w:szCs w:val="21"/>
              </w:rPr>
            </w:pPr>
            <w:r>
              <w:rPr>
                <w:rFonts w:hint="eastAsia" w:ascii="宋体" w:hAnsi="宋体"/>
                <w:kern w:val="0"/>
                <w:szCs w:val="21"/>
              </w:rPr>
              <w:t>施工机械名称</w:t>
            </w:r>
          </w:p>
        </w:tc>
        <w:tc>
          <w:tcPr>
            <w:tcW w:w="1526" w:type="dxa"/>
            <w:tcBorders>
              <w:tl2br w:val="nil"/>
              <w:tr2bl w:val="nil"/>
            </w:tcBorders>
            <w:vAlign w:val="center"/>
          </w:tcPr>
          <w:p>
            <w:pPr>
              <w:jc w:val="center"/>
              <w:rPr>
                <w:rFonts w:ascii="宋体" w:hAnsi="宋体"/>
                <w:kern w:val="0"/>
                <w:szCs w:val="21"/>
              </w:rPr>
            </w:pPr>
            <w:r>
              <w:rPr>
                <w:rFonts w:hint="eastAsia" w:ascii="宋体" w:hAnsi="宋体"/>
                <w:kern w:val="0"/>
                <w:szCs w:val="21"/>
              </w:rPr>
              <w:t>规格</w:t>
            </w:r>
          </w:p>
        </w:tc>
        <w:tc>
          <w:tcPr>
            <w:tcW w:w="1953" w:type="dxa"/>
            <w:tcBorders>
              <w:tl2br w:val="nil"/>
              <w:tr2bl w:val="nil"/>
            </w:tcBorders>
            <w:vAlign w:val="center"/>
          </w:tcPr>
          <w:p>
            <w:pPr>
              <w:spacing w:after="100" w:afterAutospacing="1"/>
              <w:rPr>
                <w:rFonts w:ascii="宋体" w:hAnsi="宋体"/>
                <w:kern w:val="0"/>
                <w:szCs w:val="21"/>
              </w:rPr>
            </w:pPr>
            <w:r>
              <w:rPr>
                <w:rFonts w:hint="eastAsia" w:ascii="宋体" w:hAnsi="宋体"/>
                <w:kern w:val="0"/>
                <w:szCs w:val="21"/>
              </w:rPr>
              <w:t>数量(座/台)</w:t>
            </w:r>
          </w:p>
        </w:tc>
        <w:tc>
          <w:tcPr>
            <w:tcW w:w="3108" w:type="dxa"/>
            <w:tcBorders>
              <w:tl2br w:val="nil"/>
              <w:tr2bl w:val="nil"/>
            </w:tcBorders>
            <w:vAlign w:val="center"/>
          </w:tcPr>
          <w:p>
            <w:pPr>
              <w:jc w:val="center"/>
              <w:rPr>
                <w:rFonts w:ascii="宋体" w:hAnsi="宋体"/>
                <w:kern w:val="0"/>
                <w:szCs w:val="21"/>
              </w:rPr>
            </w:pPr>
            <w:r>
              <w:rPr>
                <w:rFonts w:hint="eastAsia" w:ascii="宋体" w:hAnsi="宋体"/>
                <w:kern w:val="0"/>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47" w:hRule="exact"/>
          <w:jc w:val="center"/>
        </w:trPr>
        <w:tc>
          <w:tcPr>
            <w:tcW w:w="560" w:type="dxa"/>
            <w:tcBorders>
              <w:tl2br w:val="nil"/>
              <w:tr2bl w:val="nil"/>
            </w:tcBorders>
            <w:vAlign w:val="center"/>
          </w:tcPr>
          <w:p>
            <w:pPr>
              <w:jc w:val="center"/>
              <w:rPr>
                <w:rFonts w:ascii="宋体" w:hAnsi="宋体"/>
                <w:kern w:val="0"/>
                <w:szCs w:val="21"/>
              </w:rPr>
            </w:pPr>
            <w:r>
              <w:rPr>
                <w:rFonts w:hint="eastAsia" w:ascii="宋体" w:hAnsi="宋体"/>
                <w:kern w:val="0"/>
                <w:szCs w:val="21"/>
              </w:rPr>
              <w:t>1</w:t>
            </w:r>
          </w:p>
        </w:tc>
        <w:tc>
          <w:tcPr>
            <w:tcW w:w="1565" w:type="dxa"/>
            <w:tcBorders>
              <w:tl2br w:val="nil"/>
              <w:tr2bl w:val="nil"/>
            </w:tcBorders>
            <w:vAlign w:val="center"/>
          </w:tcPr>
          <w:p>
            <w:pPr>
              <w:jc w:val="center"/>
              <w:rPr>
                <w:rFonts w:ascii="宋体" w:hAnsi="宋体"/>
                <w:kern w:val="0"/>
                <w:szCs w:val="21"/>
              </w:rPr>
            </w:pPr>
            <w:r>
              <w:rPr>
                <w:rFonts w:hint="eastAsia" w:ascii="宋体" w:hAnsi="宋体"/>
                <w:kern w:val="0"/>
                <w:szCs w:val="21"/>
              </w:rPr>
              <w:t>水泥稳定</w:t>
            </w:r>
            <w:r>
              <w:rPr>
                <w:rFonts w:ascii="宋体" w:hAnsi="宋体"/>
                <w:kern w:val="0"/>
                <w:szCs w:val="21"/>
              </w:rPr>
              <w:t>碎石</w:t>
            </w:r>
            <w:r>
              <w:rPr>
                <w:rFonts w:hint="eastAsia" w:ascii="宋体" w:hAnsi="宋体"/>
                <w:kern w:val="0"/>
                <w:szCs w:val="21"/>
              </w:rPr>
              <w:t>厂拌设备</w:t>
            </w:r>
          </w:p>
        </w:tc>
        <w:tc>
          <w:tcPr>
            <w:tcW w:w="1526" w:type="dxa"/>
            <w:tcBorders>
              <w:tl2br w:val="nil"/>
              <w:tr2bl w:val="nil"/>
            </w:tcBorders>
            <w:vAlign w:val="center"/>
          </w:tcPr>
          <w:p>
            <w:pPr>
              <w:jc w:val="center"/>
              <w:rPr>
                <w:rFonts w:ascii="宋体" w:hAnsi="宋体"/>
                <w:kern w:val="0"/>
                <w:szCs w:val="21"/>
              </w:rPr>
            </w:pPr>
            <w:r>
              <w:rPr>
                <w:rFonts w:hint="eastAsia" w:ascii="宋体" w:hAnsi="宋体"/>
                <w:kern w:val="0"/>
                <w:szCs w:val="21"/>
              </w:rPr>
              <w:t>200t/h</w:t>
            </w:r>
          </w:p>
        </w:tc>
        <w:tc>
          <w:tcPr>
            <w:tcW w:w="1953" w:type="dxa"/>
            <w:tcBorders>
              <w:tl2br w:val="nil"/>
              <w:tr2bl w:val="nil"/>
            </w:tcBorders>
            <w:vAlign w:val="center"/>
          </w:tcPr>
          <w:p>
            <w:pPr>
              <w:jc w:val="center"/>
              <w:rPr>
                <w:rFonts w:ascii="宋体" w:hAnsi="宋体"/>
                <w:kern w:val="0"/>
                <w:szCs w:val="21"/>
              </w:rPr>
            </w:pPr>
            <w:r>
              <w:rPr>
                <w:rFonts w:hint="eastAsia" w:ascii="宋体" w:hAnsi="宋体"/>
                <w:kern w:val="0"/>
                <w:szCs w:val="21"/>
              </w:rPr>
              <w:t>1</w:t>
            </w:r>
          </w:p>
        </w:tc>
        <w:tc>
          <w:tcPr>
            <w:tcW w:w="3108" w:type="dxa"/>
            <w:tcBorders>
              <w:tl2br w:val="nil"/>
              <w:tr2bl w:val="nil"/>
            </w:tcBorders>
            <w:vAlign w:val="center"/>
          </w:tcPr>
          <w:p>
            <w:pPr>
              <w:jc w:val="left"/>
              <w:rPr>
                <w:rFonts w:ascii="宋体" w:hAnsi="宋体"/>
                <w:kern w:val="0"/>
                <w:szCs w:val="21"/>
              </w:rPr>
            </w:pPr>
            <w:r>
              <w:rPr>
                <w:rFonts w:ascii="宋体" w:hAnsi="宋体"/>
                <w:kern w:val="0"/>
                <w:szCs w:val="21"/>
              </w:rPr>
              <w:fldChar w:fldCharType="begin"/>
            </w:r>
            <w:r>
              <w:rPr>
                <w:rFonts w:hint="eastAsia" w:ascii="宋体" w:hAnsi="宋体"/>
                <w:kern w:val="0"/>
                <w:szCs w:val="21"/>
              </w:rPr>
              <w:instrText xml:space="preserve">= 1 \* GB3</w:instrText>
            </w:r>
            <w:r>
              <w:rPr>
                <w:rFonts w:ascii="宋体" w:hAnsi="宋体"/>
                <w:kern w:val="0"/>
                <w:szCs w:val="21"/>
              </w:rPr>
              <w:fldChar w:fldCharType="separate"/>
            </w:r>
            <w:r>
              <w:rPr>
                <w:rFonts w:hint="eastAsia" w:ascii="宋体" w:hAnsi="宋体"/>
                <w:kern w:val="0"/>
                <w:szCs w:val="21"/>
              </w:rPr>
              <w:t>①</w:t>
            </w:r>
            <w:r>
              <w:rPr>
                <w:rFonts w:ascii="宋体" w:hAnsi="宋体"/>
                <w:kern w:val="0"/>
                <w:szCs w:val="21"/>
              </w:rPr>
              <w:fldChar w:fldCharType="end"/>
            </w:r>
            <w:r>
              <w:rPr>
                <w:rFonts w:hint="eastAsia" w:ascii="宋体" w:hAnsi="宋体"/>
                <w:kern w:val="0"/>
                <w:szCs w:val="21"/>
              </w:rPr>
              <w:t>产量不小于200t/h，配置成品料储料斗。</w:t>
            </w:r>
            <w:r>
              <w:rPr>
                <w:rFonts w:ascii="宋体" w:hAnsi="宋体"/>
                <w:kern w:val="0"/>
                <w:szCs w:val="21"/>
              </w:rPr>
              <w:fldChar w:fldCharType="begin"/>
            </w:r>
            <w:r>
              <w:rPr>
                <w:rFonts w:hint="eastAsia" w:ascii="宋体" w:hAnsi="宋体"/>
                <w:kern w:val="0"/>
                <w:szCs w:val="21"/>
              </w:rPr>
              <w:instrText xml:space="preserve">= 2 \* GB3</w:instrText>
            </w:r>
            <w:r>
              <w:rPr>
                <w:rFonts w:ascii="宋体" w:hAnsi="宋体"/>
                <w:kern w:val="0"/>
                <w:szCs w:val="21"/>
              </w:rPr>
              <w:fldChar w:fldCharType="separate"/>
            </w:r>
            <w:r>
              <w:rPr>
                <w:rFonts w:hint="eastAsia" w:ascii="宋体" w:hAnsi="宋体"/>
                <w:kern w:val="0"/>
                <w:szCs w:val="21"/>
              </w:rPr>
              <w:t>②</w:t>
            </w:r>
            <w:r>
              <w:rPr>
                <w:rFonts w:ascii="宋体" w:hAnsi="宋体"/>
                <w:kern w:val="0"/>
                <w:szCs w:val="21"/>
              </w:rPr>
              <w:fldChar w:fldCharType="end"/>
            </w:r>
            <w:r>
              <w:rPr>
                <w:rFonts w:hint="eastAsia" w:ascii="宋体" w:hAnsi="宋体"/>
                <w:kern w:val="0"/>
                <w:szCs w:val="21"/>
              </w:rPr>
              <w:t>料斗上口须安装剔除超粒径、杂物的筛网。</w:t>
            </w:r>
            <w:r>
              <w:rPr>
                <w:rFonts w:ascii="宋体" w:hAnsi="宋体"/>
                <w:kern w:val="0"/>
                <w:szCs w:val="21"/>
              </w:rPr>
              <w:fldChar w:fldCharType="begin"/>
            </w:r>
            <w:r>
              <w:rPr>
                <w:rFonts w:hint="eastAsia" w:ascii="宋体" w:hAnsi="宋体"/>
                <w:kern w:val="0"/>
                <w:szCs w:val="21"/>
              </w:rPr>
              <w:instrText xml:space="preserve">= 3 \* GB3</w:instrText>
            </w:r>
            <w:r>
              <w:rPr>
                <w:rFonts w:ascii="宋体" w:hAnsi="宋体"/>
                <w:kern w:val="0"/>
                <w:szCs w:val="21"/>
              </w:rPr>
              <w:fldChar w:fldCharType="separate"/>
            </w:r>
            <w:r>
              <w:rPr>
                <w:rFonts w:hint="eastAsia" w:ascii="宋体" w:hAnsi="宋体"/>
                <w:kern w:val="0"/>
                <w:szCs w:val="21"/>
              </w:rPr>
              <w:t>③</w:t>
            </w:r>
            <w:r>
              <w:rPr>
                <w:rFonts w:ascii="宋体" w:hAnsi="宋体"/>
                <w:kern w:val="0"/>
                <w:szCs w:val="21"/>
              </w:rPr>
              <w:fldChar w:fldCharType="end"/>
            </w:r>
            <w:r>
              <w:rPr>
                <w:rFonts w:hint="eastAsia" w:ascii="宋体" w:hAnsi="宋体"/>
                <w:kern w:val="0"/>
                <w:szCs w:val="21"/>
              </w:rPr>
              <w:t>配备水泥罐和储水池（罐）。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698" w:hRule="exact"/>
          <w:jc w:val="center"/>
        </w:trPr>
        <w:tc>
          <w:tcPr>
            <w:tcW w:w="560" w:type="dxa"/>
            <w:tcBorders>
              <w:tl2br w:val="nil"/>
              <w:tr2bl w:val="nil"/>
            </w:tcBorders>
            <w:vAlign w:val="center"/>
          </w:tcPr>
          <w:p>
            <w:pPr>
              <w:jc w:val="center"/>
              <w:rPr>
                <w:rFonts w:ascii="宋体" w:hAnsi="宋体"/>
                <w:kern w:val="0"/>
                <w:szCs w:val="21"/>
              </w:rPr>
            </w:pPr>
            <w:r>
              <w:rPr>
                <w:rFonts w:hint="eastAsia" w:ascii="宋体" w:hAnsi="宋体"/>
                <w:kern w:val="0"/>
                <w:szCs w:val="21"/>
              </w:rPr>
              <w:t>2</w:t>
            </w:r>
          </w:p>
        </w:tc>
        <w:tc>
          <w:tcPr>
            <w:tcW w:w="1565" w:type="dxa"/>
            <w:tcBorders>
              <w:tl2br w:val="nil"/>
              <w:tr2bl w:val="nil"/>
            </w:tcBorders>
            <w:vAlign w:val="center"/>
          </w:tcPr>
          <w:p>
            <w:pPr>
              <w:jc w:val="center"/>
              <w:rPr>
                <w:rFonts w:ascii="宋体" w:hAnsi="宋体"/>
                <w:kern w:val="0"/>
                <w:szCs w:val="21"/>
              </w:rPr>
            </w:pPr>
            <w:r>
              <w:rPr>
                <w:rFonts w:hint="eastAsia" w:ascii="宋体" w:hAnsi="宋体"/>
                <w:kern w:val="0"/>
                <w:szCs w:val="21"/>
              </w:rPr>
              <w:t>摊铺机（履带式）</w:t>
            </w:r>
          </w:p>
        </w:tc>
        <w:tc>
          <w:tcPr>
            <w:tcW w:w="1526" w:type="dxa"/>
            <w:tcBorders>
              <w:tl2br w:val="nil"/>
              <w:tr2bl w:val="nil"/>
            </w:tcBorders>
            <w:vAlign w:val="center"/>
          </w:tcPr>
          <w:p>
            <w:pPr>
              <w:jc w:val="center"/>
              <w:rPr>
                <w:rFonts w:ascii="宋体" w:hAnsi="宋体"/>
                <w:kern w:val="0"/>
                <w:szCs w:val="21"/>
              </w:rPr>
            </w:pPr>
          </w:p>
        </w:tc>
        <w:tc>
          <w:tcPr>
            <w:tcW w:w="1953" w:type="dxa"/>
            <w:tcBorders>
              <w:tl2br w:val="nil"/>
              <w:tr2bl w:val="nil"/>
            </w:tcBorders>
            <w:vAlign w:val="center"/>
          </w:tcPr>
          <w:p>
            <w:pPr>
              <w:jc w:val="center"/>
              <w:rPr>
                <w:rFonts w:ascii="宋体" w:hAnsi="宋体"/>
                <w:kern w:val="0"/>
                <w:szCs w:val="21"/>
              </w:rPr>
            </w:pPr>
            <w:r>
              <w:rPr>
                <w:rFonts w:hint="eastAsia" w:ascii="宋体" w:hAnsi="宋体"/>
                <w:kern w:val="0"/>
                <w:szCs w:val="21"/>
              </w:rPr>
              <w:t>1或2</w:t>
            </w:r>
          </w:p>
        </w:tc>
        <w:tc>
          <w:tcPr>
            <w:tcW w:w="3108" w:type="dxa"/>
            <w:tcBorders>
              <w:tl2br w:val="nil"/>
              <w:tr2bl w:val="nil"/>
            </w:tcBorders>
            <w:vAlign w:val="center"/>
          </w:tcPr>
          <w:p>
            <w:pPr>
              <w:jc w:val="left"/>
              <w:rPr>
                <w:rFonts w:ascii="宋体" w:hAnsi="宋体"/>
                <w:kern w:val="0"/>
                <w:szCs w:val="21"/>
              </w:rPr>
            </w:pPr>
            <w:r>
              <w:rPr>
                <w:rFonts w:ascii="宋体" w:hAnsi="宋体"/>
                <w:kern w:val="0"/>
                <w:szCs w:val="21"/>
              </w:rPr>
              <w:fldChar w:fldCharType="begin"/>
            </w:r>
            <w:r>
              <w:rPr>
                <w:rFonts w:hint="eastAsia" w:ascii="宋体" w:hAnsi="宋体"/>
                <w:kern w:val="0"/>
                <w:szCs w:val="21"/>
              </w:rPr>
              <w:instrText xml:space="preserve">= 1 \* GB3</w:instrText>
            </w:r>
            <w:r>
              <w:rPr>
                <w:rFonts w:ascii="宋体" w:hAnsi="宋体"/>
                <w:kern w:val="0"/>
                <w:szCs w:val="21"/>
              </w:rPr>
              <w:fldChar w:fldCharType="separate"/>
            </w:r>
            <w:r>
              <w:rPr>
                <w:rFonts w:hint="eastAsia" w:ascii="宋体" w:hAnsi="宋体"/>
                <w:kern w:val="0"/>
                <w:szCs w:val="21"/>
              </w:rPr>
              <w:t>①</w:t>
            </w:r>
            <w:r>
              <w:rPr>
                <w:rFonts w:ascii="宋体" w:hAnsi="宋体"/>
                <w:kern w:val="0"/>
                <w:szCs w:val="21"/>
              </w:rPr>
              <w:fldChar w:fldCharType="end"/>
            </w:r>
            <w:r>
              <w:rPr>
                <w:rFonts w:hint="eastAsia" w:ascii="宋体" w:hAnsi="宋体"/>
                <w:kern w:val="0"/>
                <w:szCs w:val="21"/>
              </w:rPr>
              <w:t>全幅摊铺：选用大功率抗离析型摊铺机单机全幅全宽作业摊铺或两台同一型号的摊铺机梯队作业。</w:t>
            </w:r>
          </w:p>
          <w:p>
            <w:pPr>
              <w:jc w:val="left"/>
              <w:rPr>
                <w:rFonts w:ascii="宋体" w:hAnsi="宋体"/>
                <w:kern w:val="0"/>
                <w:szCs w:val="21"/>
              </w:rPr>
            </w:pPr>
            <w:r>
              <w:rPr>
                <w:rFonts w:ascii="宋体" w:hAnsi="宋体"/>
                <w:kern w:val="0"/>
                <w:szCs w:val="21"/>
              </w:rPr>
              <w:fldChar w:fldCharType="begin"/>
            </w:r>
            <w:r>
              <w:rPr>
                <w:rFonts w:hint="eastAsia" w:ascii="宋体" w:hAnsi="宋体"/>
                <w:kern w:val="0"/>
                <w:szCs w:val="21"/>
              </w:rPr>
              <w:instrText xml:space="preserve">= 2 \* GB3</w:instrText>
            </w:r>
            <w:r>
              <w:rPr>
                <w:rFonts w:ascii="宋体" w:hAnsi="宋体"/>
                <w:kern w:val="0"/>
                <w:szCs w:val="21"/>
              </w:rPr>
              <w:fldChar w:fldCharType="separate"/>
            </w:r>
            <w:r>
              <w:rPr>
                <w:rFonts w:hint="eastAsia" w:ascii="宋体" w:hAnsi="宋体"/>
                <w:kern w:val="0"/>
                <w:szCs w:val="21"/>
              </w:rPr>
              <w:t>②</w:t>
            </w:r>
            <w:r>
              <w:rPr>
                <w:rFonts w:ascii="宋体" w:hAnsi="宋体"/>
                <w:kern w:val="0"/>
                <w:szCs w:val="21"/>
              </w:rPr>
              <w:fldChar w:fldCharType="end"/>
            </w:r>
            <w:r>
              <w:rPr>
                <w:rFonts w:hint="eastAsia" w:ascii="宋体" w:hAnsi="宋体"/>
                <w:kern w:val="0"/>
                <w:szCs w:val="21"/>
              </w:rPr>
              <w:t>半幅摊铺：一台履带式摊铺机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10" w:hRule="exact"/>
          <w:jc w:val="center"/>
        </w:trPr>
        <w:tc>
          <w:tcPr>
            <w:tcW w:w="560" w:type="dxa"/>
            <w:tcBorders>
              <w:tl2br w:val="nil"/>
              <w:tr2bl w:val="nil"/>
            </w:tcBorders>
            <w:vAlign w:val="center"/>
          </w:tcPr>
          <w:p>
            <w:pPr>
              <w:jc w:val="center"/>
              <w:rPr>
                <w:rFonts w:ascii="宋体" w:hAnsi="宋体"/>
                <w:kern w:val="0"/>
                <w:szCs w:val="21"/>
              </w:rPr>
            </w:pPr>
            <w:r>
              <w:rPr>
                <w:rFonts w:hint="eastAsia" w:ascii="宋体" w:hAnsi="宋体"/>
                <w:kern w:val="0"/>
                <w:szCs w:val="21"/>
              </w:rPr>
              <w:t>3</w:t>
            </w:r>
          </w:p>
        </w:tc>
        <w:tc>
          <w:tcPr>
            <w:tcW w:w="1565" w:type="dxa"/>
            <w:tcBorders>
              <w:tl2br w:val="nil"/>
              <w:tr2bl w:val="nil"/>
            </w:tcBorders>
            <w:vAlign w:val="center"/>
          </w:tcPr>
          <w:p>
            <w:pPr>
              <w:jc w:val="center"/>
              <w:rPr>
                <w:rFonts w:ascii="宋体" w:hAnsi="宋体"/>
                <w:kern w:val="0"/>
                <w:szCs w:val="21"/>
              </w:rPr>
            </w:pPr>
            <w:r>
              <w:rPr>
                <w:rFonts w:hint="eastAsia" w:ascii="宋体" w:hAnsi="宋体"/>
                <w:kern w:val="0"/>
                <w:szCs w:val="21"/>
              </w:rPr>
              <w:t>自卸汽车</w:t>
            </w:r>
          </w:p>
        </w:tc>
        <w:tc>
          <w:tcPr>
            <w:tcW w:w="1526" w:type="dxa"/>
            <w:tcBorders>
              <w:tl2br w:val="nil"/>
              <w:tr2bl w:val="nil"/>
            </w:tcBorders>
            <w:vAlign w:val="center"/>
          </w:tcPr>
          <w:p>
            <w:pPr>
              <w:jc w:val="center"/>
              <w:rPr>
                <w:rFonts w:ascii="宋体" w:hAnsi="宋体"/>
                <w:kern w:val="0"/>
                <w:szCs w:val="21"/>
              </w:rPr>
            </w:pPr>
            <w:r>
              <w:rPr>
                <w:rFonts w:hint="eastAsia" w:ascii="宋体" w:hAnsi="宋体"/>
                <w:kern w:val="0"/>
                <w:szCs w:val="21"/>
              </w:rPr>
              <w:t>载重10t</w:t>
            </w:r>
          </w:p>
        </w:tc>
        <w:tc>
          <w:tcPr>
            <w:tcW w:w="1953" w:type="dxa"/>
            <w:tcBorders>
              <w:tl2br w:val="nil"/>
              <w:tr2bl w:val="nil"/>
            </w:tcBorders>
            <w:vAlign w:val="center"/>
          </w:tcPr>
          <w:p>
            <w:pPr>
              <w:jc w:val="left"/>
              <w:rPr>
                <w:rFonts w:ascii="宋体" w:hAnsi="宋体"/>
                <w:kern w:val="0"/>
                <w:szCs w:val="21"/>
              </w:rPr>
            </w:pPr>
            <w:r>
              <w:rPr>
                <w:rFonts w:ascii="宋体" w:hAnsi="宋体"/>
                <w:kern w:val="0"/>
                <w:szCs w:val="21"/>
              </w:rPr>
              <w:t>数量应与拌和设备、摊铺设备、压路机相匹配</w:t>
            </w:r>
          </w:p>
        </w:tc>
        <w:tc>
          <w:tcPr>
            <w:tcW w:w="3108" w:type="dxa"/>
            <w:tcBorders>
              <w:tl2br w:val="nil"/>
              <w:tr2bl w:val="nil"/>
            </w:tcBorders>
            <w:vAlign w:val="center"/>
          </w:tcPr>
          <w:p>
            <w:pPr>
              <w:jc w:val="center"/>
              <w:rPr>
                <w:rFonts w:ascii="宋体" w:hAnsi="宋体"/>
                <w:kern w:val="0"/>
                <w:szCs w:val="21"/>
              </w:rPr>
            </w:pPr>
            <w:r>
              <w:rPr>
                <w:rFonts w:hint="eastAsia" w:ascii="宋体" w:hAnsi="宋体"/>
                <w:kern w:val="0"/>
                <w:szCs w:val="21"/>
              </w:rPr>
              <w:t>配置保湿覆盖篷布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659" w:hRule="exact"/>
          <w:jc w:val="center"/>
        </w:trPr>
        <w:tc>
          <w:tcPr>
            <w:tcW w:w="560" w:type="dxa"/>
            <w:tcBorders>
              <w:tl2br w:val="nil"/>
              <w:tr2bl w:val="nil"/>
            </w:tcBorders>
            <w:vAlign w:val="center"/>
          </w:tcPr>
          <w:p>
            <w:pPr>
              <w:jc w:val="center"/>
              <w:rPr>
                <w:rFonts w:ascii="宋体" w:hAnsi="宋体"/>
                <w:kern w:val="0"/>
                <w:szCs w:val="21"/>
              </w:rPr>
            </w:pPr>
            <w:r>
              <w:rPr>
                <w:rFonts w:hint="eastAsia" w:ascii="宋体" w:hAnsi="宋体"/>
                <w:kern w:val="0"/>
                <w:szCs w:val="21"/>
              </w:rPr>
              <w:t>4</w:t>
            </w:r>
          </w:p>
        </w:tc>
        <w:tc>
          <w:tcPr>
            <w:tcW w:w="1565" w:type="dxa"/>
            <w:tcBorders>
              <w:tl2br w:val="nil"/>
              <w:tr2bl w:val="nil"/>
            </w:tcBorders>
            <w:vAlign w:val="center"/>
          </w:tcPr>
          <w:p>
            <w:pPr>
              <w:jc w:val="left"/>
              <w:rPr>
                <w:rFonts w:ascii="宋体" w:hAnsi="宋体"/>
                <w:kern w:val="0"/>
                <w:szCs w:val="21"/>
              </w:rPr>
            </w:pPr>
            <w:r>
              <w:rPr>
                <w:rFonts w:hint="eastAsia" w:ascii="宋体" w:hAnsi="宋体"/>
                <w:kern w:val="0"/>
                <w:szCs w:val="21"/>
              </w:rPr>
              <w:t>双钢轮压路机、轮胎压路机、振动压路机</w:t>
            </w:r>
          </w:p>
        </w:tc>
        <w:tc>
          <w:tcPr>
            <w:tcW w:w="1526" w:type="dxa"/>
            <w:tcBorders>
              <w:tl2br w:val="nil"/>
              <w:tr2bl w:val="nil"/>
            </w:tcBorders>
            <w:vAlign w:val="center"/>
          </w:tcPr>
          <w:p>
            <w:pPr>
              <w:jc w:val="left"/>
              <w:rPr>
                <w:rFonts w:ascii="宋体" w:hAnsi="宋体"/>
                <w:kern w:val="0"/>
                <w:szCs w:val="21"/>
              </w:rPr>
            </w:pPr>
            <w:r>
              <w:rPr>
                <w:rFonts w:hint="eastAsia" w:ascii="宋体" w:hAnsi="宋体"/>
                <w:kern w:val="0"/>
                <w:szCs w:val="21"/>
              </w:rPr>
              <w:t>自重10t以内、自重9～16t</w:t>
            </w:r>
          </w:p>
        </w:tc>
        <w:tc>
          <w:tcPr>
            <w:tcW w:w="1953" w:type="dxa"/>
            <w:tcBorders>
              <w:tl2br w:val="nil"/>
              <w:tr2bl w:val="nil"/>
            </w:tcBorders>
            <w:vAlign w:val="center"/>
          </w:tcPr>
          <w:p>
            <w:pPr>
              <w:jc w:val="left"/>
              <w:rPr>
                <w:rFonts w:ascii="宋体" w:hAnsi="宋体"/>
                <w:kern w:val="0"/>
                <w:szCs w:val="21"/>
              </w:rPr>
            </w:pPr>
            <w:r>
              <w:rPr>
                <w:rFonts w:hint="eastAsia" w:ascii="宋体" w:hAnsi="宋体"/>
                <w:kern w:val="0"/>
                <w:szCs w:val="21"/>
              </w:rPr>
              <w:t>至少各1台</w:t>
            </w:r>
          </w:p>
        </w:tc>
        <w:tc>
          <w:tcPr>
            <w:tcW w:w="3108" w:type="dxa"/>
            <w:tcBorders>
              <w:tl2br w:val="nil"/>
              <w:tr2bl w:val="nil"/>
            </w:tcBorders>
            <w:vAlign w:val="center"/>
          </w:tcPr>
          <w:p>
            <w:pPr>
              <w:jc w:val="left"/>
              <w:rPr>
                <w:rFonts w:ascii="宋体" w:hAnsi="宋体"/>
                <w:kern w:val="0"/>
                <w:szCs w:val="21"/>
              </w:rPr>
            </w:pPr>
            <w:r>
              <w:rPr>
                <w:rFonts w:ascii="宋体" w:hAnsi="宋体"/>
                <w:kern w:val="0"/>
                <w:szCs w:val="21"/>
              </w:rPr>
              <w:t>压路机的吨位和台数必须与拌和机及摊铺机生产能力相匹配，使从加水拌和到碾压终了的时间不超过2h，保证施工正常进行。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2" w:hRule="exact"/>
          <w:jc w:val="center"/>
        </w:trPr>
        <w:tc>
          <w:tcPr>
            <w:tcW w:w="560" w:type="dxa"/>
            <w:tcBorders>
              <w:tl2br w:val="nil"/>
              <w:tr2bl w:val="nil"/>
            </w:tcBorders>
            <w:vAlign w:val="center"/>
          </w:tcPr>
          <w:p>
            <w:pPr>
              <w:jc w:val="center"/>
              <w:rPr>
                <w:rFonts w:ascii="宋体" w:hAnsi="宋体"/>
                <w:kern w:val="0"/>
                <w:szCs w:val="21"/>
              </w:rPr>
            </w:pPr>
            <w:r>
              <w:rPr>
                <w:rFonts w:hint="eastAsia" w:ascii="宋体" w:hAnsi="宋体"/>
                <w:kern w:val="0"/>
                <w:szCs w:val="21"/>
              </w:rPr>
              <w:t>5</w:t>
            </w:r>
          </w:p>
        </w:tc>
        <w:tc>
          <w:tcPr>
            <w:tcW w:w="1565" w:type="dxa"/>
            <w:tcBorders>
              <w:tl2br w:val="nil"/>
              <w:tr2bl w:val="nil"/>
            </w:tcBorders>
            <w:vAlign w:val="center"/>
          </w:tcPr>
          <w:p>
            <w:pPr>
              <w:jc w:val="center"/>
              <w:rPr>
                <w:rFonts w:ascii="宋体" w:hAnsi="宋体"/>
                <w:kern w:val="0"/>
                <w:szCs w:val="21"/>
              </w:rPr>
            </w:pPr>
            <w:r>
              <w:rPr>
                <w:rFonts w:hint="eastAsia" w:ascii="宋体" w:hAnsi="宋体"/>
                <w:kern w:val="0"/>
                <w:szCs w:val="21"/>
              </w:rPr>
              <w:t>洒水车</w:t>
            </w:r>
          </w:p>
        </w:tc>
        <w:tc>
          <w:tcPr>
            <w:tcW w:w="1526" w:type="dxa"/>
            <w:tcBorders>
              <w:tl2br w:val="nil"/>
              <w:tr2bl w:val="nil"/>
            </w:tcBorders>
            <w:vAlign w:val="center"/>
          </w:tcPr>
          <w:p>
            <w:pPr>
              <w:jc w:val="center"/>
              <w:rPr>
                <w:rFonts w:ascii="宋体" w:hAnsi="宋体"/>
                <w:kern w:val="0"/>
                <w:szCs w:val="21"/>
              </w:rPr>
            </w:pPr>
          </w:p>
        </w:tc>
        <w:tc>
          <w:tcPr>
            <w:tcW w:w="1953" w:type="dxa"/>
            <w:tcBorders>
              <w:tl2br w:val="nil"/>
              <w:tr2bl w:val="nil"/>
            </w:tcBorders>
            <w:vAlign w:val="center"/>
          </w:tcPr>
          <w:p>
            <w:pPr>
              <w:jc w:val="center"/>
              <w:rPr>
                <w:rFonts w:ascii="宋体" w:hAnsi="宋体"/>
                <w:kern w:val="0"/>
                <w:szCs w:val="21"/>
              </w:rPr>
            </w:pPr>
            <w:r>
              <w:rPr>
                <w:rFonts w:hint="eastAsia" w:ascii="宋体" w:hAnsi="宋体"/>
                <w:kern w:val="0"/>
                <w:szCs w:val="21"/>
              </w:rPr>
              <w:t>1</w:t>
            </w:r>
          </w:p>
        </w:tc>
        <w:tc>
          <w:tcPr>
            <w:tcW w:w="3108" w:type="dxa"/>
            <w:tcBorders>
              <w:tl2br w:val="nil"/>
              <w:tr2bl w:val="nil"/>
            </w:tcBorders>
            <w:vAlign w:val="center"/>
          </w:tcPr>
          <w:p>
            <w:pPr>
              <w:jc w:val="center"/>
              <w:rPr>
                <w:rFonts w:ascii="宋体" w:hAnsi="宋体"/>
                <w:kern w:val="0"/>
                <w:szCs w:val="21"/>
              </w:rPr>
            </w:pPr>
            <w:r>
              <w:rPr>
                <w:rFonts w:hint="eastAsia" w:ascii="宋体" w:hAnsi="宋体"/>
                <w:kern w:val="0"/>
                <w:szCs w:val="21"/>
              </w:rPr>
              <w:t>雾化洒水型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2" w:hRule="exact"/>
          <w:jc w:val="center"/>
        </w:trPr>
        <w:tc>
          <w:tcPr>
            <w:tcW w:w="560" w:type="dxa"/>
            <w:tcBorders>
              <w:tl2br w:val="nil"/>
              <w:tr2bl w:val="nil"/>
            </w:tcBorders>
            <w:vAlign w:val="center"/>
          </w:tcPr>
          <w:p>
            <w:pPr>
              <w:jc w:val="center"/>
              <w:rPr>
                <w:rFonts w:ascii="宋体" w:hAnsi="宋体"/>
                <w:kern w:val="0"/>
                <w:szCs w:val="21"/>
              </w:rPr>
            </w:pPr>
            <w:r>
              <w:rPr>
                <w:rFonts w:hint="eastAsia" w:ascii="宋体" w:hAnsi="宋体"/>
                <w:kern w:val="0"/>
                <w:szCs w:val="21"/>
              </w:rPr>
              <w:t>6</w:t>
            </w:r>
          </w:p>
        </w:tc>
        <w:tc>
          <w:tcPr>
            <w:tcW w:w="1565" w:type="dxa"/>
            <w:tcBorders>
              <w:tl2br w:val="nil"/>
              <w:tr2bl w:val="nil"/>
            </w:tcBorders>
            <w:vAlign w:val="center"/>
          </w:tcPr>
          <w:p>
            <w:pPr>
              <w:jc w:val="center"/>
              <w:rPr>
                <w:rFonts w:ascii="宋体" w:hAnsi="宋体"/>
                <w:kern w:val="0"/>
                <w:szCs w:val="21"/>
              </w:rPr>
            </w:pPr>
            <w:r>
              <w:rPr>
                <w:rFonts w:hint="eastAsia" w:ascii="宋体" w:hAnsi="宋体"/>
                <w:kern w:val="0"/>
                <w:szCs w:val="21"/>
              </w:rPr>
              <w:t>装载机</w:t>
            </w:r>
          </w:p>
        </w:tc>
        <w:tc>
          <w:tcPr>
            <w:tcW w:w="1526" w:type="dxa"/>
            <w:tcBorders>
              <w:tl2br w:val="nil"/>
              <w:tr2bl w:val="nil"/>
            </w:tcBorders>
            <w:vAlign w:val="center"/>
          </w:tcPr>
          <w:p>
            <w:pPr>
              <w:jc w:val="center"/>
              <w:rPr>
                <w:rFonts w:ascii="宋体" w:hAnsi="宋体"/>
                <w:kern w:val="0"/>
                <w:szCs w:val="21"/>
              </w:rPr>
            </w:pPr>
          </w:p>
        </w:tc>
        <w:tc>
          <w:tcPr>
            <w:tcW w:w="1953" w:type="dxa"/>
            <w:tcBorders>
              <w:tl2br w:val="nil"/>
              <w:tr2bl w:val="nil"/>
            </w:tcBorders>
            <w:vAlign w:val="center"/>
          </w:tcPr>
          <w:p>
            <w:pPr>
              <w:jc w:val="center"/>
              <w:rPr>
                <w:rFonts w:ascii="宋体" w:hAnsi="宋体"/>
                <w:kern w:val="0"/>
                <w:szCs w:val="21"/>
              </w:rPr>
            </w:pPr>
            <w:r>
              <w:rPr>
                <w:rFonts w:hint="eastAsia" w:ascii="宋体" w:hAnsi="宋体"/>
                <w:kern w:val="0"/>
                <w:szCs w:val="21"/>
              </w:rPr>
              <w:t>2</w:t>
            </w:r>
          </w:p>
        </w:tc>
        <w:tc>
          <w:tcPr>
            <w:tcW w:w="3108" w:type="dxa"/>
            <w:tcBorders>
              <w:tl2br w:val="nil"/>
              <w:tr2bl w:val="nil"/>
            </w:tcBorders>
            <w:vAlign w:val="center"/>
          </w:tcPr>
          <w:p>
            <w:pPr>
              <w:jc w:val="center"/>
              <w:rPr>
                <w:rFonts w:ascii="宋体" w:hAnsi="宋体"/>
                <w:kern w:val="0"/>
                <w:szCs w:val="21"/>
              </w:rPr>
            </w:pPr>
            <w:r>
              <w:rPr>
                <w:rFonts w:hint="eastAsia" w:ascii="宋体" w:hAnsi="宋体"/>
                <w:kern w:val="0"/>
                <w:szCs w:val="21"/>
              </w:rPr>
              <w:t>用于拌和站转运集料</w:t>
            </w:r>
          </w:p>
        </w:tc>
      </w:tr>
    </w:tbl>
    <w:p>
      <w:pPr>
        <w:pStyle w:val="3"/>
        <w:spacing w:line="240" w:lineRule="auto"/>
        <w:jc w:val="left"/>
        <w:rPr>
          <w:rFonts w:ascii="宋体" w:hAnsi="宋体" w:cs="宋体"/>
          <w:sz w:val="30"/>
          <w:szCs w:val="30"/>
        </w:rPr>
      </w:pPr>
      <w:bookmarkStart w:id="57" w:name="_Toc20608026"/>
      <w:bookmarkStart w:id="58" w:name="_Toc7367"/>
      <w:r>
        <w:rPr>
          <w:rFonts w:hint="eastAsia" w:ascii="宋体" w:hAnsi="宋体" w:cs="宋体"/>
          <w:sz w:val="30"/>
          <w:szCs w:val="30"/>
        </w:rPr>
        <w:t>7.3 材料技术要求</w:t>
      </w:r>
      <w:bookmarkEnd w:id="57"/>
      <w:bookmarkEnd w:id="58"/>
    </w:p>
    <w:p>
      <w:pPr>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bCs/>
          <w:sz w:val="24"/>
          <w:szCs w:val="24"/>
        </w:rPr>
        <w:t xml:space="preserve">7.3.1  </w:t>
      </w:r>
      <w:r>
        <w:rPr>
          <w:rFonts w:hint="eastAsia" w:asciiTheme="minorEastAsia" w:hAnsiTheme="minorEastAsia" w:eastAsiaTheme="minorEastAsia"/>
          <w:sz w:val="24"/>
          <w:szCs w:val="24"/>
        </w:rPr>
        <w:t>水泥</w:t>
      </w:r>
    </w:p>
    <w:p>
      <w:pPr>
        <w:spacing w:line="360" w:lineRule="auto"/>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  </w:t>
      </w:r>
      <w:r>
        <w:rPr>
          <w:rFonts w:asciiTheme="minorEastAsia" w:hAnsiTheme="minorEastAsia" w:eastAsiaTheme="minorEastAsia"/>
          <w:sz w:val="24"/>
          <w:szCs w:val="24"/>
        </w:rPr>
        <w:t>普通硅酸盐水泥、矿渣硅酸盐水泥都可用于拌制水泥稳定碎石混合料，</w:t>
      </w:r>
      <w:r>
        <w:rPr>
          <w:rFonts w:hint="eastAsia" w:asciiTheme="minorEastAsia" w:hAnsiTheme="minorEastAsia" w:eastAsiaTheme="minorEastAsia"/>
          <w:sz w:val="24"/>
          <w:szCs w:val="24"/>
        </w:rPr>
        <w:t>可</w:t>
      </w:r>
      <w:r>
        <w:rPr>
          <w:rFonts w:asciiTheme="minorEastAsia" w:hAnsiTheme="minorEastAsia" w:eastAsiaTheme="minorEastAsia"/>
          <w:sz w:val="24"/>
          <w:szCs w:val="24"/>
        </w:rPr>
        <w:t>采用强度等级</w:t>
      </w:r>
      <w:r>
        <w:rPr>
          <w:rFonts w:hint="eastAsia" w:asciiTheme="minorEastAsia" w:hAnsiTheme="minorEastAsia" w:eastAsiaTheme="minorEastAsia"/>
          <w:sz w:val="24"/>
          <w:szCs w:val="24"/>
        </w:rPr>
        <w:t>32.5或</w:t>
      </w:r>
      <w:r>
        <w:rPr>
          <w:rFonts w:asciiTheme="minorEastAsia" w:hAnsiTheme="minorEastAsia" w:eastAsiaTheme="minorEastAsia"/>
          <w:sz w:val="24"/>
          <w:szCs w:val="24"/>
        </w:rPr>
        <w:t>42.5级的缓凝水泥。水泥指标应符合见表</w:t>
      </w:r>
      <w:r>
        <w:rPr>
          <w:rFonts w:hint="eastAsia" w:asciiTheme="minorEastAsia" w:hAnsiTheme="minorEastAsia" w:eastAsiaTheme="minorEastAsia"/>
          <w:sz w:val="24"/>
          <w:szCs w:val="24"/>
        </w:rPr>
        <w:t>7.3.1-1</w:t>
      </w:r>
      <w:r>
        <w:rPr>
          <w:rFonts w:asciiTheme="minorEastAsia" w:hAnsiTheme="minorEastAsia" w:eastAsiaTheme="minorEastAsia"/>
          <w:sz w:val="24"/>
          <w:szCs w:val="24"/>
        </w:rPr>
        <w:t>。</w:t>
      </w:r>
    </w:p>
    <w:p>
      <w:pPr>
        <w:spacing w:line="360" w:lineRule="auto"/>
        <w:ind w:firstLine="422" w:firstLineChars="200"/>
        <w:jc w:val="center"/>
        <w:rPr>
          <w:rFonts w:cs="Arial" w:asciiTheme="minorEastAsia" w:hAnsiTheme="minorEastAsia"/>
          <w:b/>
          <w:szCs w:val="21"/>
        </w:rPr>
      </w:pPr>
    </w:p>
    <w:p>
      <w:pPr>
        <w:spacing w:line="360" w:lineRule="auto"/>
        <w:ind w:firstLine="422" w:firstLineChars="200"/>
        <w:jc w:val="center"/>
        <w:rPr>
          <w:rFonts w:cs="Arial" w:asciiTheme="minorEastAsia" w:hAnsiTheme="minorEastAsia"/>
          <w:b/>
          <w:szCs w:val="21"/>
        </w:rPr>
      </w:pPr>
    </w:p>
    <w:p>
      <w:pPr>
        <w:spacing w:line="360" w:lineRule="auto"/>
        <w:ind w:firstLine="422" w:firstLineChars="200"/>
        <w:jc w:val="center"/>
        <w:rPr>
          <w:rFonts w:cs="Arial" w:asciiTheme="minorEastAsia" w:hAnsiTheme="minorEastAsia"/>
          <w:b/>
          <w:szCs w:val="21"/>
        </w:rPr>
      </w:pPr>
    </w:p>
    <w:p>
      <w:pPr>
        <w:spacing w:line="360" w:lineRule="auto"/>
        <w:ind w:firstLine="422" w:firstLineChars="200"/>
        <w:jc w:val="center"/>
        <w:rPr>
          <w:rFonts w:cs="Arial" w:asciiTheme="minorEastAsia" w:hAnsiTheme="minorEastAsia"/>
          <w:b/>
          <w:szCs w:val="21"/>
        </w:rPr>
      </w:pPr>
      <w:r>
        <w:rPr>
          <w:rFonts w:hint="eastAsia" w:cs="Arial" w:asciiTheme="minorEastAsia" w:hAnsiTheme="minorEastAsia"/>
          <w:b/>
          <w:szCs w:val="21"/>
        </w:rPr>
        <w:t>表7.3.1-1  水泥质量技术指标要求及检测频度</w:t>
      </w:r>
    </w:p>
    <w:tbl>
      <w:tblPr>
        <w:tblStyle w:val="24"/>
        <w:tblW w:w="848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876"/>
        <w:gridCol w:w="1324"/>
        <w:gridCol w:w="903"/>
        <w:gridCol w:w="903"/>
        <w:gridCol w:w="913"/>
        <w:gridCol w:w="914"/>
        <w:gridCol w:w="1744"/>
        <w:gridCol w:w="90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392" w:hRule="atLeast"/>
        </w:trPr>
        <w:tc>
          <w:tcPr>
            <w:tcW w:w="2200" w:type="dxa"/>
            <w:gridSpan w:val="2"/>
            <w:tcBorders>
              <w:tl2br w:val="nil"/>
              <w:tr2bl w:val="nil"/>
            </w:tcBorders>
            <w:vAlign w:val="center"/>
          </w:tcPr>
          <w:p>
            <w:pPr>
              <w:widowControl/>
              <w:jc w:val="center"/>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实验项目</w:t>
            </w:r>
          </w:p>
        </w:tc>
        <w:tc>
          <w:tcPr>
            <w:tcW w:w="3633" w:type="dxa"/>
            <w:gridSpan w:val="4"/>
            <w:tcBorders>
              <w:tl2br w:val="nil"/>
              <w:tr2bl w:val="nil"/>
            </w:tcBorders>
            <w:vAlign w:val="center"/>
          </w:tcPr>
          <w:p>
            <w:pPr>
              <w:widowControl/>
              <w:jc w:val="center"/>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技术要求</w:t>
            </w:r>
          </w:p>
        </w:tc>
        <w:tc>
          <w:tcPr>
            <w:tcW w:w="1744" w:type="dxa"/>
            <w:tcBorders>
              <w:tl2br w:val="nil"/>
              <w:tr2bl w:val="nil"/>
            </w:tcBorders>
            <w:vAlign w:val="center"/>
          </w:tcPr>
          <w:p>
            <w:pPr>
              <w:widowControl/>
              <w:jc w:val="center"/>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试验方法</w:t>
            </w:r>
          </w:p>
        </w:tc>
        <w:tc>
          <w:tcPr>
            <w:tcW w:w="903" w:type="dxa"/>
            <w:tcBorders>
              <w:tl2br w:val="nil"/>
              <w:tr2bl w:val="nil"/>
            </w:tcBorders>
            <w:vAlign w:val="center"/>
          </w:tcPr>
          <w:p>
            <w:pPr>
              <w:widowControl/>
              <w:jc w:val="center"/>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检测频度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392" w:hRule="atLeast"/>
        </w:trPr>
        <w:tc>
          <w:tcPr>
            <w:tcW w:w="2200" w:type="dxa"/>
            <w:gridSpan w:val="2"/>
            <w:tcBorders>
              <w:tl2br w:val="nil"/>
              <w:tr2bl w:val="nil"/>
            </w:tcBorders>
            <w:vAlign w:val="center"/>
          </w:tcPr>
          <w:p>
            <w:pPr>
              <w:widowControl/>
              <w:jc w:val="center"/>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细度（80μm筛筛余）（%）</w:t>
            </w:r>
          </w:p>
        </w:tc>
        <w:tc>
          <w:tcPr>
            <w:tcW w:w="3633" w:type="dxa"/>
            <w:gridSpan w:val="4"/>
            <w:tcBorders>
              <w:tl2br w:val="nil"/>
              <w:tr2bl w:val="nil"/>
            </w:tcBorders>
            <w:vAlign w:val="center"/>
          </w:tcPr>
          <w:p>
            <w:pPr>
              <w:widowControl/>
              <w:jc w:val="center"/>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≤10</w:t>
            </w:r>
          </w:p>
        </w:tc>
        <w:tc>
          <w:tcPr>
            <w:tcW w:w="1744" w:type="dxa"/>
            <w:tcBorders>
              <w:tl2br w:val="nil"/>
              <w:tr2bl w:val="nil"/>
            </w:tcBorders>
            <w:vAlign w:val="center"/>
          </w:tcPr>
          <w:p>
            <w:pPr>
              <w:widowControl/>
              <w:jc w:val="center"/>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GB/T 1345-2005</w:t>
            </w:r>
          </w:p>
        </w:tc>
        <w:tc>
          <w:tcPr>
            <w:tcW w:w="903" w:type="dxa"/>
            <w:vMerge w:val="restart"/>
            <w:tcBorders>
              <w:tl2br w:val="nil"/>
              <w:tr2bl w:val="nil"/>
            </w:tcBorders>
            <w:vAlign w:val="center"/>
          </w:tcPr>
          <w:p>
            <w:pPr>
              <w:widowControl/>
              <w:jc w:val="center"/>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同厂家、同品种、同批号袋装60t，散装200t为一批，每批抽样一个样品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392" w:hRule="atLeast"/>
        </w:trPr>
        <w:tc>
          <w:tcPr>
            <w:tcW w:w="2200" w:type="dxa"/>
            <w:gridSpan w:val="2"/>
            <w:tcBorders>
              <w:tl2br w:val="nil"/>
              <w:tr2bl w:val="nil"/>
            </w:tcBorders>
            <w:vAlign w:val="center"/>
          </w:tcPr>
          <w:p>
            <w:pPr>
              <w:widowControl/>
              <w:jc w:val="center"/>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比表面积（㎡/㎏）</w:t>
            </w:r>
          </w:p>
        </w:tc>
        <w:tc>
          <w:tcPr>
            <w:tcW w:w="3633" w:type="dxa"/>
            <w:gridSpan w:val="4"/>
            <w:tcBorders>
              <w:tl2br w:val="nil"/>
              <w:tr2bl w:val="nil"/>
            </w:tcBorders>
            <w:vAlign w:val="center"/>
          </w:tcPr>
          <w:p>
            <w:pPr>
              <w:widowControl/>
              <w:jc w:val="center"/>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≥300</w:t>
            </w:r>
          </w:p>
        </w:tc>
        <w:tc>
          <w:tcPr>
            <w:tcW w:w="1744" w:type="dxa"/>
            <w:tcBorders>
              <w:tl2br w:val="nil"/>
              <w:tr2bl w:val="nil"/>
            </w:tcBorders>
            <w:vAlign w:val="center"/>
          </w:tcPr>
          <w:p>
            <w:pPr>
              <w:widowControl/>
              <w:jc w:val="center"/>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GB/T 8074-2008</w:t>
            </w:r>
          </w:p>
        </w:tc>
        <w:tc>
          <w:tcPr>
            <w:tcW w:w="903" w:type="dxa"/>
            <w:vMerge w:val="continue"/>
            <w:tcBorders>
              <w:tl2br w:val="nil"/>
              <w:tr2bl w:val="nil"/>
            </w:tcBorders>
            <w:vAlign w:val="center"/>
          </w:tcPr>
          <w:p>
            <w:pPr>
              <w:jc w:val="center"/>
              <w:rPr>
                <w:rFonts w:cs="宋体" w:asciiTheme="minorEastAsia" w:hAnsiTheme="minorEastAsia" w:eastAsiaTheme="minorEastAsia"/>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392" w:hRule="atLeast"/>
        </w:trPr>
        <w:tc>
          <w:tcPr>
            <w:tcW w:w="2200" w:type="dxa"/>
            <w:gridSpan w:val="2"/>
            <w:tcBorders>
              <w:tl2br w:val="nil"/>
              <w:tr2bl w:val="nil"/>
            </w:tcBorders>
            <w:vAlign w:val="center"/>
          </w:tcPr>
          <w:p>
            <w:pPr>
              <w:widowControl/>
              <w:jc w:val="center"/>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标准稠度用水量（%）</w:t>
            </w:r>
          </w:p>
        </w:tc>
        <w:tc>
          <w:tcPr>
            <w:tcW w:w="3633" w:type="dxa"/>
            <w:gridSpan w:val="4"/>
            <w:tcBorders>
              <w:tl2br w:val="nil"/>
              <w:tr2bl w:val="nil"/>
            </w:tcBorders>
            <w:vAlign w:val="center"/>
          </w:tcPr>
          <w:p>
            <w:pPr>
              <w:widowControl/>
              <w:jc w:val="center"/>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w:t>
            </w:r>
          </w:p>
        </w:tc>
        <w:tc>
          <w:tcPr>
            <w:tcW w:w="1744" w:type="dxa"/>
            <w:tcBorders>
              <w:tl2br w:val="nil"/>
              <w:tr2bl w:val="nil"/>
            </w:tcBorders>
            <w:vAlign w:val="center"/>
          </w:tcPr>
          <w:p>
            <w:pPr>
              <w:widowControl/>
              <w:jc w:val="center"/>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T0505</w:t>
            </w:r>
          </w:p>
        </w:tc>
        <w:tc>
          <w:tcPr>
            <w:tcW w:w="903" w:type="dxa"/>
            <w:vMerge w:val="continue"/>
            <w:tcBorders>
              <w:tl2br w:val="nil"/>
              <w:tr2bl w:val="nil"/>
            </w:tcBorders>
            <w:vAlign w:val="center"/>
          </w:tcPr>
          <w:p>
            <w:pPr>
              <w:jc w:val="center"/>
              <w:rPr>
                <w:rFonts w:cs="宋体" w:asciiTheme="minorEastAsia" w:hAnsiTheme="minorEastAsia" w:eastAsiaTheme="minorEastAsia"/>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392" w:hRule="atLeast"/>
        </w:trPr>
        <w:tc>
          <w:tcPr>
            <w:tcW w:w="876" w:type="dxa"/>
            <w:vMerge w:val="restart"/>
            <w:tcBorders>
              <w:tl2br w:val="nil"/>
              <w:tr2bl w:val="nil"/>
            </w:tcBorders>
            <w:vAlign w:val="center"/>
          </w:tcPr>
          <w:p>
            <w:pPr>
              <w:widowControl/>
              <w:jc w:val="center"/>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凝结时间</w:t>
            </w:r>
          </w:p>
        </w:tc>
        <w:tc>
          <w:tcPr>
            <w:tcW w:w="1324" w:type="dxa"/>
            <w:tcBorders>
              <w:tl2br w:val="nil"/>
              <w:tr2bl w:val="nil"/>
            </w:tcBorders>
            <w:vAlign w:val="center"/>
          </w:tcPr>
          <w:p>
            <w:pPr>
              <w:widowControl/>
              <w:jc w:val="center"/>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初凝（h）</w:t>
            </w:r>
          </w:p>
        </w:tc>
        <w:tc>
          <w:tcPr>
            <w:tcW w:w="3633" w:type="dxa"/>
            <w:gridSpan w:val="4"/>
            <w:tcBorders>
              <w:tl2br w:val="nil"/>
              <w:tr2bl w:val="nil"/>
            </w:tcBorders>
            <w:vAlign w:val="center"/>
          </w:tcPr>
          <w:p>
            <w:pPr>
              <w:widowControl/>
              <w:jc w:val="center"/>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w:t>
            </w:r>
          </w:p>
        </w:tc>
        <w:tc>
          <w:tcPr>
            <w:tcW w:w="1744" w:type="dxa"/>
            <w:vMerge w:val="restart"/>
            <w:tcBorders>
              <w:tl2br w:val="nil"/>
              <w:tr2bl w:val="nil"/>
            </w:tcBorders>
            <w:vAlign w:val="center"/>
          </w:tcPr>
          <w:p>
            <w:pPr>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GB/T 1346-2001</w:t>
            </w:r>
          </w:p>
        </w:tc>
        <w:tc>
          <w:tcPr>
            <w:tcW w:w="903" w:type="dxa"/>
            <w:vMerge w:val="continue"/>
            <w:tcBorders>
              <w:tl2br w:val="nil"/>
              <w:tr2bl w:val="nil"/>
            </w:tcBorders>
            <w:vAlign w:val="center"/>
          </w:tcPr>
          <w:p>
            <w:pPr>
              <w:jc w:val="center"/>
              <w:rPr>
                <w:rFonts w:cs="宋体" w:asciiTheme="minorEastAsia" w:hAnsiTheme="minorEastAsia" w:eastAsiaTheme="minorEastAsia"/>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392" w:hRule="atLeast"/>
        </w:trPr>
        <w:tc>
          <w:tcPr>
            <w:tcW w:w="876" w:type="dxa"/>
            <w:vMerge w:val="continue"/>
            <w:tcBorders>
              <w:tl2br w:val="nil"/>
              <w:tr2bl w:val="nil"/>
            </w:tcBorders>
            <w:vAlign w:val="center"/>
          </w:tcPr>
          <w:p>
            <w:pPr>
              <w:jc w:val="center"/>
              <w:rPr>
                <w:rFonts w:cs="宋体" w:asciiTheme="minorEastAsia" w:hAnsiTheme="minorEastAsia" w:eastAsiaTheme="minorEastAsia"/>
                <w:sz w:val="20"/>
                <w:szCs w:val="20"/>
              </w:rPr>
            </w:pPr>
          </w:p>
        </w:tc>
        <w:tc>
          <w:tcPr>
            <w:tcW w:w="1324" w:type="dxa"/>
            <w:tcBorders>
              <w:tl2br w:val="nil"/>
              <w:tr2bl w:val="nil"/>
            </w:tcBorders>
            <w:vAlign w:val="center"/>
          </w:tcPr>
          <w:p>
            <w:pPr>
              <w:widowControl/>
              <w:jc w:val="center"/>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终凝（h）</w:t>
            </w:r>
          </w:p>
        </w:tc>
        <w:tc>
          <w:tcPr>
            <w:tcW w:w="3633" w:type="dxa"/>
            <w:gridSpan w:val="4"/>
            <w:tcBorders>
              <w:tl2br w:val="nil"/>
              <w:tr2bl w:val="nil"/>
            </w:tcBorders>
            <w:vAlign w:val="center"/>
          </w:tcPr>
          <w:p>
            <w:pPr>
              <w:widowControl/>
              <w:jc w:val="center"/>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＞6且＜10</w:t>
            </w:r>
          </w:p>
        </w:tc>
        <w:tc>
          <w:tcPr>
            <w:tcW w:w="1744" w:type="dxa"/>
            <w:vMerge w:val="continue"/>
            <w:tcBorders>
              <w:tl2br w:val="nil"/>
              <w:tr2bl w:val="nil"/>
            </w:tcBorders>
            <w:vAlign w:val="center"/>
          </w:tcPr>
          <w:p>
            <w:pPr>
              <w:jc w:val="center"/>
              <w:rPr>
                <w:rFonts w:cs="宋体" w:asciiTheme="minorEastAsia" w:hAnsiTheme="minorEastAsia" w:eastAsiaTheme="minorEastAsia"/>
                <w:kern w:val="0"/>
                <w:sz w:val="20"/>
                <w:szCs w:val="20"/>
              </w:rPr>
            </w:pPr>
          </w:p>
        </w:tc>
        <w:tc>
          <w:tcPr>
            <w:tcW w:w="903" w:type="dxa"/>
            <w:vMerge w:val="continue"/>
            <w:tcBorders>
              <w:tl2br w:val="nil"/>
              <w:tr2bl w:val="nil"/>
            </w:tcBorders>
            <w:vAlign w:val="center"/>
          </w:tcPr>
          <w:p>
            <w:pPr>
              <w:jc w:val="center"/>
              <w:rPr>
                <w:rFonts w:cs="宋体" w:asciiTheme="minorEastAsia" w:hAnsiTheme="minorEastAsia" w:eastAsiaTheme="minorEastAsia"/>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392" w:hRule="atLeast"/>
        </w:trPr>
        <w:tc>
          <w:tcPr>
            <w:tcW w:w="2200" w:type="dxa"/>
            <w:gridSpan w:val="2"/>
            <w:tcBorders>
              <w:tl2br w:val="nil"/>
              <w:tr2bl w:val="nil"/>
            </w:tcBorders>
            <w:vAlign w:val="center"/>
          </w:tcPr>
          <w:p>
            <w:pPr>
              <w:widowControl/>
              <w:jc w:val="center"/>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安定性</w:t>
            </w:r>
          </w:p>
        </w:tc>
        <w:tc>
          <w:tcPr>
            <w:tcW w:w="3633" w:type="dxa"/>
            <w:gridSpan w:val="4"/>
            <w:tcBorders>
              <w:tl2br w:val="nil"/>
              <w:tr2bl w:val="nil"/>
            </w:tcBorders>
            <w:vAlign w:val="center"/>
          </w:tcPr>
          <w:p>
            <w:pPr>
              <w:widowControl/>
              <w:jc w:val="center"/>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合格</w:t>
            </w:r>
          </w:p>
        </w:tc>
        <w:tc>
          <w:tcPr>
            <w:tcW w:w="1744" w:type="dxa"/>
            <w:vMerge w:val="continue"/>
            <w:tcBorders>
              <w:tl2br w:val="nil"/>
              <w:tr2bl w:val="nil"/>
            </w:tcBorders>
            <w:vAlign w:val="center"/>
          </w:tcPr>
          <w:p>
            <w:pPr>
              <w:jc w:val="center"/>
              <w:rPr>
                <w:rFonts w:cs="宋体" w:asciiTheme="minorEastAsia" w:hAnsiTheme="minorEastAsia" w:eastAsiaTheme="minorEastAsia"/>
                <w:kern w:val="0"/>
                <w:sz w:val="20"/>
                <w:szCs w:val="20"/>
              </w:rPr>
            </w:pPr>
          </w:p>
        </w:tc>
        <w:tc>
          <w:tcPr>
            <w:tcW w:w="903" w:type="dxa"/>
            <w:vMerge w:val="continue"/>
            <w:tcBorders>
              <w:tl2br w:val="nil"/>
              <w:tr2bl w:val="nil"/>
            </w:tcBorders>
            <w:vAlign w:val="center"/>
          </w:tcPr>
          <w:p>
            <w:pPr>
              <w:jc w:val="center"/>
              <w:rPr>
                <w:rFonts w:cs="宋体" w:asciiTheme="minorEastAsia" w:hAnsiTheme="minorEastAsia" w:eastAsiaTheme="minorEastAsia"/>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392" w:hRule="atLeast"/>
        </w:trPr>
        <w:tc>
          <w:tcPr>
            <w:tcW w:w="876" w:type="dxa"/>
            <w:vMerge w:val="restart"/>
            <w:tcBorders>
              <w:tl2br w:val="nil"/>
              <w:tr2bl w:val="nil"/>
            </w:tcBorders>
            <w:vAlign w:val="center"/>
          </w:tcPr>
          <w:p>
            <w:pPr>
              <w:widowControl/>
              <w:jc w:val="center"/>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胶砂强度</w:t>
            </w:r>
          </w:p>
        </w:tc>
        <w:tc>
          <w:tcPr>
            <w:tcW w:w="1324" w:type="dxa"/>
            <w:vMerge w:val="restart"/>
            <w:tcBorders>
              <w:tl2br w:val="nil"/>
              <w:tr2bl w:val="nil"/>
            </w:tcBorders>
            <w:vAlign w:val="center"/>
          </w:tcPr>
          <w:p>
            <w:pPr>
              <w:widowControl/>
              <w:jc w:val="center"/>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水泥品种</w:t>
            </w:r>
          </w:p>
        </w:tc>
        <w:tc>
          <w:tcPr>
            <w:tcW w:w="1806" w:type="dxa"/>
            <w:gridSpan w:val="2"/>
            <w:tcBorders>
              <w:tl2br w:val="nil"/>
              <w:tr2bl w:val="nil"/>
            </w:tcBorders>
            <w:vAlign w:val="center"/>
          </w:tcPr>
          <w:p>
            <w:pPr>
              <w:widowControl/>
              <w:jc w:val="center"/>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抗折强度</w:t>
            </w:r>
          </w:p>
        </w:tc>
        <w:tc>
          <w:tcPr>
            <w:tcW w:w="1827" w:type="dxa"/>
            <w:gridSpan w:val="2"/>
            <w:tcBorders>
              <w:tl2br w:val="nil"/>
              <w:tr2bl w:val="nil"/>
            </w:tcBorders>
            <w:vAlign w:val="center"/>
          </w:tcPr>
          <w:p>
            <w:pPr>
              <w:widowControl/>
              <w:jc w:val="center"/>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抗压强度</w:t>
            </w:r>
          </w:p>
        </w:tc>
        <w:tc>
          <w:tcPr>
            <w:tcW w:w="1744" w:type="dxa"/>
            <w:vMerge w:val="restart"/>
            <w:tcBorders>
              <w:tl2br w:val="nil"/>
              <w:tr2bl w:val="nil"/>
            </w:tcBorders>
            <w:vAlign w:val="center"/>
          </w:tcPr>
          <w:p>
            <w:pPr>
              <w:widowControl/>
              <w:jc w:val="center"/>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T0506</w:t>
            </w:r>
          </w:p>
        </w:tc>
        <w:tc>
          <w:tcPr>
            <w:tcW w:w="903" w:type="dxa"/>
            <w:vMerge w:val="continue"/>
            <w:tcBorders>
              <w:tl2br w:val="nil"/>
              <w:tr2bl w:val="nil"/>
            </w:tcBorders>
            <w:vAlign w:val="center"/>
          </w:tcPr>
          <w:p>
            <w:pPr>
              <w:jc w:val="center"/>
              <w:rPr>
                <w:rFonts w:cs="宋体" w:asciiTheme="minorEastAsia" w:hAnsiTheme="minorEastAsia" w:eastAsiaTheme="minorEastAsia"/>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392" w:hRule="atLeast"/>
        </w:trPr>
        <w:tc>
          <w:tcPr>
            <w:tcW w:w="876" w:type="dxa"/>
            <w:vMerge w:val="continue"/>
            <w:tcBorders>
              <w:tl2br w:val="nil"/>
              <w:tr2bl w:val="nil"/>
            </w:tcBorders>
            <w:vAlign w:val="center"/>
          </w:tcPr>
          <w:p>
            <w:pPr>
              <w:jc w:val="center"/>
              <w:rPr>
                <w:rFonts w:cs="宋体" w:asciiTheme="minorEastAsia" w:hAnsiTheme="minorEastAsia" w:eastAsiaTheme="minorEastAsia"/>
                <w:sz w:val="20"/>
                <w:szCs w:val="20"/>
              </w:rPr>
            </w:pPr>
          </w:p>
        </w:tc>
        <w:tc>
          <w:tcPr>
            <w:tcW w:w="1324" w:type="dxa"/>
            <w:vMerge w:val="continue"/>
            <w:tcBorders>
              <w:tl2br w:val="nil"/>
              <w:tr2bl w:val="nil"/>
            </w:tcBorders>
            <w:vAlign w:val="center"/>
          </w:tcPr>
          <w:p>
            <w:pPr>
              <w:jc w:val="center"/>
              <w:rPr>
                <w:rFonts w:cs="宋体" w:asciiTheme="minorEastAsia" w:hAnsiTheme="minorEastAsia" w:eastAsiaTheme="minorEastAsia"/>
                <w:sz w:val="20"/>
                <w:szCs w:val="20"/>
              </w:rPr>
            </w:pPr>
          </w:p>
        </w:tc>
        <w:tc>
          <w:tcPr>
            <w:tcW w:w="903" w:type="dxa"/>
            <w:tcBorders>
              <w:tl2br w:val="nil"/>
              <w:tr2bl w:val="nil"/>
            </w:tcBorders>
            <w:vAlign w:val="center"/>
          </w:tcPr>
          <w:p>
            <w:pPr>
              <w:widowControl/>
              <w:jc w:val="center"/>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3d</w:t>
            </w:r>
          </w:p>
        </w:tc>
        <w:tc>
          <w:tcPr>
            <w:tcW w:w="903" w:type="dxa"/>
            <w:tcBorders>
              <w:tl2br w:val="nil"/>
              <w:tr2bl w:val="nil"/>
            </w:tcBorders>
            <w:vAlign w:val="center"/>
          </w:tcPr>
          <w:p>
            <w:pPr>
              <w:widowControl/>
              <w:jc w:val="center"/>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28d</w:t>
            </w:r>
          </w:p>
        </w:tc>
        <w:tc>
          <w:tcPr>
            <w:tcW w:w="913" w:type="dxa"/>
            <w:tcBorders>
              <w:tl2br w:val="nil"/>
              <w:tr2bl w:val="nil"/>
            </w:tcBorders>
            <w:vAlign w:val="center"/>
          </w:tcPr>
          <w:p>
            <w:pPr>
              <w:widowControl/>
              <w:jc w:val="center"/>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3d</w:t>
            </w:r>
          </w:p>
        </w:tc>
        <w:tc>
          <w:tcPr>
            <w:tcW w:w="914" w:type="dxa"/>
            <w:tcBorders>
              <w:tl2br w:val="nil"/>
              <w:tr2bl w:val="nil"/>
            </w:tcBorders>
            <w:vAlign w:val="center"/>
          </w:tcPr>
          <w:p>
            <w:pPr>
              <w:widowControl/>
              <w:jc w:val="center"/>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28d</w:t>
            </w:r>
          </w:p>
        </w:tc>
        <w:tc>
          <w:tcPr>
            <w:tcW w:w="1744" w:type="dxa"/>
            <w:vMerge w:val="continue"/>
            <w:tcBorders>
              <w:tl2br w:val="nil"/>
              <w:tr2bl w:val="nil"/>
            </w:tcBorders>
            <w:vAlign w:val="center"/>
          </w:tcPr>
          <w:p>
            <w:pPr>
              <w:jc w:val="center"/>
              <w:rPr>
                <w:rFonts w:cs="宋体" w:asciiTheme="minorEastAsia" w:hAnsiTheme="minorEastAsia" w:eastAsiaTheme="minorEastAsia"/>
                <w:sz w:val="20"/>
                <w:szCs w:val="20"/>
              </w:rPr>
            </w:pPr>
          </w:p>
        </w:tc>
        <w:tc>
          <w:tcPr>
            <w:tcW w:w="903" w:type="dxa"/>
            <w:vMerge w:val="continue"/>
            <w:tcBorders>
              <w:tl2br w:val="nil"/>
              <w:tr2bl w:val="nil"/>
            </w:tcBorders>
            <w:vAlign w:val="center"/>
          </w:tcPr>
          <w:p>
            <w:pPr>
              <w:jc w:val="center"/>
              <w:rPr>
                <w:rFonts w:cs="宋体" w:asciiTheme="minorEastAsia" w:hAnsiTheme="minorEastAsia" w:eastAsiaTheme="minorEastAsia"/>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392" w:hRule="atLeast"/>
        </w:trPr>
        <w:tc>
          <w:tcPr>
            <w:tcW w:w="876" w:type="dxa"/>
            <w:vMerge w:val="continue"/>
            <w:tcBorders>
              <w:tl2br w:val="nil"/>
              <w:tr2bl w:val="nil"/>
            </w:tcBorders>
            <w:vAlign w:val="center"/>
          </w:tcPr>
          <w:p>
            <w:pPr>
              <w:jc w:val="center"/>
              <w:rPr>
                <w:rFonts w:cs="宋体" w:asciiTheme="minorEastAsia" w:hAnsiTheme="minorEastAsia" w:eastAsiaTheme="minorEastAsia"/>
                <w:sz w:val="20"/>
                <w:szCs w:val="20"/>
              </w:rPr>
            </w:pPr>
          </w:p>
        </w:tc>
        <w:tc>
          <w:tcPr>
            <w:tcW w:w="1324" w:type="dxa"/>
            <w:tcBorders>
              <w:tl2br w:val="nil"/>
              <w:tr2bl w:val="nil"/>
            </w:tcBorders>
            <w:vAlign w:val="center"/>
          </w:tcPr>
          <w:p>
            <w:pPr>
              <w:widowControl/>
              <w:jc w:val="center"/>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普硅42.5级</w:t>
            </w:r>
          </w:p>
        </w:tc>
        <w:tc>
          <w:tcPr>
            <w:tcW w:w="903" w:type="dxa"/>
            <w:tcBorders>
              <w:tl2br w:val="nil"/>
              <w:tr2bl w:val="nil"/>
            </w:tcBorders>
            <w:vAlign w:val="center"/>
          </w:tcPr>
          <w:p>
            <w:pPr>
              <w:widowControl/>
              <w:jc w:val="center"/>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≥3.5</w:t>
            </w:r>
          </w:p>
        </w:tc>
        <w:tc>
          <w:tcPr>
            <w:tcW w:w="903" w:type="dxa"/>
            <w:tcBorders>
              <w:tl2br w:val="nil"/>
              <w:tr2bl w:val="nil"/>
            </w:tcBorders>
            <w:vAlign w:val="center"/>
          </w:tcPr>
          <w:p>
            <w:pPr>
              <w:widowControl/>
              <w:jc w:val="center"/>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≥6.5</w:t>
            </w:r>
          </w:p>
        </w:tc>
        <w:tc>
          <w:tcPr>
            <w:tcW w:w="913" w:type="dxa"/>
            <w:tcBorders>
              <w:tl2br w:val="nil"/>
              <w:tr2bl w:val="nil"/>
            </w:tcBorders>
            <w:vAlign w:val="center"/>
          </w:tcPr>
          <w:p>
            <w:pPr>
              <w:widowControl/>
              <w:jc w:val="center"/>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≥17.0</w:t>
            </w:r>
          </w:p>
        </w:tc>
        <w:tc>
          <w:tcPr>
            <w:tcW w:w="914" w:type="dxa"/>
            <w:tcBorders>
              <w:tl2br w:val="nil"/>
              <w:tr2bl w:val="nil"/>
            </w:tcBorders>
            <w:vAlign w:val="center"/>
          </w:tcPr>
          <w:p>
            <w:pPr>
              <w:widowControl/>
              <w:jc w:val="center"/>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≥42.5</w:t>
            </w:r>
          </w:p>
        </w:tc>
        <w:tc>
          <w:tcPr>
            <w:tcW w:w="1744" w:type="dxa"/>
            <w:vMerge w:val="continue"/>
            <w:tcBorders>
              <w:tl2br w:val="nil"/>
              <w:tr2bl w:val="nil"/>
            </w:tcBorders>
            <w:vAlign w:val="center"/>
          </w:tcPr>
          <w:p>
            <w:pPr>
              <w:jc w:val="center"/>
              <w:rPr>
                <w:rFonts w:cs="宋体" w:asciiTheme="minorEastAsia" w:hAnsiTheme="minorEastAsia" w:eastAsiaTheme="minorEastAsia"/>
                <w:sz w:val="20"/>
                <w:szCs w:val="20"/>
              </w:rPr>
            </w:pPr>
          </w:p>
        </w:tc>
        <w:tc>
          <w:tcPr>
            <w:tcW w:w="903" w:type="dxa"/>
            <w:vMerge w:val="continue"/>
            <w:tcBorders>
              <w:tl2br w:val="nil"/>
              <w:tr2bl w:val="nil"/>
            </w:tcBorders>
            <w:vAlign w:val="center"/>
          </w:tcPr>
          <w:p>
            <w:pPr>
              <w:jc w:val="center"/>
              <w:rPr>
                <w:rFonts w:cs="宋体" w:asciiTheme="minorEastAsia" w:hAnsiTheme="minorEastAsia" w:eastAsiaTheme="minorEastAsia"/>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392" w:hRule="atLeast"/>
        </w:trPr>
        <w:tc>
          <w:tcPr>
            <w:tcW w:w="876" w:type="dxa"/>
            <w:vMerge w:val="continue"/>
            <w:tcBorders>
              <w:tl2br w:val="nil"/>
              <w:tr2bl w:val="nil"/>
            </w:tcBorders>
            <w:vAlign w:val="center"/>
          </w:tcPr>
          <w:p>
            <w:pPr>
              <w:jc w:val="center"/>
              <w:rPr>
                <w:rFonts w:cs="宋体" w:asciiTheme="minorEastAsia" w:hAnsiTheme="minorEastAsia" w:eastAsiaTheme="minorEastAsia"/>
                <w:sz w:val="20"/>
                <w:szCs w:val="20"/>
              </w:rPr>
            </w:pPr>
          </w:p>
        </w:tc>
        <w:tc>
          <w:tcPr>
            <w:tcW w:w="1324" w:type="dxa"/>
            <w:tcBorders>
              <w:tl2br w:val="nil"/>
              <w:tr2bl w:val="nil"/>
            </w:tcBorders>
            <w:vAlign w:val="center"/>
          </w:tcPr>
          <w:p>
            <w:pPr>
              <w:widowControl/>
              <w:jc w:val="center"/>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矿渣32.5级</w:t>
            </w:r>
          </w:p>
        </w:tc>
        <w:tc>
          <w:tcPr>
            <w:tcW w:w="903" w:type="dxa"/>
            <w:tcBorders>
              <w:tl2br w:val="nil"/>
              <w:tr2bl w:val="nil"/>
            </w:tcBorders>
            <w:vAlign w:val="center"/>
          </w:tcPr>
          <w:p>
            <w:pPr>
              <w:widowControl/>
              <w:jc w:val="center"/>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≥2.5</w:t>
            </w:r>
          </w:p>
        </w:tc>
        <w:tc>
          <w:tcPr>
            <w:tcW w:w="903" w:type="dxa"/>
            <w:tcBorders>
              <w:tl2br w:val="nil"/>
              <w:tr2bl w:val="nil"/>
            </w:tcBorders>
            <w:vAlign w:val="center"/>
          </w:tcPr>
          <w:p>
            <w:pPr>
              <w:widowControl/>
              <w:jc w:val="center"/>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≥6.5</w:t>
            </w:r>
          </w:p>
        </w:tc>
        <w:tc>
          <w:tcPr>
            <w:tcW w:w="913" w:type="dxa"/>
            <w:tcBorders>
              <w:tl2br w:val="nil"/>
              <w:tr2bl w:val="nil"/>
            </w:tcBorders>
            <w:vAlign w:val="center"/>
          </w:tcPr>
          <w:p>
            <w:pPr>
              <w:widowControl/>
              <w:jc w:val="center"/>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≥10.0</w:t>
            </w:r>
          </w:p>
        </w:tc>
        <w:tc>
          <w:tcPr>
            <w:tcW w:w="914" w:type="dxa"/>
            <w:tcBorders>
              <w:tl2br w:val="nil"/>
              <w:tr2bl w:val="nil"/>
            </w:tcBorders>
            <w:vAlign w:val="center"/>
          </w:tcPr>
          <w:p>
            <w:pPr>
              <w:widowControl/>
              <w:jc w:val="center"/>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≥42.5</w:t>
            </w:r>
          </w:p>
        </w:tc>
        <w:tc>
          <w:tcPr>
            <w:tcW w:w="1744" w:type="dxa"/>
            <w:vMerge w:val="continue"/>
            <w:tcBorders>
              <w:tl2br w:val="nil"/>
              <w:tr2bl w:val="nil"/>
            </w:tcBorders>
            <w:vAlign w:val="center"/>
          </w:tcPr>
          <w:p>
            <w:pPr>
              <w:jc w:val="center"/>
              <w:rPr>
                <w:rFonts w:cs="宋体" w:asciiTheme="minorEastAsia" w:hAnsiTheme="minorEastAsia" w:eastAsiaTheme="minorEastAsia"/>
                <w:sz w:val="20"/>
                <w:szCs w:val="20"/>
              </w:rPr>
            </w:pPr>
          </w:p>
        </w:tc>
        <w:tc>
          <w:tcPr>
            <w:tcW w:w="903" w:type="dxa"/>
            <w:vMerge w:val="continue"/>
            <w:tcBorders>
              <w:tl2br w:val="nil"/>
              <w:tr2bl w:val="nil"/>
            </w:tcBorders>
            <w:vAlign w:val="center"/>
          </w:tcPr>
          <w:p>
            <w:pPr>
              <w:jc w:val="center"/>
              <w:rPr>
                <w:rFonts w:cs="宋体" w:asciiTheme="minorEastAsia" w:hAnsiTheme="minorEastAsia" w:eastAsiaTheme="minorEastAsia"/>
                <w:sz w:val="20"/>
                <w:szCs w:val="20"/>
              </w:rPr>
            </w:pPr>
          </w:p>
        </w:tc>
      </w:tr>
    </w:tbl>
    <w:p>
      <w:pPr>
        <w:spacing w:line="360" w:lineRule="auto"/>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2  采用散装水泥，</w:t>
      </w:r>
      <w:r>
        <w:rPr>
          <w:rFonts w:asciiTheme="minorEastAsia" w:hAnsiTheme="minorEastAsia" w:eastAsiaTheme="minorEastAsia"/>
          <w:sz w:val="24"/>
          <w:szCs w:val="24"/>
        </w:rPr>
        <w:t>入罐温度不能高于50℃。</w:t>
      </w:r>
    </w:p>
    <w:p>
      <w:pPr>
        <w:rPr>
          <w:rFonts w:asciiTheme="minorEastAsia" w:hAnsiTheme="minorEastAsia" w:eastAsiaTheme="minorEastAsia"/>
          <w:sz w:val="24"/>
          <w:szCs w:val="24"/>
        </w:rPr>
      </w:pPr>
    </w:p>
    <w:p>
      <w:r>
        <w:rPr>
          <w:rFonts w:hint="eastAsia" w:asciiTheme="minorEastAsia" w:hAnsiTheme="minorEastAsia" w:eastAsiaTheme="minorEastAsia"/>
          <w:b/>
          <w:bCs/>
          <w:sz w:val="24"/>
          <w:szCs w:val="24"/>
        </w:rPr>
        <w:t>7.</w:t>
      </w:r>
      <w:r>
        <w:rPr>
          <w:rFonts w:asciiTheme="minorEastAsia" w:hAnsiTheme="minorEastAsia" w:eastAsiaTheme="minorEastAsia"/>
          <w:b/>
          <w:bCs/>
          <w:sz w:val="24"/>
          <w:szCs w:val="24"/>
        </w:rPr>
        <w:t>3.2</w:t>
      </w:r>
      <w:r>
        <w:rPr>
          <w:rFonts w:asciiTheme="minorEastAsia" w:hAnsiTheme="minorEastAsia" w:eastAsiaTheme="minorEastAsia"/>
          <w:sz w:val="24"/>
          <w:szCs w:val="24"/>
        </w:rPr>
        <w:t xml:space="preserve">碎石 </w:t>
      </w:r>
    </w:p>
    <w:p>
      <w:pPr>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1  碎石的最大粒径</w:t>
      </w:r>
      <w:r>
        <w:rPr>
          <w:rFonts w:asciiTheme="minorEastAsia" w:hAnsiTheme="minorEastAsia" w:eastAsiaTheme="minorEastAsia"/>
          <w:sz w:val="24"/>
          <w:szCs w:val="24"/>
        </w:rPr>
        <w:t>为31.5mm，宜按粒径19</w:t>
      </w:r>
      <w:r>
        <w:rPr>
          <w:rFonts w:hint="eastAsia" w:asciiTheme="minorEastAsia" w:hAnsiTheme="minorEastAsia"/>
          <w:sz w:val="24"/>
          <w:szCs w:val="24"/>
        </w:rPr>
        <w:t>～</w:t>
      </w:r>
      <w:r>
        <w:rPr>
          <w:rFonts w:asciiTheme="minorEastAsia" w:hAnsiTheme="minorEastAsia" w:eastAsiaTheme="minorEastAsia"/>
          <w:sz w:val="24"/>
          <w:szCs w:val="24"/>
        </w:rPr>
        <w:t>31.5mm</w:t>
      </w:r>
      <w:r>
        <w:rPr>
          <w:rFonts w:hint="eastAsia" w:asciiTheme="minorEastAsia" w:hAnsiTheme="minorEastAsia" w:eastAsiaTheme="minorEastAsia"/>
          <w:sz w:val="24"/>
          <w:szCs w:val="24"/>
        </w:rPr>
        <w:t>（1#料）</w:t>
      </w:r>
      <w:r>
        <w:rPr>
          <w:rFonts w:asciiTheme="minorEastAsia" w:hAnsiTheme="minorEastAsia" w:eastAsiaTheme="minorEastAsia"/>
          <w:sz w:val="24"/>
          <w:szCs w:val="24"/>
        </w:rPr>
        <w:t>、4.75</w:t>
      </w:r>
      <w:r>
        <w:rPr>
          <w:rFonts w:hint="eastAsia" w:asciiTheme="minorEastAsia" w:hAnsiTheme="minorEastAsia"/>
          <w:sz w:val="24"/>
          <w:szCs w:val="24"/>
        </w:rPr>
        <w:t>～</w:t>
      </w:r>
      <w:r>
        <w:rPr>
          <w:rFonts w:asciiTheme="minorEastAsia" w:hAnsiTheme="minorEastAsia" w:eastAsiaTheme="minorEastAsia"/>
          <w:sz w:val="24"/>
          <w:szCs w:val="24"/>
        </w:rPr>
        <w:t>19mm</w:t>
      </w:r>
      <w:r>
        <w:rPr>
          <w:rFonts w:hint="eastAsia" w:asciiTheme="minorEastAsia" w:hAnsiTheme="minorEastAsia" w:eastAsiaTheme="minorEastAsia"/>
          <w:sz w:val="24"/>
          <w:szCs w:val="24"/>
        </w:rPr>
        <w:t>（2#料）</w:t>
      </w:r>
      <w:r>
        <w:rPr>
          <w:rFonts w:asciiTheme="minorEastAsia" w:hAnsiTheme="minorEastAsia" w:eastAsiaTheme="minorEastAsia"/>
          <w:sz w:val="24"/>
          <w:szCs w:val="24"/>
        </w:rPr>
        <w:t>、2.36mm</w:t>
      </w:r>
      <w:r>
        <w:rPr>
          <w:rFonts w:hint="eastAsia" w:asciiTheme="minorEastAsia" w:hAnsiTheme="minorEastAsia"/>
          <w:sz w:val="24"/>
          <w:szCs w:val="24"/>
        </w:rPr>
        <w:t>～</w:t>
      </w:r>
      <w:r>
        <w:rPr>
          <w:rFonts w:asciiTheme="minorEastAsia" w:hAnsiTheme="minorEastAsia" w:eastAsiaTheme="minorEastAsia"/>
          <w:sz w:val="24"/>
          <w:szCs w:val="24"/>
        </w:rPr>
        <w:t>4.75mm</w:t>
      </w:r>
      <w:r>
        <w:rPr>
          <w:rFonts w:hint="eastAsia" w:asciiTheme="minorEastAsia" w:hAnsiTheme="minorEastAsia" w:eastAsiaTheme="minorEastAsia"/>
          <w:sz w:val="24"/>
          <w:szCs w:val="24"/>
        </w:rPr>
        <w:t>（3#料）</w:t>
      </w:r>
      <w:r>
        <w:rPr>
          <w:rFonts w:asciiTheme="minorEastAsia" w:hAnsiTheme="minorEastAsia" w:eastAsiaTheme="minorEastAsia"/>
          <w:sz w:val="24"/>
          <w:szCs w:val="24"/>
        </w:rPr>
        <w:t>和0</w:t>
      </w:r>
      <w:r>
        <w:rPr>
          <w:rFonts w:hint="eastAsia" w:asciiTheme="minorEastAsia" w:hAnsiTheme="minorEastAsia"/>
          <w:sz w:val="24"/>
          <w:szCs w:val="24"/>
        </w:rPr>
        <w:t>～</w:t>
      </w:r>
      <w:r>
        <w:rPr>
          <w:rFonts w:asciiTheme="minorEastAsia" w:hAnsiTheme="minorEastAsia" w:eastAsiaTheme="minorEastAsia"/>
          <w:sz w:val="24"/>
          <w:szCs w:val="24"/>
        </w:rPr>
        <w:t>2.36mm</w:t>
      </w:r>
      <w:r>
        <w:rPr>
          <w:rFonts w:hint="eastAsia" w:asciiTheme="minorEastAsia" w:hAnsiTheme="minorEastAsia" w:eastAsiaTheme="minorEastAsia"/>
          <w:sz w:val="24"/>
          <w:szCs w:val="24"/>
        </w:rPr>
        <w:t>（4#料）</w:t>
      </w:r>
      <w:r>
        <w:rPr>
          <w:rFonts w:asciiTheme="minorEastAsia" w:hAnsiTheme="minorEastAsia" w:eastAsiaTheme="minorEastAsia"/>
          <w:sz w:val="24"/>
          <w:szCs w:val="24"/>
        </w:rPr>
        <w:t>四种规格备料。</w:t>
      </w:r>
    </w:p>
    <w:p>
      <w:pPr>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  </w:t>
      </w:r>
      <w:r>
        <w:rPr>
          <w:rFonts w:asciiTheme="minorEastAsia" w:hAnsiTheme="minorEastAsia" w:eastAsiaTheme="minorEastAsia"/>
          <w:sz w:val="24"/>
          <w:szCs w:val="24"/>
        </w:rPr>
        <w:t>集料指标应符合相关标准的规定，见表</w:t>
      </w:r>
      <w:r>
        <w:rPr>
          <w:rFonts w:hint="eastAsia" w:asciiTheme="minorEastAsia" w:hAnsiTheme="minorEastAsia" w:eastAsiaTheme="minorEastAsia"/>
          <w:sz w:val="24"/>
          <w:szCs w:val="24"/>
        </w:rPr>
        <w:t>7.3.2-1</w:t>
      </w:r>
      <w:r>
        <w:rPr>
          <w:rFonts w:hint="eastAsia" w:asciiTheme="minorEastAsia" w:hAnsiTheme="minorEastAsia"/>
          <w:sz w:val="24"/>
          <w:szCs w:val="24"/>
        </w:rPr>
        <w:t>～</w:t>
      </w:r>
      <w:r>
        <w:rPr>
          <w:rFonts w:asciiTheme="minorEastAsia" w:hAnsiTheme="minorEastAsia" w:eastAsiaTheme="minorEastAsia"/>
          <w:sz w:val="24"/>
          <w:szCs w:val="24"/>
        </w:rPr>
        <w:t>表</w:t>
      </w:r>
      <w:r>
        <w:rPr>
          <w:rFonts w:hint="eastAsia" w:asciiTheme="minorEastAsia" w:hAnsiTheme="minorEastAsia" w:eastAsiaTheme="minorEastAsia"/>
          <w:sz w:val="24"/>
          <w:szCs w:val="24"/>
        </w:rPr>
        <w:t>7.3.2-4</w:t>
      </w:r>
      <w:r>
        <w:rPr>
          <w:rFonts w:asciiTheme="minorEastAsia" w:hAnsiTheme="minorEastAsia" w:eastAsiaTheme="minorEastAsia"/>
          <w:sz w:val="24"/>
          <w:szCs w:val="24"/>
        </w:rPr>
        <w:t>。</w:t>
      </w:r>
    </w:p>
    <w:p>
      <w:pPr>
        <w:spacing w:before="156" w:beforeLines="50" w:line="360" w:lineRule="exact"/>
        <w:jc w:val="center"/>
        <w:rPr>
          <w:rFonts w:asciiTheme="minorEastAsia" w:hAnsiTheme="minorEastAsia" w:eastAsiaTheme="minorEastAsia"/>
          <w:b/>
          <w:sz w:val="24"/>
        </w:rPr>
      </w:pPr>
      <w:r>
        <w:rPr>
          <w:rFonts w:asciiTheme="minorEastAsia" w:hAnsiTheme="minorEastAsia" w:eastAsiaTheme="minorEastAsia"/>
          <w:b/>
          <w:szCs w:val="21"/>
        </w:rPr>
        <w:t>表</w:t>
      </w:r>
      <w:r>
        <w:rPr>
          <w:rFonts w:hint="eastAsia" w:asciiTheme="minorEastAsia" w:hAnsiTheme="minorEastAsia" w:eastAsiaTheme="minorEastAsia"/>
          <w:b/>
          <w:szCs w:val="21"/>
        </w:rPr>
        <w:t>7.3.2-1</w:t>
      </w:r>
      <w:r>
        <w:rPr>
          <w:rFonts w:asciiTheme="minorEastAsia" w:hAnsiTheme="minorEastAsia" w:eastAsiaTheme="minorEastAsia"/>
          <w:b/>
          <w:szCs w:val="21"/>
        </w:rPr>
        <w:t xml:space="preserve">  水泥稳定碎石粗集料质量技术要求（1#、2#料）</w:t>
      </w:r>
    </w:p>
    <w:tbl>
      <w:tblPr>
        <w:tblStyle w:val="24"/>
        <w:tblW w:w="889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43"/>
        <w:gridCol w:w="1957"/>
        <w:gridCol w:w="22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5" w:hRule="exact"/>
          <w:jc w:val="center"/>
        </w:trPr>
        <w:tc>
          <w:tcPr>
            <w:tcW w:w="4643"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试验项目</w:t>
            </w:r>
          </w:p>
        </w:tc>
        <w:tc>
          <w:tcPr>
            <w:tcW w:w="1957" w:type="dxa"/>
            <w:tcBorders>
              <w:right w:val="single" w:color="auto" w:sz="4" w:space="0"/>
            </w:tcBorders>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技术要求</w:t>
            </w:r>
          </w:p>
        </w:tc>
        <w:tc>
          <w:tcPr>
            <w:tcW w:w="2299" w:type="dxa"/>
            <w:tcBorders>
              <w:left w:val="single" w:color="auto" w:sz="4" w:space="0"/>
            </w:tcBorders>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检测频率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8" w:hRule="exact"/>
          <w:jc w:val="center"/>
        </w:trPr>
        <w:tc>
          <w:tcPr>
            <w:tcW w:w="4643"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颗粒分析</w:t>
            </w:r>
          </w:p>
        </w:tc>
        <w:tc>
          <w:tcPr>
            <w:tcW w:w="1957" w:type="dxa"/>
            <w:tcBorders>
              <w:right w:val="single" w:color="auto" w:sz="4" w:space="0"/>
            </w:tcBorders>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T0302</w:t>
            </w:r>
          </w:p>
        </w:tc>
        <w:tc>
          <w:tcPr>
            <w:tcW w:w="2299" w:type="dxa"/>
            <w:tcBorders>
              <w:left w:val="single" w:color="auto" w:sz="4" w:space="0"/>
            </w:tcBorders>
            <w:vAlign w:val="center"/>
          </w:tcPr>
          <w:p>
            <w:pPr>
              <w:jc w:val="center"/>
              <w:rPr>
                <w:rFonts w:asciiTheme="minorEastAsia" w:hAnsiTheme="minorEastAsia" w:eastAsiaTheme="minorEastAsia"/>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8" w:hRule="exact"/>
          <w:jc w:val="center"/>
        </w:trPr>
        <w:tc>
          <w:tcPr>
            <w:tcW w:w="4643"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石料压碎值（%）</w:t>
            </w:r>
          </w:p>
        </w:tc>
        <w:tc>
          <w:tcPr>
            <w:tcW w:w="1957" w:type="dxa"/>
            <w:tcBorders>
              <w:right w:val="single" w:color="auto" w:sz="4" w:space="0"/>
            </w:tcBorders>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35</w:t>
            </w:r>
          </w:p>
        </w:tc>
        <w:tc>
          <w:tcPr>
            <w:tcW w:w="2299" w:type="dxa"/>
            <w:vMerge w:val="restart"/>
            <w:tcBorders>
              <w:left w:val="single" w:color="auto" w:sz="4" w:space="0"/>
            </w:tcBorders>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每2000t检测1次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8" w:hRule="exact"/>
          <w:jc w:val="center"/>
        </w:trPr>
        <w:tc>
          <w:tcPr>
            <w:tcW w:w="4643"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针片状颗粒含量（1:3）（%）</w:t>
            </w:r>
          </w:p>
        </w:tc>
        <w:tc>
          <w:tcPr>
            <w:tcW w:w="1957" w:type="dxa"/>
            <w:tcBorders>
              <w:right w:val="single" w:color="auto" w:sz="4" w:space="0"/>
            </w:tcBorders>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20</w:t>
            </w:r>
          </w:p>
        </w:tc>
        <w:tc>
          <w:tcPr>
            <w:tcW w:w="2299" w:type="dxa"/>
            <w:vMerge w:val="continue"/>
            <w:tcBorders>
              <w:left w:val="single" w:color="auto" w:sz="4" w:space="0"/>
            </w:tcBorders>
            <w:vAlign w:val="center"/>
          </w:tcPr>
          <w:p>
            <w:pPr>
              <w:jc w:val="center"/>
              <w:rPr>
                <w:rFonts w:asciiTheme="minorEastAsia" w:hAnsiTheme="minorEastAsia" w:eastAsiaTheme="minorEastAsia"/>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8" w:hRule="exact"/>
          <w:jc w:val="center"/>
        </w:trPr>
        <w:tc>
          <w:tcPr>
            <w:tcW w:w="4643"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含泥量</w:t>
            </w:r>
            <w:r>
              <w:rPr>
                <w:rFonts w:asciiTheme="minorEastAsia" w:hAnsiTheme="minorEastAsia" w:eastAsiaTheme="minorEastAsia"/>
                <w:sz w:val="20"/>
                <w:szCs w:val="20"/>
              </w:rPr>
              <w:t>水洗法</w:t>
            </w:r>
            <w:r>
              <w:rPr>
                <w:rFonts w:asciiTheme="minorEastAsia" w:hAnsiTheme="minorEastAsia" w:eastAsiaTheme="minorEastAsia"/>
                <w:sz w:val="20"/>
                <w:szCs w:val="20"/>
              </w:rPr>
              <w:sym w:font="Symbol" w:char="F03C"/>
            </w:r>
            <w:r>
              <w:rPr>
                <w:rFonts w:asciiTheme="minorEastAsia" w:hAnsiTheme="minorEastAsia" w:eastAsiaTheme="minorEastAsia"/>
                <w:sz w:val="20"/>
                <w:szCs w:val="20"/>
              </w:rPr>
              <w:t>0.075mm颗粒含量（%）</w:t>
            </w:r>
          </w:p>
        </w:tc>
        <w:tc>
          <w:tcPr>
            <w:tcW w:w="1957" w:type="dxa"/>
            <w:tcBorders>
              <w:right w:val="single" w:color="auto" w:sz="4" w:space="0"/>
            </w:tcBorders>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2</w:t>
            </w:r>
          </w:p>
        </w:tc>
        <w:tc>
          <w:tcPr>
            <w:tcW w:w="2299" w:type="dxa"/>
            <w:vMerge w:val="continue"/>
            <w:tcBorders>
              <w:left w:val="single" w:color="auto" w:sz="4" w:space="0"/>
            </w:tcBorders>
            <w:vAlign w:val="center"/>
          </w:tcPr>
          <w:p>
            <w:pPr>
              <w:jc w:val="center"/>
              <w:rPr>
                <w:rFonts w:asciiTheme="minorEastAsia" w:hAnsiTheme="minorEastAsia" w:eastAsiaTheme="minorEastAsia"/>
                <w:sz w:val="20"/>
                <w:szCs w:val="20"/>
              </w:rPr>
            </w:pPr>
          </w:p>
        </w:tc>
      </w:tr>
    </w:tbl>
    <w:p>
      <w:pPr>
        <w:spacing w:before="156" w:beforeLines="50" w:line="360" w:lineRule="exact"/>
        <w:jc w:val="center"/>
        <w:rPr>
          <w:rFonts w:asciiTheme="minorEastAsia" w:hAnsiTheme="minorEastAsia" w:eastAsiaTheme="minorEastAsia"/>
          <w:b/>
          <w:szCs w:val="21"/>
        </w:rPr>
      </w:pPr>
      <w:r>
        <w:rPr>
          <w:rFonts w:asciiTheme="minorEastAsia" w:hAnsiTheme="minorEastAsia" w:eastAsiaTheme="minorEastAsia"/>
          <w:b/>
          <w:szCs w:val="21"/>
        </w:rPr>
        <w:t>表</w:t>
      </w:r>
      <w:r>
        <w:rPr>
          <w:rFonts w:hint="eastAsia" w:asciiTheme="minorEastAsia" w:hAnsiTheme="minorEastAsia" w:eastAsiaTheme="minorEastAsia"/>
          <w:b/>
          <w:szCs w:val="21"/>
        </w:rPr>
        <w:t>7.3.2-2</w:t>
      </w:r>
      <w:r>
        <w:rPr>
          <w:rFonts w:asciiTheme="minorEastAsia" w:hAnsiTheme="minorEastAsia" w:eastAsiaTheme="minorEastAsia"/>
          <w:b/>
          <w:szCs w:val="21"/>
        </w:rPr>
        <w:t xml:space="preserve">  水泥稳定碎石细集料质量要求（3#料）</w:t>
      </w:r>
    </w:p>
    <w:tbl>
      <w:tblPr>
        <w:tblStyle w:val="24"/>
        <w:tblW w:w="911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755"/>
        <w:gridCol w:w="2005"/>
        <w:gridCol w:w="23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4" w:hRule="exact"/>
          <w:jc w:val="center"/>
        </w:trPr>
        <w:tc>
          <w:tcPr>
            <w:tcW w:w="4755"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试验项目</w:t>
            </w:r>
          </w:p>
        </w:tc>
        <w:tc>
          <w:tcPr>
            <w:tcW w:w="2005" w:type="dxa"/>
            <w:tcBorders>
              <w:right w:val="single" w:color="auto" w:sz="4" w:space="0"/>
            </w:tcBorders>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技术要求</w:t>
            </w:r>
          </w:p>
        </w:tc>
        <w:tc>
          <w:tcPr>
            <w:tcW w:w="2354" w:type="dxa"/>
            <w:tcBorders>
              <w:left w:val="single" w:color="auto" w:sz="4" w:space="0"/>
            </w:tcBorders>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检测频率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4" w:hRule="exact"/>
          <w:jc w:val="center"/>
        </w:trPr>
        <w:tc>
          <w:tcPr>
            <w:tcW w:w="4755"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水洗法</w:t>
            </w:r>
            <w:r>
              <w:rPr>
                <w:rFonts w:asciiTheme="minorEastAsia" w:hAnsiTheme="minorEastAsia" w:eastAsiaTheme="minorEastAsia"/>
                <w:sz w:val="20"/>
                <w:szCs w:val="20"/>
              </w:rPr>
              <w:sym w:font="Symbol" w:char="F03C"/>
            </w:r>
            <w:r>
              <w:rPr>
                <w:rFonts w:asciiTheme="minorEastAsia" w:hAnsiTheme="minorEastAsia" w:eastAsiaTheme="minorEastAsia"/>
                <w:sz w:val="20"/>
                <w:szCs w:val="20"/>
              </w:rPr>
              <w:t>0.075mm颗粒含量（%）</w:t>
            </w:r>
          </w:p>
        </w:tc>
        <w:tc>
          <w:tcPr>
            <w:tcW w:w="2005" w:type="dxa"/>
            <w:tcBorders>
              <w:right w:val="single" w:color="auto" w:sz="4" w:space="0"/>
            </w:tcBorders>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3</w:t>
            </w:r>
          </w:p>
        </w:tc>
        <w:tc>
          <w:tcPr>
            <w:tcW w:w="2354" w:type="dxa"/>
            <w:tcBorders>
              <w:left w:val="single" w:color="auto" w:sz="4" w:space="0"/>
            </w:tcBorders>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每1000t检测1次</w:t>
            </w:r>
          </w:p>
        </w:tc>
      </w:tr>
    </w:tbl>
    <w:p>
      <w:pPr>
        <w:spacing w:before="156" w:beforeLines="50" w:line="360" w:lineRule="exact"/>
        <w:jc w:val="center"/>
        <w:rPr>
          <w:rFonts w:asciiTheme="minorEastAsia" w:hAnsiTheme="minorEastAsia" w:eastAsiaTheme="minorEastAsia"/>
          <w:b/>
          <w:szCs w:val="21"/>
        </w:rPr>
      </w:pPr>
    </w:p>
    <w:p>
      <w:pPr>
        <w:spacing w:before="156" w:beforeLines="50" w:line="360" w:lineRule="exact"/>
        <w:jc w:val="center"/>
        <w:rPr>
          <w:rFonts w:asciiTheme="minorEastAsia" w:hAnsiTheme="minorEastAsia" w:eastAsiaTheme="minorEastAsia"/>
          <w:b/>
          <w:szCs w:val="21"/>
        </w:rPr>
      </w:pPr>
    </w:p>
    <w:p>
      <w:pPr>
        <w:spacing w:before="156" w:beforeLines="50" w:line="360" w:lineRule="exact"/>
        <w:jc w:val="center"/>
        <w:rPr>
          <w:rFonts w:asciiTheme="minorEastAsia" w:hAnsiTheme="minorEastAsia" w:eastAsiaTheme="minorEastAsia"/>
          <w:b/>
          <w:szCs w:val="21"/>
        </w:rPr>
      </w:pPr>
    </w:p>
    <w:p>
      <w:pPr>
        <w:spacing w:before="156" w:beforeLines="50" w:line="360" w:lineRule="exact"/>
        <w:jc w:val="center"/>
        <w:rPr>
          <w:rFonts w:asciiTheme="minorEastAsia" w:hAnsiTheme="minorEastAsia" w:eastAsiaTheme="minorEastAsia"/>
          <w:b/>
          <w:szCs w:val="21"/>
        </w:rPr>
      </w:pPr>
      <w:r>
        <w:rPr>
          <w:rFonts w:asciiTheme="minorEastAsia" w:hAnsiTheme="minorEastAsia" w:eastAsiaTheme="minorEastAsia"/>
          <w:b/>
          <w:szCs w:val="21"/>
        </w:rPr>
        <w:t>表</w:t>
      </w:r>
      <w:r>
        <w:rPr>
          <w:rFonts w:hint="eastAsia" w:asciiTheme="minorEastAsia" w:hAnsiTheme="minorEastAsia" w:eastAsiaTheme="minorEastAsia"/>
          <w:b/>
          <w:szCs w:val="21"/>
        </w:rPr>
        <w:t>7.3.2-3</w:t>
      </w:r>
      <w:r>
        <w:rPr>
          <w:rFonts w:asciiTheme="minorEastAsia" w:hAnsiTheme="minorEastAsia" w:eastAsiaTheme="minorEastAsia"/>
          <w:b/>
          <w:szCs w:val="21"/>
        </w:rPr>
        <w:t xml:space="preserve">  水泥稳定碎石细集料质量要求（4#料）</w:t>
      </w:r>
    </w:p>
    <w:tbl>
      <w:tblPr>
        <w:tblStyle w:val="24"/>
        <w:tblW w:w="910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759"/>
        <w:gridCol w:w="1999"/>
        <w:gridCol w:w="23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1" w:hRule="exact"/>
          <w:jc w:val="center"/>
        </w:trPr>
        <w:tc>
          <w:tcPr>
            <w:tcW w:w="4759"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试验项目</w:t>
            </w:r>
          </w:p>
        </w:tc>
        <w:tc>
          <w:tcPr>
            <w:tcW w:w="1999" w:type="dxa"/>
            <w:tcBorders>
              <w:right w:val="single" w:color="auto" w:sz="4" w:space="0"/>
            </w:tcBorders>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技术要求</w:t>
            </w:r>
          </w:p>
        </w:tc>
        <w:tc>
          <w:tcPr>
            <w:tcW w:w="2348" w:type="dxa"/>
            <w:tcBorders>
              <w:left w:val="single" w:color="auto" w:sz="4" w:space="0"/>
            </w:tcBorders>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检测频率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1" w:hRule="exact"/>
          <w:jc w:val="center"/>
        </w:trPr>
        <w:tc>
          <w:tcPr>
            <w:tcW w:w="4759"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塑性指数</w:t>
            </w:r>
          </w:p>
        </w:tc>
        <w:tc>
          <w:tcPr>
            <w:tcW w:w="1999" w:type="dxa"/>
            <w:tcBorders>
              <w:right w:val="single" w:color="auto" w:sz="4" w:space="0"/>
            </w:tcBorders>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T0118</w:t>
            </w:r>
          </w:p>
        </w:tc>
        <w:tc>
          <w:tcPr>
            <w:tcW w:w="2348" w:type="dxa"/>
            <w:tcBorders>
              <w:left w:val="single" w:color="auto" w:sz="4" w:space="0"/>
            </w:tcBorders>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每2000m³测2个样品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1" w:hRule="exact"/>
          <w:jc w:val="center"/>
        </w:trPr>
        <w:tc>
          <w:tcPr>
            <w:tcW w:w="4759"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水洗法</w:t>
            </w:r>
            <w:r>
              <w:rPr>
                <w:rFonts w:asciiTheme="minorEastAsia" w:hAnsiTheme="minorEastAsia" w:eastAsiaTheme="minorEastAsia"/>
                <w:sz w:val="20"/>
                <w:szCs w:val="20"/>
              </w:rPr>
              <w:sym w:font="Symbol" w:char="F03C"/>
            </w:r>
            <w:r>
              <w:rPr>
                <w:rFonts w:asciiTheme="minorEastAsia" w:hAnsiTheme="minorEastAsia" w:eastAsiaTheme="minorEastAsia"/>
                <w:sz w:val="20"/>
                <w:szCs w:val="20"/>
              </w:rPr>
              <w:t>0.075mm颗粒含量（%）</w:t>
            </w:r>
          </w:p>
        </w:tc>
        <w:tc>
          <w:tcPr>
            <w:tcW w:w="1999" w:type="dxa"/>
            <w:tcBorders>
              <w:right w:val="single" w:color="auto" w:sz="4" w:space="0"/>
            </w:tcBorders>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20</w:t>
            </w:r>
          </w:p>
        </w:tc>
        <w:tc>
          <w:tcPr>
            <w:tcW w:w="2348" w:type="dxa"/>
            <w:vMerge w:val="restart"/>
            <w:tcBorders>
              <w:left w:val="single" w:color="auto" w:sz="4" w:space="0"/>
            </w:tcBorders>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每1000t检测1次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1" w:hRule="exact"/>
          <w:jc w:val="center"/>
        </w:trPr>
        <w:tc>
          <w:tcPr>
            <w:tcW w:w="4759"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砂当量（%）</w:t>
            </w:r>
          </w:p>
        </w:tc>
        <w:tc>
          <w:tcPr>
            <w:tcW w:w="1999" w:type="dxa"/>
            <w:tcBorders>
              <w:right w:val="single" w:color="auto" w:sz="4" w:space="0"/>
            </w:tcBorders>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50</w:t>
            </w:r>
          </w:p>
        </w:tc>
        <w:tc>
          <w:tcPr>
            <w:tcW w:w="2348" w:type="dxa"/>
            <w:vMerge w:val="continue"/>
            <w:tcBorders>
              <w:left w:val="single" w:color="auto" w:sz="4" w:space="0"/>
            </w:tcBorders>
            <w:vAlign w:val="center"/>
          </w:tcPr>
          <w:p>
            <w:pPr>
              <w:jc w:val="center"/>
              <w:rPr>
                <w:rFonts w:asciiTheme="minorEastAsia" w:hAnsiTheme="minorEastAsia" w:eastAsiaTheme="minorEastAsia"/>
                <w:szCs w:val="21"/>
              </w:rPr>
            </w:pPr>
          </w:p>
        </w:tc>
      </w:tr>
    </w:tbl>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   </w:t>
      </w:r>
      <w:r>
        <w:rPr>
          <w:rFonts w:asciiTheme="minorEastAsia" w:hAnsiTheme="minorEastAsia" w:eastAsiaTheme="minorEastAsia"/>
          <w:sz w:val="24"/>
        </w:rPr>
        <w:t>合成碎石的颗粒组成应符合表</w:t>
      </w:r>
      <w:r>
        <w:rPr>
          <w:rFonts w:hint="eastAsia" w:asciiTheme="minorEastAsia" w:hAnsiTheme="minorEastAsia" w:eastAsiaTheme="minorEastAsia"/>
          <w:sz w:val="24"/>
        </w:rPr>
        <w:t>7.3.2-4</w:t>
      </w:r>
      <w:r>
        <w:rPr>
          <w:rFonts w:asciiTheme="minorEastAsia" w:hAnsiTheme="minorEastAsia" w:eastAsiaTheme="minorEastAsia"/>
          <w:sz w:val="24"/>
        </w:rPr>
        <w:t>的规定。</w:t>
      </w:r>
    </w:p>
    <w:p>
      <w:pPr>
        <w:spacing w:before="156" w:beforeLines="50" w:line="360" w:lineRule="auto"/>
        <w:jc w:val="center"/>
        <w:rPr>
          <w:rFonts w:asciiTheme="minorEastAsia" w:hAnsiTheme="minorEastAsia" w:eastAsiaTheme="minorEastAsia"/>
          <w:b/>
          <w:sz w:val="24"/>
        </w:rPr>
      </w:pPr>
      <w:r>
        <w:rPr>
          <w:rFonts w:asciiTheme="minorEastAsia" w:hAnsiTheme="minorEastAsia" w:eastAsiaTheme="minorEastAsia"/>
          <w:b/>
          <w:szCs w:val="21"/>
        </w:rPr>
        <w:t>表</w:t>
      </w:r>
      <w:r>
        <w:rPr>
          <w:rFonts w:hint="eastAsia" w:asciiTheme="minorEastAsia" w:hAnsiTheme="minorEastAsia" w:eastAsiaTheme="minorEastAsia"/>
          <w:b/>
          <w:szCs w:val="21"/>
        </w:rPr>
        <w:t>7.3.2-4</w:t>
      </w:r>
      <w:r>
        <w:rPr>
          <w:rFonts w:asciiTheme="minorEastAsia" w:hAnsiTheme="minorEastAsia" w:eastAsiaTheme="minorEastAsia"/>
          <w:b/>
          <w:szCs w:val="21"/>
        </w:rPr>
        <w:t xml:space="preserve">  水泥稳定碎石混合料中合成碎石的颗粒组成</w:t>
      </w:r>
    </w:p>
    <w:tbl>
      <w:tblPr>
        <w:tblStyle w:val="24"/>
        <w:tblW w:w="9259" w:type="dxa"/>
        <w:tblInd w:w="-47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8"/>
        <w:gridCol w:w="580"/>
        <w:gridCol w:w="795"/>
        <w:gridCol w:w="632"/>
        <w:gridCol w:w="632"/>
        <w:gridCol w:w="632"/>
        <w:gridCol w:w="632"/>
        <w:gridCol w:w="632"/>
        <w:gridCol w:w="631"/>
        <w:gridCol w:w="631"/>
        <w:gridCol w:w="631"/>
        <w:gridCol w:w="604"/>
        <w:gridCol w:w="635"/>
        <w:gridCol w:w="7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888" w:type="dxa"/>
            <w:noWrap/>
            <w:vAlign w:val="center"/>
          </w:tcPr>
          <w:p>
            <w:pPr>
              <w:tabs>
                <w:tab w:val="left" w:pos="2815"/>
              </w:tabs>
              <w:adjustRightInd w:val="0"/>
              <w:snapToGrid w:val="0"/>
              <w:jc w:val="center"/>
              <w:rPr>
                <w:rFonts w:ascii="Times New Roman" w:hAnsi="Times New Roman"/>
                <w:w w:val="90"/>
                <w:szCs w:val="21"/>
              </w:rPr>
            </w:pPr>
            <w:r>
              <w:rPr>
                <w:rFonts w:ascii="Times New Roman" w:hAnsi="Times New Roman"/>
                <w:w w:val="90"/>
                <w:szCs w:val="21"/>
              </w:rPr>
              <w:t>筛孔尺寸（mm）</w:t>
            </w:r>
          </w:p>
        </w:tc>
        <w:tc>
          <w:tcPr>
            <w:tcW w:w="580" w:type="dxa"/>
            <w:noWrap/>
            <w:vAlign w:val="center"/>
          </w:tcPr>
          <w:p>
            <w:pPr>
              <w:tabs>
                <w:tab w:val="left" w:pos="2815"/>
              </w:tabs>
              <w:adjustRightInd w:val="0"/>
              <w:snapToGrid w:val="0"/>
              <w:jc w:val="center"/>
              <w:rPr>
                <w:rFonts w:ascii="Times New Roman" w:hAnsi="Times New Roman"/>
                <w:w w:val="90"/>
                <w:szCs w:val="21"/>
              </w:rPr>
            </w:pPr>
            <w:r>
              <w:rPr>
                <w:rFonts w:ascii="Times New Roman" w:hAnsi="Times New Roman"/>
                <w:w w:val="90"/>
                <w:szCs w:val="21"/>
              </w:rPr>
              <w:t>31.5</w:t>
            </w:r>
          </w:p>
        </w:tc>
        <w:tc>
          <w:tcPr>
            <w:tcW w:w="795" w:type="dxa"/>
            <w:noWrap/>
            <w:vAlign w:val="center"/>
          </w:tcPr>
          <w:p>
            <w:pPr>
              <w:tabs>
                <w:tab w:val="left" w:pos="2815"/>
              </w:tabs>
              <w:adjustRightInd w:val="0"/>
              <w:snapToGrid w:val="0"/>
              <w:jc w:val="center"/>
              <w:rPr>
                <w:rFonts w:ascii="Times New Roman" w:hAnsi="Times New Roman"/>
                <w:w w:val="90"/>
                <w:szCs w:val="21"/>
              </w:rPr>
            </w:pPr>
            <w:r>
              <w:rPr>
                <w:rFonts w:ascii="Times New Roman" w:hAnsi="Times New Roman"/>
                <w:w w:val="90"/>
                <w:szCs w:val="21"/>
              </w:rPr>
              <w:t>26.5</w:t>
            </w:r>
          </w:p>
        </w:tc>
        <w:tc>
          <w:tcPr>
            <w:tcW w:w="632" w:type="dxa"/>
            <w:noWrap/>
            <w:vAlign w:val="center"/>
          </w:tcPr>
          <w:p>
            <w:pPr>
              <w:tabs>
                <w:tab w:val="left" w:pos="2815"/>
              </w:tabs>
              <w:adjustRightInd w:val="0"/>
              <w:snapToGrid w:val="0"/>
              <w:jc w:val="center"/>
              <w:rPr>
                <w:rFonts w:ascii="Times New Roman" w:hAnsi="Times New Roman"/>
                <w:w w:val="90"/>
                <w:szCs w:val="21"/>
              </w:rPr>
            </w:pPr>
            <w:r>
              <w:rPr>
                <w:rFonts w:ascii="Times New Roman" w:hAnsi="Times New Roman"/>
                <w:w w:val="90"/>
                <w:szCs w:val="21"/>
              </w:rPr>
              <w:t>19</w:t>
            </w:r>
          </w:p>
        </w:tc>
        <w:tc>
          <w:tcPr>
            <w:tcW w:w="632" w:type="dxa"/>
            <w:noWrap/>
            <w:vAlign w:val="center"/>
          </w:tcPr>
          <w:p>
            <w:pPr>
              <w:tabs>
                <w:tab w:val="left" w:pos="2815"/>
              </w:tabs>
              <w:adjustRightInd w:val="0"/>
              <w:snapToGrid w:val="0"/>
              <w:jc w:val="center"/>
              <w:rPr>
                <w:rFonts w:ascii="Times New Roman" w:hAnsi="Times New Roman"/>
                <w:w w:val="90"/>
                <w:szCs w:val="21"/>
              </w:rPr>
            </w:pPr>
            <w:r>
              <w:rPr>
                <w:rFonts w:ascii="Times New Roman" w:hAnsi="Times New Roman"/>
                <w:w w:val="90"/>
                <w:szCs w:val="21"/>
              </w:rPr>
              <w:t>16.0</w:t>
            </w:r>
          </w:p>
        </w:tc>
        <w:tc>
          <w:tcPr>
            <w:tcW w:w="632" w:type="dxa"/>
            <w:noWrap/>
            <w:vAlign w:val="center"/>
          </w:tcPr>
          <w:p>
            <w:pPr>
              <w:tabs>
                <w:tab w:val="left" w:pos="2815"/>
              </w:tabs>
              <w:adjustRightInd w:val="0"/>
              <w:snapToGrid w:val="0"/>
              <w:jc w:val="center"/>
              <w:rPr>
                <w:rFonts w:ascii="Times New Roman" w:hAnsi="Times New Roman"/>
                <w:w w:val="90"/>
                <w:szCs w:val="21"/>
              </w:rPr>
            </w:pPr>
            <w:r>
              <w:rPr>
                <w:rFonts w:ascii="Times New Roman" w:hAnsi="Times New Roman"/>
                <w:w w:val="90"/>
                <w:szCs w:val="21"/>
              </w:rPr>
              <w:t>13.2</w:t>
            </w:r>
          </w:p>
        </w:tc>
        <w:tc>
          <w:tcPr>
            <w:tcW w:w="632" w:type="dxa"/>
            <w:noWrap/>
            <w:vAlign w:val="center"/>
          </w:tcPr>
          <w:p>
            <w:pPr>
              <w:tabs>
                <w:tab w:val="left" w:pos="2815"/>
              </w:tabs>
              <w:adjustRightInd w:val="0"/>
              <w:snapToGrid w:val="0"/>
              <w:jc w:val="center"/>
              <w:rPr>
                <w:rFonts w:ascii="Times New Roman" w:hAnsi="Times New Roman"/>
                <w:w w:val="90"/>
                <w:szCs w:val="21"/>
              </w:rPr>
            </w:pPr>
            <w:r>
              <w:rPr>
                <w:rFonts w:ascii="Times New Roman" w:hAnsi="Times New Roman"/>
                <w:w w:val="90"/>
                <w:szCs w:val="21"/>
              </w:rPr>
              <w:t>9.5</w:t>
            </w:r>
          </w:p>
        </w:tc>
        <w:tc>
          <w:tcPr>
            <w:tcW w:w="632" w:type="dxa"/>
            <w:noWrap/>
            <w:vAlign w:val="center"/>
          </w:tcPr>
          <w:p>
            <w:pPr>
              <w:tabs>
                <w:tab w:val="left" w:pos="2815"/>
              </w:tabs>
              <w:adjustRightInd w:val="0"/>
              <w:snapToGrid w:val="0"/>
              <w:jc w:val="center"/>
              <w:rPr>
                <w:rFonts w:ascii="Times New Roman" w:hAnsi="Times New Roman"/>
                <w:w w:val="90"/>
                <w:szCs w:val="21"/>
              </w:rPr>
            </w:pPr>
            <w:r>
              <w:rPr>
                <w:rFonts w:ascii="Times New Roman" w:hAnsi="Times New Roman"/>
                <w:w w:val="90"/>
                <w:szCs w:val="21"/>
              </w:rPr>
              <w:t>4.75</w:t>
            </w:r>
          </w:p>
        </w:tc>
        <w:tc>
          <w:tcPr>
            <w:tcW w:w="631" w:type="dxa"/>
            <w:noWrap/>
            <w:vAlign w:val="center"/>
          </w:tcPr>
          <w:p>
            <w:pPr>
              <w:tabs>
                <w:tab w:val="left" w:pos="2815"/>
              </w:tabs>
              <w:adjustRightInd w:val="0"/>
              <w:snapToGrid w:val="0"/>
              <w:jc w:val="center"/>
              <w:rPr>
                <w:rFonts w:ascii="Times New Roman" w:hAnsi="Times New Roman"/>
                <w:w w:val="90"/>
                <w:szCs w:val="21"/>
              </w:rPr>
            </w:pPr>
            <w:r>
              <w:rPr>
                <w:rFonts w:ascii="Times New Roman" w:hAnsi="Times New Roman"/>
                <w:w w:val="90"/>
                <w:szCs w:val="21"/>
              </w:rPr>
              <w:t>2.36</w:t>
            </w:r>
          </w:p>
        </w:tc>
        <w:tc>
          <w:tcPr>
            <w:tcW w:w="631" w:type="dxa"/>
            <w:noWrap/>
            <w:vAlign w:val="center"/>
          </w:tcPr>
          <w:p>
            <w:pPr>
              <w:tabs>
                <w:tab w:val="left" w:pos="2815"/>
              </w:tabs>
              <w:adjustRightInd w:val="0"/>
              <w:snapToGrid w:val="0"/>
              <w:jc w:val="center"/>
              <w:rPr>
                <w:rFonts w:ascii="Times New Roman" w:hAnsi="Times New Roman"/>
                <w:w w:val="90"/>
                <w:szCs w:val="21"/>
              </w:rPr>
            </w:pPr>
            <w:r>
              <w:rPr>
                <w:rFonts w:ascii="Times New Roman" w:hAnsi="Times New Roman"/>
                <w:w w:val="90"/>
                <w:szCs w:val="21"/>
              </w:rPr>
              <w:t>1.18</w:t>
            </w:r>
          </w:p>
        </w:tc>
        <w:tc>
          <w:tcPr>
            <w:tcW w:w="631" w:type="dxa"/>
            <w:noWrap/>
            <w:vAlign w:val="center"/>
          </w:tcPr>
          <w:p>
            <w:pPr>
              <w:tabs>
                <w:tab w:val="left" w:pos="2815"/>
              </w:tabs>
              <w:adjustRightInd w:val="0"/>
              <w:snapToGrid w:val="0"/>
              <w:jc w:val="center"/>
              <w:rPr>
                <w:rFonts w:ascii="Times New Roman" w:hAnsi="Times New Roman"/>
                <w:w w:val="90"/>
                <w:szCs w:val="21"/>
              </w:rPr>
            </w:pPr>
            <w:r>
              <w:rPr>
                <w:rFonts w:ascii="Times New Roman" w:hAnsi="Times New Roman"/>
                <w:w w:val="90"/>
                <w:szCs w:val="21"/>
              </w:rPr>
              <w:t>0.6</w:t>
            </w:r>
          </w:p>
        </w:tc>
        <w:tc>
          <w:tcPr>
            <w:tcW w:w="604" w:type="dxa"/>
            <w:noWrap/>
            <w:vAlign w:val="center"/>
          </w:tcPr>
          <w:p>
            <w:pPr>
              <w:tabs>
                <w:tab w:val="left" w:pos="2815"/>
              </w:tabs>
              <w:adjustRightInd w:val="0"/>
              <w:snapToGrid w:val="0"/>
              <w:jc w:val="center"/>
              <w:rPr>
                <w:rFonts w:ascii="Times New Roman" w:hAnsi="Times New Roman"/>
                <w:w w:val="90"/>
                <w:szCs w:val="21"/>
              </w:rPr>
            </w:pPr>
            <w:r>
              <w:rPr>
                <w:rFonts w:ascii="Times New Roman" w:hAnsi="Times New Roman"/>
                <w:w w:val="90"/>
                <w:szCs w:val="21"/>
              </w:rPr>
              <w:t>0.3</w:t>
            </w:r>
          </w:p>
        </w:tc>
        <w:tc>
          <w:tcPr>
            <w:tcW w:w="635" w:type="dxa"/>
            <w:noWrap/>
            <w:vAlign w:val="center"/>
          </w:tcPr>
          <w:p>
            <w:pPr>
              <w:tabs>
                <w:tab w:val="left" w:pos="2815"/>
              </w:tabs>
              <w:adjustRightInd w:val="0"/>
              <w:snapToGrid w:val="0"/>
              <w:jc w:val="center"/>
              <w:rPr>
                <w:rFonts w:ascii="Times New Roman" w:hAnsi="Times New Roman"/>
                <w:w w:val="90"/>
                <w:szCs w:val="21"/>
              </w:rPr>
            </w:pPr>
            <w:r>
              <w:rPr>
                <w:rFonts w:ascii="Times New Roman" w:hAnsi="Times New Roman"/>
                <w:w w:val="90"/>
                <w:szCs w:val="21"/>
              </w:rPr>
              <w:t>0.15</w:t>
            </w:r>
          </w:p>
        </w:tc>
        <w:tc>
          <w:tcPr>
            <w:tcW w:w="704" w:type="dxa"/>
            <w:noWrap/>
            <w:vAlign w:val="center"/>
          </w:tcPr>
          <w:p>
            <w:pPr>
              <w:tabs>
                <w:tab w:val="left" w:pos="2815"/>
              </w:tabs>
              <w:adjustRightInd w:val="0"/>
              <w:snapToGrid w:val="0"/>
              <w:jc w:val="center"/>
              <w:rPr>
                <w:rFonts w:ascii="Times New Roman" w:hAnsi="Times New Roman"/>
                <w:w w:val="90"/>
                <w:szCs w:val="21"/>
              </w:rPr>
            </w:pPr>
            <w:r>
              <w:rPr>
                <w:rFonts w:ascii="Times New Roman" w:hAnsi="Times New Roman"/>
                <w:w w:val="90"/>
                <w:szCs w:val="21"/>
              </w:rPr>
              <w:t>0.075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888" w:type="dxa"/>
            <w:noWrap/>
            <w:vAlign w:val="center"/>
          </w:tcPr>
          <w:p>
            <w:pPr>
              <w:tabs>
                <w:tab w:val="left" w:pos="2815"/>
              </w:tabs>
              <w:adjustRightInd w:val="0"/>
              <w:snapToGrid w:val="0"/>
              <w:jc w:val="center"/>
              <w:rPr>
                <w:rFonts w:ascii="Times New Roman" w:hAnsi="Times New Roman"/>
                <w:w w:val="90"/>
                <w:szCs w:val="21"/>
              </w:rPr>
            </w:pPr>
            <w:r>
              <w:rPr>
                <w:rFonts w:ascii="Times New Roman" w:hAnsi="Times New Roman"/>
                <w:w w:val="90"/>
                <w:szCs w:val="21"/>
              </w:rPr>
              <w:t>通过率（%）</w:t>
            </w:r>
          </w:p>
        </w:tc>
        <w:tc>
          <w:tcPr>
            <w:tcW w:w="580" w:type="dxa"/>
            <w:noWrap/>
            <w:vAlign w:val="center"/>
          </w:tcPr>
          <w:p>
            <w:pPr>
              <w:tabs>
                <w:tab w:val="left" w:pos="2815"/>
              </w:tabs>
              <w:adjustRightInd w:val="0"/>
              <w:snapToGrid w:val="0"/>
              <w:jc w:val="center"/>
              <w:rPr>
                <w:rFonts w:ascii="Times New Roman" w:hAnsi="Times New Roman"/>
                <w:w w:val="90"/>
                <w:szCs w:val="21"/>
              </w:rPr>
            </w:pPr>
            <w:r>
              <w:rPr>
                <w:rFonts w:ascii="Times New Roman" w:hAnsi="Times New Roman"/>
                <w:w w:val="90"/>
                <w:szCs w:val="21"/>
              </w:rPr>
              <w:t>100</w:t>
            </w:r>
          </w:p>
        </w:tc>
        <w:tc>
          <w:tcPr>
            <w:tcW w:w="795" w:type="dxa"/>
            <w:noWrap/>
            <w:vAlign w:val="center"/>
          </w:tcPr>
          <w:p>
            <w:pPr>
              <w:tabs>
                <w:tab w:val="left" w:pos="2815"/>
              </w:tabs>
              <w:adjustRightInd w:val="0"/>
              <w:snapToGrid w:val="0"/>
              <w:jc w:val="center"/>
              <w:rPr>
                <w:rFonts w:ascii="Times New Roman" w:hAnsi="Times New Roman"/>
                <w:w w:val="90"/>
                <w:szCs w:val="21"/>
              </w:rPr>
            </w:pPr>
            <w:r>
              <w:rPr>
                <w:rFonts w:ascii="Times New Roman" w:hAnsi="Times New Roman"/>
                <w:w w:val="90"/>
                <w:szCs w:val="21"/>
              </w:rPr>
              <w:t>100～90</w:t>
            </w:r>
          </w:p>
        </w:tc>
        <w:tc>
          <w:tcPr>
            <w:tcW w:w="632" w:type="dxa"/>
            <w:noWrap/>
            <w:vAlign w:val="center"/>
          </w:tcPr>
          <w:p>
            <w:pPr>
              <w:tabs>
                <w:tab w:val="left" w:pos="2815"/>
              </w:tabs>
              <w:adjustRightInd w:val="0"/>
              <w:snapToGrid w:val="0"/>
              <w:jc w:val="center"/>
              <w:rPr>
                <w:rFonts w:ascii="Times New Roman" w:hAnsi="Times New Roman"/>
                <w:w w:val="90"/>
                <w:szCs w:val="21"/>
              </w:rPr>
            </w:pPr>
            <w:r>
              <w:rPr>
                <w:rFonts w:ascii="Times New Roman" w:hAnsi="Times New Roman"/>
                <w:w w:val="90"/>
                <w:szCs w:val="21"/>
              </w:rPr>
              <w:t>87～73</w:t>
            </w:r>
          </w:p>
        </w:tc>
        <w:tc>
          <w:tcPr>
            <w:tcW w:w="632" w:type="dxa"/>
            <w:noWrap/>
            <w:vAlign w:val="center"/>
          </w:tcPr>
          <w:p>
            <w:pPr>
              <w:tabs>
                <w:tab w:val="left" w:pos="2815"/>
              </w:tabs>
              <w:adjustRightInd w:val="0"/>
              <w:snapToGrid w:val="0"/>
              <w:jc w:val="center"/>
              <w:rPr>
                <w:rFonts w:ascii="Times New Roman" w:hAnsi="Times New Roman"/>
                <w:w w:val="90"/>
                <w:szCs w:val="21"/>
              </w:rPr>
            </w:pPr>
            <w:r>
              <w:rPr>
                <w:rFonts w:ascii="Times New Roman" w:hAnsi="Times New Roman"/>
                <w:w w:val="90"/>
                <w:szCs w:val="21"/>
              </w:rPr>
              <w:t>82～65</w:t>
            </w:r>
          </w:p>
        </w:tc>
        <w:tc>
          <w:tcPr>
            <w:tcW w:w="632" w:type="dxa"/>
            <w:noWrap/>
            <w:vAlign w:val="center"/>
          </w:tcPr>
          <w:p>
            <w:pPr>
              <w:tabs>
                <w:tab w:val="left" w:pos="2815"/>
              </w:tabs>
              <w:adjustRightInd w:val="0"/>
              <w:snapToGrid w:val="0"/>
              <w:jc w:val="center"/>
              <w:rPr>
                <w:rFonts w:ascii="Times New Roman" w:hAnsi="Times New Roman"/>
                <w:w w:val="90"/>
                <w:szCs w:val="21"/>
              </w:rPr>
            </w:pPr>
            <w:r>
              <w:rPr>
                <w:rFonts w:ascii="Times New Roman" w:hAnsi="Times New Roman"/>
                <w:w w:val="90"/>
                <w:szCs w:val="21"/>
              </w:rPr>
              <w:t>75～58</w:t>
            </w:r>
          </w:p>
        </w:tc>
        <w:tc>
          <w:tcPr>
            <w:tcW w:w="632" w:type="dxa"/>
            <w:noWrap/>
            <w:vAlign w:val="center"/>
          </w:tcPr>
          <w:p>
            <w:pPr>
              <w:tabs>
                <w:tab w:val="left" w:pos="2815"/>
              </w:tabs>
              <w:adjustRightInd w:val="0"/>
              <w:snapToGrid w:val="0"/>
              <w:jc w:val="center"/>
              <w:rPr>
                <w:rFonts w:ascii="Times New Roman" w:hAnsi="Times New Roman"/>
                <w:w w:val="90"/>
                <w:szCs w:val="21"/>
              </w:rPr>
            </w:pPr>
            <w:r>
              <w:rPr>
                <w:rFonts w:ascii="Times New Roman" w:hAnsi="Times New Roman"/>
                <w:w w:val="90"/>
                <w:szCs w:val="21"/>
              </w:rPr>
              <w:t>66～47</w:t>
            </w:r>
          </w:p>
        </w:tc>
        <w:tc>
          <w:tcPr>
            <w:tcW w:w="632" w:type="dxa"/>
            <w:noWrap/>
            <w:vAlign w:val="center"/>
          </w:tcPr>
          <w:p>
            <w:pPr>
              <w:tabs>
                <w:tab w:val="left" w:pos="2815"/>
              </w:tabs>
              <w:adjustRightInd w:val="0"/>
              <w:snapToGrid w:val="0"/>
              <w:jc w:val="center"/>
              <w:rPr>
                <w:rFonts w:ascii="Times New Roman" w:hAnsi="Times New Roman"/>
                <w:w w:val="90"/>
                <w:szCs w:val="21"/>
              </w:rPr>
            </w:pPr>
            <w:r>
              <w:rPr>
                <w:rFonts w:ascii="Times New Roman" w:hAnsi="Times New Roman"/>
                <w:w w:val="90"/>
                <w:szCs w:val="21"/>
              </w:rPr>
              <w:t>50～30</w:t>
            </w:r>
          </w:p>
        </w:tc>
        <w:tc>
          <w:tcPr>
            <w:tcW w:w="631" w:type="dxa"/>
            <w:noWrap/>
            <w:vAlign w:val="center"/>
          </w:tcPr>
          <w:p>
            <w:pPr>
              <w:tabs>
                <w:tab w:val="left" w:pos="2815"/>
              </w:tabs>
              <w:adjustRightInd w:val="0"/>
              <w:snapToGrid w:val="0"/>
              <w:jc w:val="center"/>
              <w:rPr>
                <w:rFonts w:ascii="Times New Roman" w:hAnsi="Times New Roman"/>
                <w:w w:val="90"/>
                <w:szCs w:val="21"/>
              </w:rPr>
            </w:pPr>
            <w:r>
              <w:rPr>
                <w:rFonts w:ascii="Times New Roman" w:hAnsi="Times New Roman"/>
                <w:w w:val="90"/>
                <w:szCs w:val="21"/>
              </w:rPr>
              <w:t>36～19</w:t>
            </w:r>
          </w:p>
        </w:tc>
        <w:tc>
          <w:tcPr>
            <w:tcW w:w="631" w:type="dxa"/>
            <w:noWrap/>
            <w:vAlign w:val="center"/>
          </w:tcPr>
          <w:p>
            <w:pPr>
              <w:tabs>
                <w:tab w:val="left" w:pos="2815"/>
              </w:tabs>
              <w:adjustRightInd w:val="0"/>
              <w:snapToGrid w:val="0"/>
              <w:jc w:val="center"/>
              <w:rPr>
                <w:rFonts w:ascii="Times New Roman" w:hAnsi="Times New Roman"/>
                <w:w w:val="90"/>
                <w:szCs w:val="21"/>
              </w:rPr>
            </w:pPr>
            <w:r>
              <w:rPr>
                <w:rFonts w:ascii="Times New Roman" w:hAnsi="Times New Roman"/>
                <w:w w:val="90"/>
                <w:szCs w:val="21"/>
              </w:rPr>
              <w:t>26～12</w:t>
            </w:r>
          </w:p>
        </w:tc>
        <w:tc>
          <w:tcPr>
            <w:tcW w:w="631" w:type="dxa"/>
            <w:noWrap/>
            <w:vAlign w:val="center"/>
          </w:tcPr>
          <w:p>
            <w:pPr>
              <w:tabs>
                <w:tab w:val="left" w:pos="2815"/>
              </w:tabs>
              <w:adjustRightInd w:val="0"/>
              <w:snapToGrid w:val="0"/>
              <w:jc w:val="center"/>
              <w:rPr>
                <w:rFonts w:ascii="Times New Roman" w:hAnsi="Times New Roman"/>
                <w:w w:val="90"/>
                <w:szCs w:val="21"/>
              </w:rPr>
            </w:pPr>
            <w:r>
              <w:rPr>
                <w:rFonts w:ascii="Times New Roman" w:hAnsi="Times New Roman"/>
                <w:w w:val="90"/>
                <w:szCs w:val="21"/>
              </w:rPr>
              <w:t>19～8</w:t>
            </w:r>
          </w:p>
        </w:tc>
        <w:tc>
          <w:tcPr>
            <w:tcW w:w="604" w:type="dxa"/>
            <w:noWrap/>
            <w:vAlign w:val="center"/>
          </w:tcPr>
          <w:p>
            <w:pPr>
              <w:tabs>
                <w:tab w:val="left" w:pos="2815"/>
              </w:tabs>
              <w:adjustRightInd w:val="0"/>
              <w:snapToGrid w:val="0"/>
              <w:jc w:val="center"/>
              <w:rPr>
                <w:rFonts w:ascii="Times New Roman" w:hAnsi="Times New Roman"/>
                <w:w w:val="90"/>
                <w:szCs w:val="21"/>
              </w:rPr>
            </w:pPr>
            <w:r>
              <w:rPr>
                <w:rFonts w:ascii="Times New Roman" w:hAnsi="Times New Roman"/>
                <w:w w:val="90"/>
                <w:szCs w:val="21"/>
              </w:rPr>
              <w:t>14～5</w:t>
            </w:r>
          </w:p>
        </w:tc>
        <w:tc>
          <w:tcPr>
            <w:tcW w:w="635" w:type="dxa"/>
            <w:noWrap/>
            <w:vAlign w:val="center"/>
          </w:tcPr>
          <w:p>
            <w:pPr>
              <w:tabs>
                <w:tab w:val="left" w:pos="2815"/>
              </w:tabs>
              <w:adjustRightInd w:val="0"/>
              <w:snapToGrid w:val="0"/>
              <w:jc w:val="center"/>
              <w:rPr>
                <w:rFonts w:ascii="Times New Roman" w:hAnsi="Times New Roman"/>
                <w:w w:val="90"/>
                <w:szCs w:val="21"/>
              </w:rPr>
            </w:pPr>
            <w:r>
              <w:rPr>
                <w:rFonts w:ascii="Times New Roman" w:hAnsi="Times New Roman"/>
                <w:w w:val="90"/>
                <w:szCs w:val="21"/>
              </w:rPr>
              <w:t>10～3</w:t>
            </w:r>
          </w:p>
        </w:tc>
        <w:tc>
          <w:tcPr>
            <w:tcW w:w="704" w:type="dxa"/>
            <w:noWrap/>
            <w:vAlign w:val="center"/>
          </w:tcPr>
          <w:p>
            <w:pPr>
              <w:tabs>
                <w:tab w:val="left" w:pos="2815"/>
              </w:tabs>
              <w:adjustRightInd w:val="0"/>
              <w:snapToGrid w:val="0"/>
              <w:jc w:val="center"/>
              <w:rPr>
                <w:rFonts w:ascii="Times New Roman" w:hAnsi="Times New Roman"/>
                <w:w w:val="90"/>
                <w:szCs w:val="21"/>
              </w:rPr>
            </w:pPr>
            <w:r>
              <w:rPr>
                <w:rFonts w:ascii="Times New Roman" w:hAnsi="Times New Roman"/>
                <w:w w:val="90"/>
                <w:szCs w:val="21"/>
              </w:rPr>
              <w:t>7～2</w:t>
            </w:r>
          </w:p>
        </w:tc>
      </w:tr>
    </w:tbl>
    <w:p>
      <w:pPr>
        <w:spacing w:line="360" w:lineRule="auto"/>
        <w:rPr>
          <w:rFonts w:asciiTheme="minorEastAsia" w:hAnsiTheme="minorEastAsia" w:eastAsiaTheme="minorEastAsia"/>
          <w:b/>
          <w:bCs/>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bCs/>
          <w:sz w:val="24"/>
          <w:szCs w:val="24"/>
        </w:rPr>
        <w:t>7.</w:t>
      </w:r>
      <w:r>
        <w:rPr>
          <w:rFonts w:asciiTheme="minorEastAsia" w:hAnsiTheme="minorEastAsia" w:eastAsiaTheme="minorEastAsia"/>
          <w:b/>
          <w:bCs/>
          <w:sz w:val="24"/>
          <w:szCs w:val="24"/>
        </w:rPr>
        <w:t>3.3</w:t>
      </w:r>
      <w:r>
        <w:rPr>
          <w:rFonts w:asciiTheme="minorEastAsia" w:hAnsiTheme="minorEastAsia" w:eastAsiaTheme="minorEastAsia"/>
          <w:sz w:val="24"/>
          <w:szCs w:val="24"/>
        </w:rPr>
        <w:t>水</w:t>
      </w:r>
    </w:p>
    <w:p>
      <w:pPr>
        <w:spacing w:line="360" w:lineRule="auto"/>
        <w:ind w:firstLine="240" w:firstLineChars="100"/>
        <w:rPr>
          <w:rFonts w:ascii="宋体" w:hAnsi="宋体" w:cs="宋体"/>
          <w:sz w:val="24"/>
          <w:szCs w:val="24"/>
        </w:rPr>
      </w:pPr>
      <w:r>
        <w:rPr>
          <w:rFonts w:hint="eastAsia" w:ascii="宋体" w:hAnsi="宋体" w:cs="宋体"/>
          <w:sz w:val="24"/>
          <w:szCs w:val="24"/>
        </w:rPr>
        <w:t>1饮用水可直接作为基层、底基层材料拌和与养生用水。</w:t>
      </w:r>
    </w:p>
    <w:p>
      <w:pPr>
        <w:spacing w:line="360" w:lineRule="auto"/>
        <w:ind w:firstLine="240" w:firstLineChars="100"/>
        <w:rPr>
          <w:rFonts w:ascii="宋体" w:hAnsi="宋体" w:cs="宋体"/>
          <w:sz w:val="24"/>
          <w:szCs w:val="24"/>
        </w:rPr>
      </w:pPr>
      <w:r>
        <w:rPr>
          <w:rFonts w:hint="eastAsia" w:ascii="宋体" w:hAnsi="宋体" w:cs="宋体"/>
          <w:sz w:val="24"/>
          <w:szCs w:val="24"/>
        </w:rPr>
        <w:t>2 拌和使用的非饮用水应进行水质检验，技术要求应符合表7.3.3-1的规定。</w:t>
      </w:r>
    </w:p>
    <w:p>
      <w:pPr>
        <w:jc w:val="center"/>
        <w:rPr>
          <w:rFonts w:ascii="宋体" w:hAnsi="宋体"/>
          <w:b/>
          <w:bCs/>
          <w:szCs w:val="21"/>
        </w:rPr>
      </w:pPr>
      <w:r>
        <w:rPr>
          <w:rFonts w:hint="eastAsia" w:ascii="宋体" w:hAnsi="宋体"/>
          <w:b/>
          <w:bCs/>
          <w:szCs w:val="21"/>
        </w:rPr>
        <w:t>表7.3.3-1  非饮用水技术要求</w:t>
      </w:r>
    </w:p>
    <w:tbl>
      <w:tblPr>
        <w:tblStyle w:val="24"/>
        <w:tblW w:w="8478"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314"/>
        <w:gridCol w:w="2454"/>
        <w:gridCol w:w="2557"/>
        <w:gridCol w:w="215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25" w:hRule="exact"/>
        </w:trPr>
        <w:tc>
          <w:tcPr>
            <w:tcW w:w="1314" w:type="dxa"/>
            <w:tcBorders>
              <w:tl2br w:val="nil"/>
              <w:tr2bl w:val="nil"/>
            </w:tcBorders>
            <w:vAlign w:val="center"/>
          </w:tcPr>
          <w:p>
            <w:pPr>
              <w:widowControl/>
              <w:jc w:val="center"/>
              <w:rPr>
                <w:rFonts w:ascii="宋体" w:hAnsi="宋体" w:cs="宋体"/>
                <w:b/>
                <w:bCs/>
                <w:kern w:val="0"/>
                <w:szCs w:val="21"/>
              </w:rPr>
            </w:pPr>
            <w:r>
              <w:rPr>
                <w:rFonts w:hint="eastAsia" w:ascii="宋体" w:hAnsi="宋体" w:cs="宋体"/>
                <w:b/>
                <w:bCs/>
                <w:kern w:val="0"/>
                <w:szCs w:val="21"/>
              </w:rPr>
              <w:t>项次</w:t>
            </w:r>
          </w:p>
        </w:tc>
        <w:tc>
          <w:tcPr>
            <w:tcW w:w="2454" w:type="dxa"/>
            <w:tcBorders>
              <w:tl2br w:val="nil"/>
              <w:tr2bl w:val="nil"/>
            </w:tcBorders>
            <w:vAlign w:val="center"/>
          </w:tcPr>
          <w:p>
            <w:pPr>
              <w:widowControl/>
              <w:jc w:val="center"/>
              <w:rPr>
                <w:rFonts w:ascii="宋体" w:hAnsi="宋体" w:cs="宋体"/>
                <w:b/>
                <w:kern w:val="0"/>
                <w:szCs w:val="21"/>
              </w:rPr>
            </w:pPr>
            <w:r>
              <w:rPr>
                <w:rFonts w:hint="eastAsia" w:ascii="宋体" w:hAnsi="宋体" w:cs="宋体"/>
                <w:b/>
                <w:kern w:val="0"/>
                <w:szCs w:val="21"/>
              </w:rPr>
              <w:t>项目</w:t>
            </w:r>
          </w:p>
        </w:tc>
        <w:tc>
          <w:tcPr>
            <w:tcW w:w="2557" w:type="dxa"/>
            <w:tcBorders>
              <w:tl2br w:val="nil"/>
              <w:tr2bl w:val="nil"/>
            </w:tcBorders>
            <w:vAlign w:val="center"/>
          </w:tcPr>
          <w:p>
            <w:pPr>
              <w:widowControl/>
              <w:jc w:val="center"/>
              <w:rPr>
                <w:rFonts w:ascii="宋体" w:hAnsi="宋体" w:cs="宋体"/>
                <w:b/>
                <w:kern w:val="0"/>
                <w:szCs w:val="21"/>
              </w:rPr>
            </w:pPr>
            <w:r>
              <w:rPr>
                <w:rFonts w:hint="eastAsia" w:ascii="宋体" w:hAnsi="宋体" w:cs="宋体"/>
                <w:b/>
                <w:kern w:val="0"/>
                <w:szCs w:val="21"/>
              </w:rPr>
              <w:t>技术要求</w:t>
            </w:r>
          </w:p>
        </w:tc>
        <w:tc>
          <w:tcPr>
            <w:tcW w:w="2153" w:type="dxa"/>
            <w:tcBorders>
              <w:tl2br w:val="nil"/>
              <w:tr2bl w:val="nil"/>
            </w:tcBorders>
            <w:vAlign w:val="center"/>
          </w:tcPr>
          <w:p>
            <w:pPr>
              <w:widowControl/>
              <w:jc w:val="center"/>
              <w:rPr>
                <w:rFonts w:ascii="宋体" w:hAnsi="宋体" w:cs="宋体"/>
                <w:b/>
                <w:kern w:val="0"/>
                <w:sz w:val="22"/>
              </w:rPr>
            </w:pPr>
            <w:r>
              <w:rPr>
                <w:rFonts w:hint="eastAsia" w:ascii="宋体" w:hAnsi="宋体" w:cs="宋体"/>
                <w:b/>
                <w:kern w:val="0"/>
                <w:sz w:val="22"/>
              </w:rPr>
              <w:t>试验方法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25" w:hRule="exact"/>
        </w:trPr>
        <w:tc>
          <w:tcPr>
            <w:tcW w:w="1314" w:type="dxa"/>
            <w:tcBorders>
              <w:tl2br w:val="nil"/>
              <w:tr2bl w:val="nil"/>
            </w:tcBorders>
            <w:vAlign w:val="center"/>
          </w:tcPr>
          <w:p>
            <w:pPr>
              <w:widowControl/>
              <w:jc w:val="center"/>
              <w:rPr>
                <w:rFonts w:ascii="宋体" w:hAnsi="宋体" w:cs="宋体"/>
                <w:bCs/>
                <w:kern w:val="0"/>
                <w:szCs w:val="21"/>
              </w:rPr>
            </w:pPr>
            <w:r>
              <w:rPr>
                <w:rFonts w:hint="eastAsia" w:ascii="宋体" w:hAnsi="宋体" w:cs="宋体"/>
                <w:bCs/>
                <w:kern w:val="0"/>
                <w:szCs w:val="21"/>
              </w:rPr>
              <w:t>1</w:t>
            </w:r>
          </w:p>
        </w:tc>
        <w:tc>
          <w:tcPr>
            <w:tcW w:w="2454"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PH值</w:t>
            </w:r>
          </w:p>
        </w:tc>
        <w:tc>
          <w:tcPr>
            <w:tcW w:w="2557"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≥4.5</w:t>
            </w:r>
          </w:p>
        </w:tc>
        <w:tc>
          <w:tcPr>
            <w:tcW w:w="2153" w:type="dxa"/>
            <w:vMerge w:val="restart"/>
            <w:tcBorders>
              <w:tl2br w:val="nil"/>
              <w:tr2bl w:val="nil"/>
            </w:tcBorders>
            <w:vAlign w:val="center"/>
          </w:tcPr>
          <w:p>
            <w:pPr>
              <w:widowControl/>
              <w:jc w:val="center"/>
              <w:rPr>
                <w:rFonts w:ascii="宋体" w:hAnsi="宋体" w:cs="宋体"/>
                <w:kern w:val="0"/>
                <w:sz w:val="22"/>
              </w:rPr>
            </w:pPr>
            <w:r>
              <w:rPr>
                <w:rFonts w:hint="eastAsia" w:ascii="宋体" w:hAnsi="宋体" w:cs="宋体"/>
                <w:kern w:val="0"/>
                <w:sz w:val="22"/>
              </w:rPr>
              <w:t>JGJ  63</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25" w:hRule="exact"/>
        </w:trPr>
        <w:tc>
          <w:tcPr>
            <w:tcW w:w="1314" w:type="dxa"/>
            <w:tcBorders>
              <w:tl2br w:val="nil"/>
              <w:tr2bl w:val="nil"/>
            </w:tcBorders>
            <w:vAlign w:val="center"/>
          </w:tcPr>
          <w:p>
            <w:pPr>
              <w:widowControl/>
              <w:jc w:val="center"/>
              <w:rPr>
                <w:rFonts w:ascii="宋体" w:hAnsi="宋体" w:cs="宋体"/>
                <w:bCs/>
                <w:kern w:val="0"/>
                <w:szCs w:val="21"/>
              </w:rPr>
            </w:pPr>
            <w:r>
              <w:rPr>
                <w:rFonts w:hint="eastAsia" w:ascii="宋体" w:hAnsi="宋体" w:cs="宋体"/>
                <w:bCs/>
                <w:kern w:val="0"/>
                <w:szCs w:val="21"/>
              </w:rPr>
              <w:t>2</w:t>
            </w:r>
          </w:p>
        </w:tc>
        <w:tc>
          <w:tcPr>
            <w:tcW w:w="2454"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CL</w:t>
            </w:r>
            <w:r>
              <w:rPr>
                <w:rFonts w:hint="eastAsia" w:ascii="宋体" w:hAnsi="宋体" w:cs="宋体"/>
                <w:kern w:val="0"/>
                <w:szCs w:val="21"/>
                <w:vertAlign w:val="superscript"/>
              </w:rPr>
              <w:t>-</w:t>
            </w:r>
            <w:r>
              <w:rPr>
                <w:rFonts w:hint="eastAsia" w:ascii="宋体" w:hAnsi="宋体" w:cs="宋体"/>
                <w:kern w:val="0"/>
                <w:szCs w:val="21"/>
              </w:rPr>
              <w:t>含量(mg/L)</w:t>
            </w:r>
          </w:p>
        </w:tc>
        <w:tc>
          <w:tcPr>
            <w:tcW w:w="2557" w:type="dxa"/>
            <w:tcBorders>
              <w:tl2br w:val="nil"/>
              <w:tr2bl w:val="nil"/>
            </w:tcBorders>
            <w:vAlign w:val="center"/>
          </w:tcPr>
          <w:p>
            <w:pPr>
              <w:widowControl/>
              <w:jc w:val="center"/>
              <w:rPr>
                <w:rFonts w:ascii="宋体" w:hAnsi="宋体" w:cs="宋体"/>
                <w:kern w:val="0"/>
                <w:szCs w:val="21"/>
              </w:rPr>
            </w:pPr>
            <w:r>
              <w:rPr>
                <w:rFonts w:hint="eastAsia" w:ascii="宋体" w:hAnsi="宋体"/>
                <w:szCs w:val="21"/>
              </w:rPr>
              <w:t>≤3500</w:t>
            </w:r>
          </w:p>
        </w:tc>
        <w:tc>
          <w:tcPr>
            <w:tcW w:w="2153" w:type="dxa"/>
            <w:vMerge w:val="continue"/>
            <w:tcBorders>
              <w:tl2br w:val="nil"/>
              <w:tr2bl w:val="nil"/>
            </w:tcBorders>
            <w:vAlign w:val="center"/>
          </w:tcPr>
          <w:p>
            <w:pPr>
              <w:widowControl/>
              <w:jc w:val="center"/>
              <w:rPr>
                <w:rFonts w:ascii="宋体" w:hAnsi="宋体" w:cs="宋体"/>
                <w:kern w:val="0"/>
                <w:sz w:val="2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25" w:hRule="exact"/>
        </w:trPr>
        <w:tc>
          <w:tcPr>
            <w:tcW w:w="1314" w:type="dxa"/>
            <w:tcBorders>
              <w:tl2br w:val="nil"/>
              <w:tr2bl w:val="nil"/>
            </w:tcBorders>
            <w:vAlign w:val="center"/>
          </w:tcPr>
          <w:p>
            <w:pPr>
              <w:widowControl/>
              <w:jc w:val="center"/>
              <w:rPr>
                <w:rFonts w:ascii="宋体" w:hAnsi="宋体" w:cs="宋体"/>
                <w:bCs/>
                <w:kern w:val="0"/>
                <w:szCs w:val="21"/>
              </w:rPr>
            </w:pPr>
            <w:r>
              <w:rPr>
                <w:rFonts w:hint="eastAsia" w:ascii="宋体" w:hAnsi="宋体" w:cs="宋体"/>
                <w:bCs/>
                <w:kern w:val="0"/>
                <w:szCs w:val="21"/>
              </w:rPr>
              <w:t>3</w:t>
            </w:r>
          </w:p>
        </w:tc>
        <w:tc>
          <w:tcPr>
            <w:tcW w:w="2454" w:type="dxa"/>
            <w:tcBorders>
              <w:tl2br w:val="nil"/>
              <w:tr2bl w:val="nil"/>
            </w:tcBorders>
            <w:vAlign w:val="center"/>
          </w:tcPr>
          <w:p>
            <w:pPr>
              <w:widowControl/>
              <w:jc w:val="center"/>
              <w:rPr>
                <w:rFonts w:ascii="宋体" w:hAnsi="宋体" w:cs="宋体"/>
                <w:kern w:val="0"/>
                <w:szCs w:val="21"/>
              </w:rPr>
            </w:pPr>
            <m:oMath>
              <m:sSubSup>
                <m:sSubSupPr>
                  <m:ctrlPr>
                    <w:rPr>
                      <w:rFonts w:ascii="Cambria Math" w:hAnsi="Cambria Math" w:cs="宋体"/>
                      <w:kern w:val="0"/>
                      <w:szCs w:val="21"/>
                    </w:rPr>
                  </m:ctrlPr>
                </m:sSubSupPr>
                <m:e>
                  <m:r>
                    <m:rPr>
                      <m:sty m:val="p"/>
                    </m:rPr>
                    <w:rPr>
                      <w:rFonts w:ascii="Cambria Math" w:hAnsi="Cambria Math" w:cs="宋体"/>
                      <w:kern w:val="0"/>
                      <w:szCs w:val="21"/>
                    </w:rPr>
                    <m:t>SO</m:t>
                  </m:r>
                  <m:ctrlPr>
                    <w:rPr>
                      <w:rFonts w:ascii="Cambria Math" w:hAnsi="Cambria Math" w:cs="宋体"/>
                      <w:kern w:val="0"/>
                      <w:szCs w:val="21"/>
                    </w:rPr>
                  </m:ctrlPr>
                </m:e>
                <m:sub>
                  <m:r>
                    <w:rPr>
                      <w:rFonts w:ascii="Cambria Math" w:hAnsi="Cambria Math" w:cs="宋体"/>
                      <w:kern w:val="0"/>
                      <w:szCs w:val="21"/>
                    </w:rPr>
                    <m:t>4</m:t>
                  </m:r>
                  <m:ctrlPr>
                    <w:rPr>
                      <w:rFonts w:ascii="Cambria Math" w:hAnsi="Cambria Math" w:cs="宋体"/>
                      <w:kern w:val="0"/>
                      <w:szCs w:val="21"/>
                    </w:rPr>
                  </m:ctrlPr>
                </m:sub>
                <m:sup>
                  <m:r>
                    <w:rPr>
                      <w:rFonts w:ascii="Cambria Math" w:hAnsi="Cambria Math" w:cs="宋体"/>
                      <w:kern w:val="0"/>
                      <w:szCs w:val="21"/>
                    </w:rPr>
                    <m:t>2-</m:t>
                  </m:r>
                  <m:ctrlPr>
                    <w:rPr>
                      <w:rFonts w:ascii="Cambria Math" w:hAnsi="Cambria Math" w:cs="宋体"/>
                      <w:kern w:val="0"/>
                      <w:szCs w:val="21"/>
                    </w:rPr>
                  </m:ctrlPr>
                </m:sup>
              </m:sSubSup>
            </m:oMath>
            <w:r>
              <w:rPr>
                <w:rFonts w:hint="eastAsia" w:ascii="宋体" w:hAnsi="宋体" w:cs="宋体"/>
                <w:kern w:val="0"/>
                <w:szCs w:val="21"/>
              </w:rPr>
              <w:t>含量(mg/L)</w:t>
            </w:r>
          </w:p>
        </w:tc>
        <w:tc>
          <w:tcPr>
            <w:tcW w:w="2557" w:type="dxa"/>
            <w:tcBorders>
              <w:tl2br w:val="nil"/>
              <w:tr2bl w:val="nil"/>
            </w:tcBorders>
            <w:vAlign w:val="center"/>
          </w:tcPr>
          <w:p>
            <w:pPr>
              <w:widowControl/>
              <w:jc w:val="center"/>
              <w:rPr>
                <w:rFonts w:ascii="宋体" w:hAnsi="宋体" w:cs="宋体"/>
                <w:kern w:val="0"/>
                <w:szCs w:val="21"/>
              </w:rPr>
            </w:pPr>
            <w:r>
              <w:rPr>
                <w:rFonts w:hint="eastAsia" w:ascii="宋体" w:hAnsi="宋体"/>
                <w:szCs w:val="21"/>
              </w:rPr>
              <w:t>≤2700</w:t>
            </w:r>
          </w:p>
        </w:tc>
        <w:tc>
          <w:tcPr>
            <w:tcW w:w="2153" w:type="dxa"/>
            <w:vMerge w:val="continue"/>
            <w:tcBorders>
              <w:tl2br w:val="nil"/>
              <w:tr2bl w:val="nil"/>
            </w:tcBorders>
            <w:vAlign w:val="center"/>
          </w:tcPr>
          <w:p>
            <w:pPr>
              <w:widowControl/>
              <w:jc w:val="center"/>
              <w:rPr>
                <w:rFonts w:ascii="宋体" w:hAnsi="宋体" w:cs="宋体"/>
                <w:kern w:val="0"/>
                <w:sz w:val="2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25" w:hRule="exact"/>
        </w:trPr>
        <w:tc>
          <w:tcPr>
            <w:tcW w:w="1314" w:type="dxa"/>
            <w:tcBorders>
              <w:tl2br w:val="nil"/>
              <w:tr2bl w:val="nil"/>
            </w:tcBorders>
            <w:vAlign w:val="center"/>
          </w:tcPr>
          <w:p>
            <w:pPr>
              <w:widowControl/>
              <w:jc w:val="center"/>
              <w:rPr>
                <w:rFonts w:ascii="宋体" w:hAnsi="宋体" w:cs="宋体"/>
                <w:bCs/>
                <w:kern w:val="0"/>
                <w:szCs w:val="21"/>
              </w:rPr>
            </w:pPr>
            <w:r>
              <w:rPr>
                <w:rFonts w:hint="eastAsia" w:ascii="宋体" w:hAnsi="宋体" w:cs="宋体"/>
                <w:bCs/>
                <w:kern w:val="0"/>
                <w:szCs w:val="21"/>
              </w:rPr>
              <w:t>4</w:t>
            </w:r>
          </w:p>
        </w:tc>
        <w:tc>
          <w:tcPr>
            <w:tcW w:w="2454"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碱含量(mg/L)</w:t>
            </w:r>
          </w:p>
        </w:tc>
        <w:tc>
          <w:tcPr>
            <w:tcW w:w="2557" w:type="dxa"/>
            <w:tcBorders>
              <w:tl2br w:val="nil"/>
              <w:tr2bl w:val="nil"/>
            </w:tcBorders>
            <w:vAlign w:val="center"/>
          </w:tcPr>
          <w:p>
            <w:pPr>
              <w:widowControl/>
              <w:jc w:val="center"/>
              <w:rPr>
                <w:rFonts w:ascii="宋体" w:hAnsi="宋体" w:cs="宋体"/>
                <w:kern w:val="0"/>
                <w:szCs w:val="21"/>
              </w:rPr>
            </w:pPr>
            <w:r>
              <w:rPr>
                <w:rFonts w:hint="eastAsia" w:ascii="宋体" w:hAnsi="宋体"/>
                <w:szCs w:val="21"/>
              </w:rPr>
              <w:t>≤1500</w:t>
            </w:r>
          </w:p>
        </w:tc>
        <w:tc>
          <w:tcPr>
            <w:tcW w:w="2153" w:type="dxa"/>
            <w:vMerge w:val="continue"/>
            <w:tcBorders>
              <w:tl2br w:val="nil"/>
              <w:tr2bl w:val="nil"/>
            </w:tcBorders>
            <w:vAlign w:val="center"/>
          </w:tcPr>
          <w:p>
            <w:pPr>
              <w:widowControl/>
              <w:jc w:val="center"/>
              <w:rPr>
                <w:rFonts w:ascii="宋体" w:hAnsi="宋体" w:cs="宋体"/>
                <w:kern w:val="0"/>
                <w:sz w:val="2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25" w:hRule="exact"/>
        </w:trPr>
        <w:tc>
          <w:tcPr>
            <w:tcW w:w="1314" w:type="dxa"/>
            <w:tcBorders>
              <w:tl2br w:val="nil"/>
              <w:tr2bl w:val="nil"/>
            </w:tcBorders>
            <w:vAlign w:val="center"/>
          </w:tcPr>
          <w:p>
            <w:pPr>
              <w:widowControl/>
              <w:jc w:val="center"/>
              <w:rPr>
                <w:rFonts w:ascii="宋体" w:hAnsi="宋体" w:cs="宋体"/>
                <w:bCs/>
                <w:kern w:val="0"/>
                <w:szCs w:val="21"/>
              </w:rPr>
            </w:pPr>
            <w:r>
              <w:rPr>
                <w:rFonts w:hint="eastAsia" w:ascii="宋体" w:hAnsi="宋体" w:cs="宋体"/>
                <w:bCs/>
                <w:kern w:val="0"/>
                <w:szCs w:val="21"/>
              </w:rPr>
              <w:t>5</w:t>
            </w:r>
          </w:p>
        </w:tc>
        <w:tc>
          <w:tcPr>
            <w:tcW w:w="2454"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可溶物含量(mg/L)</w:t>
            </w:r>
          </w:p>
        </w:tc>
        <w:tc>
          <w:tcPr>
            <w:tcW w:w="2557" w:type="dxa"/>
            <w:tcBorders>
              <w:tl2br w:val="nil"/>
              <w:tr2bl w:val="nil"/>
            </w:tcBorders>
            <w:vAlign w:val="center"/>
          </w:tcPr>
          <w:p>
            <w:pPr>
              <w:widowControl/>
              <w:jc w:val="center"/>
              <w:rPr>
                <w:rFonts w:ascii="宋体" w:hAnsi="宋体" w:cs="宋体"/>
                <w:kern w:val="0"/>
                <w:szCs w:val="21"/>
              </w:rPr>
            </w:pPr>
            <w:r>
              <w:rPr>
                <w:rFonts w:hint="eastAsia" w:ascii="宋体" w:hAnsi="宋体"/>
                <w:szCs w:val="21"/>
              </w:rPr>
              <w:t>≤10000</w:t>
            </w:r>
          </w:p>
        </w:tc>
        <w:tc>
          <w:tcPr>
            <w:tcW w:w="2153" w:type="dxa"/>
            <w:vMerge w:val="continue"/>
            <w:tcBorders>
              <w:tl2br w:val="nil"/>
              <w:tr2bl w:val="nil"/>
            </w:tcBorders>
            <w:vAlign w:val="center"/>
          </w:tcPr>
          <w:p>
            <w:pPr>
              <w:widowControl/>
              <w:jc w:val="center"/>
              <w:rPr>
                <w:rFonts w:ascii="宋体" w:hAnsi="宋体" w:cs="宋体"/>
                <w:kern w:val="0"/>
                <w:sz w:val="2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25" w:hRule="exact"/>
        </w:trPr>
        <w:tc>
          <w:tcPr>
            <w:tcW w:w="1314" w:type="dxa"/>
            <w:tcBorders>
              <w:tl2br w:val="nil"/>
              <w:tr2bl w:val="nil"/>
            </w:tcBorders>
            <w:vAlign w:val="center"/>
          </w:tcPr>
          <w:p>
            <w:pPr>
              <w:widowControl/>
              <w:jc w:val="center"/>
              <w:rPr>
                <w:rFonts w:ascii="宋体" w:hAnsi="宋体" w:cs="宋体"/>
                <w:bCs/>
                <w:kern w:val="0"/>
                <w:szCs w:val="21"/>
              </w:rPr>
            </w:pPr>
            <w:r>
              <w:rPr>
                <w:rFonts w:hint="eastAsia" w:ascii="宋体" w:hAnsi="宋体" w:cs="宋体"/>
                <w:bCs/>
                <w:kern w:val="0"/>
                <w:szCs w:val="21"/>
              </w:rPr>
              <w:t>6</w:t>
            </w:r>
          </w:p>
        </w:tc>
        <w:tc>
          <w:tcPr>
            <w:tcW w:w="2454"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不溶物含量(mg/L)</w:t>
            </w:r>
          </w:p>
        </w:tc>
        <w:tc>
          <w:tcPr>
            <w:tcW w:w="2557" w:type="dxa"/>
            <w:tcBorders>
              <w:tl2br w:val="nil"/>
              <w:tr2bl w:val="nil"/>
            </w:tcBorders>
            <w:vAlign w:val="center"/>
          </w:tcPr>
          <w:p>
            <w:pPr>
              <w:widowControl/>
              <w:jc w:val="center"/>
              <w:rPr>
                <w:rFonts w:ascii="宋体" w:hAnsi="宋体" w:cs="宋体"/>
                <w:kern w:val="0"/>
                <w:szCs w:val="21"/>
              </w:rPr>
            </w:pPr>
            <w:r>
              <w:rPr>
                <w:rFonts w:hint="eastAsia" w:ascii="宋体" w:hAnsi="宋体"/>
                <w:szCs w:val="21"/>
              </w:rPr>
              <w:t>≤5000</w:t>
            </w:r>
          </w:p>
        </w:tc>
        <w:tc>
          <w:tcPr>
            <w:tcW w:w="2153" w:type="dxa"/>
            <w:vMerge w:val="continue"/>
            <w:tcBorders>
              <w:tl2br w:val="nil"/>
              <w:tr2bl w:val="nil"/>
            </w:tcBorders>
            <w:vAlign w:val="center"/>
          </w:tcPr>
          <w:p>
            <w:pPr>
              <w:widowControl/>
              <w:jc w:val="center"/>
              <w:rPr>
                <w:rFonts w:ascii="宋体" w:hAnsi="宋体" w:cs="宋体"/>
                <w:kern w:val="0"/>
                <w:sz w:val="2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36" w:hRule="exact"/>
        </w:trPr>
        <w:tc>
          <w:tcPr>
            <w:tcW w:w="1314" w:type="dxa"/>
            <w:tcBorders>
              <w:tl2br w:val="nil"/>
              <w:tr2bl w:val="nil"/>
            </w:tcBorders>
            <w:vAlign w:val="center"/>
          </w:tcPr>
          <w:p>
            <w:pPr>
              <w:widowControl/>
              <w:jc w:val="center"/>
              <w:rPr>
                <w:rFonts w:ascii="宋体" w:hAnsi="宋体" w:cs="宋体"/>
                <w:bCs/>
                <w:kern w:val="0"/>
                <w:szCs w:val="21"/>
              </w:rPr>
            </w:pPr>
            <w:r>
              <w:rPr>
                <w:rFonts w:hint="eastAsia" w:ascii="宋体" w:hAnsi="宋体" w:cs="宋体"/>
                <w:bCs/>
                <w:kern w:val="0"/>
                <w:szCs w:val="21"/>
              </w:rPr>
              <w:t>7</w:t>
            </w:r>
          </w:p>
        </w:tc>
        <w:tc>
          <w:tcPr>
            <w:tcW w:w="2454"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其他杂质</w:t>
            </w:r>
          </w:p>
        </w:tc>
        <w:tc>
          <w:tcPr>
            <w:tcW w:w="2557"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不应有漂浮的油脂和泡沫及明显的颜色和异味</w:t>
            </w:r>
          </w:p>
        </w:tc>
        <w:tc>
          <w:tcPr>
            <w:tcW w:w="2153" w:type="dxa"/>
            <w:vMerge w:val="continue"/>
            <w:tcBorders>
              <w:tl2br w:val="nil"/>
              <w:tr2bl w:val="nil"/>
            </w:tcBorders>
            <w:vAlign w:val="center"/>
          </w:tcPr>
          <w:p>
            <w:pPr>
              <w:widowControl/>
              <w:jc w:val="center"/>
              <w:rPr>
                <w:rFonts w:ascii="宋体" w:hAnsi="宋体" w:cs="宋体"/>
                <w:kern w:val="0"/>
                <w:sz w:val="22"/>
              </w:rPr>
            </w:pPr>
          </w:p>
        </w:tc>
      </w:tr>
    </w:tbl>
    <w:p>
      <w:pPr>
        <w:spacing w:before="156" w:beforeLines="50" w:line="440" w:lineRule="exact"/>
        <w:ind w:firstLine="480" w:firstLineChars="200"/>
        <w:rPr>
          <w:rFonts w:ascii="宋体" w:hAnsi="宋体" w:cs="宋体"/>
          <w:sz w:val="24"/>
          <w:szCs w:val="24"/>
        </w:rPr>
      </w:pPr>
      <w:r>
        <w:rPr>
          <w:rFonts w:hint="eastAsia" w:ascii="宋体" w:hAnsi="宋体" w:cs="宋体"/>
          <w:sz w:val="24"/>
          <w:szCs w:val="24"/>
        </w:rPr>
        <w:t>3 养生用水可不检验不溶物含量，其他指标应符合表7.3.3-1的规定。</w:t>
      </w:r>
    </w:p>
    <w:p>
      <w:pPr>
        <w:pStyle w:val="3"/>
        <w:spacing w:line="240" w:lineRule="auto"/>
        <w:jc w:val="left"/>
        <w:rPr>
          <w:rFonts w:ascii="宋体" w:hAnsi="宋体" w:cs="宋体"/>
          <w:sz w:val="30"/>
          <w:szCs w:val="30"/>
        </w:rPr>
      </w:pPr>
      <w:bookmarkStart w:id="59" w:name="_Toc20608027"/>
      <w:bookmarkStart w:id="60" w:name="_Toc18772"/>
      <w:r>
        <w:rPr>
          <w:rFonts w:hint="eastAsia" w:ascii="宋体" w:hAnsi="宋体" w:cs="宋体"/>
          <w:sz w:val="30"/>
          <w:szCs w:val="30"/>
        </w:rPr>
        <w:t>7.4 流程及工艺要点</w:t>
      </w:r>
      <w:bookmarkEnd w:id="59"/>
      <w:bookmarkEnd w:id="60"/>
    </w:p>
    <w:p>
      <w:pPr>
        <w:spacing w:line="500" w:lineRule="exact"/>
        <w:ind w:firstLine="241" w:firstLineChars="100"/>
        <w:rPr>
          <w:sz w:val="24"/>
        </w:rPr>
      </w:pPr>
      <w:r>
        <w:rPr>
          <w:rFonts w:hint="eastAsia" w:asciiTheme="minorEastAsia" w:hAnsiTheme="minorEastAsia" w:eastAsiaTheme="minorEastAsia"/>
          <w:b/>
          <w:bCs/>
          <w:sz w:val="24"/>
          <w:szCs w:val="24"/>
        </w:rPr>
        <w:t>7.4</w:t>
      </w:r>
      <w:r>
        <w:rPr>
          <w:rFonts w:asciiTheme="minorEastAsia" w:hAnsiTheme="minorEastAsia" w:eastAsiaTheme="minorEastAsia"/>
          <w:b/>
          <w:bCs/>
          <w:sz w:val="24"/>
          <w:szCs w:val="24"/>
        </w:rPr>
        <w:t>.</w:t>
      </w:r>
      <w:r>
        <w:rPr>
          <w:rFonts w:hint="eastAsia" w:asciiTheme="minorEastAsia" w:hAnsiTheme="minorEastAsia" w:eastAsiaTheme="minorEastAsia"/>
          <w:b/>
          <w:bCs/>
          <w:sz w:val="24"/>
          <w:szCs w:val="24"/>
        </w:rPr>
        <w:t xml:space="preserve">1  </w:t>
      </w:r>
      <w:r>
        <w:rPr>
          <w:rFonts w:hint="eastAsia"/>
          <w:sz w:val="24"/>
        </w:rPr>
        <w:t>水泥稳定碎石施工工艺流程图如图7.4.1-1。</w:t>
      </w:r>
    </w:p>
    <w:p>
      <w:pPr>
        <w:spacing w:line="500" w:lineRule="exact"/>
        <w:rPr>
          <w:rFonts w:asciiTheme="minorEastAsia" w:hAnsiTheme="minorEastAsia" w:eastAsiaTheme="minorEastAsia"/>
          <w:b/>
          <w:bCs/>
          <w:sz w:val="24"/>
          <w:szCs w:val="24"/>
        </w:rPr>
      </w:pPr>
    </w:p>
    <w:p>
      <w:pPr>
        <w:spacing w:line="500" w:lineRule="exact"/>
        <w:ind w:firstLine="241" w:firstLineChars="1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7.4.2  混合料的组成设计</w:t>
      </w:r>
    </w:p>
    <w:p>
      <w:pPr>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 </w:t>
      </w:r>
      <w:r>
        <w:rPr>
          <w:rFonts w:asciiTheme="minorEastAsia" w:hAnsiTheme="minorEastAsia" w:eastAsiaTheme="minorEastAsia"/>
          <w:sz w:val="24"/>
          <w:szCs w:val="24"/>
        </w:rPr>
        <w:t>一般要求</w:t>
      </w:r>
    </w:p>
    <w:p>
      <w:pPr>
        <w:spacing w:line="500" w:lineRule="exact"/>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1）水泥稳定材料的组成设计包括：根据规定的材料指标要求，通过试验选取合适的集料和水泥；确定合理的集料配合比例、水泥剂量、混合料的最佳含水量和相应的最大干密度。合理的水泥稳定碎石组成必须达到强度要求，具有较小的温缩和干缩系数（现场裂缝较少），施工和易性好（粗集料离析较小）。</w:t>
      </w:r>
    </w:p>
    <w:p>
      <w:pPr>
        <w:spacing w:line="500" w:lineRule="exact"/>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2）振动成型</w:t>
      </w:r>
      <w:r>
        <w:rPr>
          <w:rFonts w:hint="eastAsia" w:asciiTheme="minorEastAsia" w:hAnsiTheme="minorEastAsia" w:eastAsiaTheme="minorEastAsia"/>
          <w:sz w:val="24"/>
          <w:szCs w:val="24"/>
        </w:rPr>
        <w:t>或</w:t>
      </w:r>
      <w:r>
        <w:rPr>
          <w:rFonts w:asciiTheme="minorEastAsia" w:hAnsiTheme="minorEastAsia" w:eastAsiaTheme="minorEastAsia"/>
          <w:sz w:val="24"/>
          <w:szCs w:val="24"/>
        </w:rPr>
        <w:t>静压成型水泥稳定碎石7天浸水无侧限抗压强度代表值应满足</w:t>
      </w:r>
      <w:r>
        <w:rPr>
          <w:rFonts w:hint="eastAsia" w:asciiTheme="minorEastAsia" w:hAnsiTheme="minorEastAsia" w:eastAsiaTheme="minorEastAsia"/>
          <w:sz w:val="24"/>
          <w:szCs w:val="24"/>
        </w:rPr>
        <w:t>设计要求。</w:t>
      </w:r>
    </w:p>
    <w:p>
      <w:pPr>
        <w:spacing w:line="500" w:lineRule="exact"/>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3）为减少基层裂缝，必须做到三个限制：在满足设计强度的基础上限制水泥用量；在减少含泥量的同时，限制细集料、粉料用量；根据施工时气候条件限制含水量。施工中要求水泥剂量不</w:t>
      </w:r>
      <w:r>
        <w:rPr>
          <w:rFonts w:hint="eastAsia" w:asciiTheme="minorEastAsia" w:hAnsiTheme="minorEastAsia" w:eastAsiaTheme="minorEastAsia"/>
          <w:sz w:val="24"/>
          <w:szCs w:val="24"/>
        </w:rPr>
        <w:t>宜</w:t>
      </w:r>
      <w:r>
        <w:rPr>
          <w:rFonts w:asciiTheme="minorEastAsia" w:hAnsiTheme="minorEastAsia" w:eastAsiaTheme="minorEastAsia"/>
          <w:sz w:val="24"/>
          <w:szCs w:val="24"/>
        </w:rPr>
        <w:t>大于5%、合成集料级配中0.075mm以下颗粒含量不宜大于7%、含水量不宜超过最佳含水量的1%。</w:t>
      </w:r>
    </w:p>
    <w:p>
      <w:pPr>
        <w:spacing w:line="500" w:lineRule="exact"/>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4）混合料应制成直径和高均为150mm圆柱试件，各项试验应按</w:t>
      </w:r>
      <w:r>
        <w:rPr>
          <w:rFonts w:asciiTheme="minorEastAsia" w:hAnsiTheme="minorEastAsia"/>
          <w:sz w:val="24"/>
          <w:szCs w:val="24"/>
        </w:rPr>
        <w:t>《公路工程无机结合料稳定材料试验规程(JTG E51-2009)》进行</w:t>
      </w:r>
      <w:r>
        <w:rPr>
          <w:rFonts w:asciiTheme="minorEastAsia" w:hAnsiTheme="minorEastAsia" w:eastAsiaTheme="minorEastAsia"/>
          <w:sz w:val="24"/>
          <w:szCs w:val="24"/>
        </w:rPr>
        <w:t>的有关要求进行。</w:t>
      </w:r>
    </w:p>
    <w:p>
      <w:pPr>
        <w:spacing w:line="500" w:lineRule="exact"/>
        <w:ind w:firstLine="480" w:firstLineChars="200"/>
        <w:rPr>
          <w:rFonts w:asciiTheme="minorEastAsia" w:hAnsiTheme="minorEastAsia" w:eastAsiaTheme="minorEastAsia"/>
          <w:sz w:val="24"/>
          <w:szCs w:val="24"/>
        </w:rPr>
      </w:pPr>
    </w:p>
    <w:p>
      <w:pPr>
        <w:spacing w:line="500" w:lineRule="exact"/>
        <w:ind w:firstLine="480" w:firstLineChars="200"/>
        <w:rPr>
          <w:rFonts w:asciiTheme="minorEastAsia" w:hAnsiTheme="minorEastAsia" w:eastAsiaTheme="minorEastAsia"/>
          <w:sz w:val="24"/>
          <w:szCs w:val="24"/>
        </w:rPr>
      </w:pPr>
    </w:p>
    <w:p>
      <w:pPr>
        <w:spacing w:line="500" w:lineRule="exact"/>
        <w:ind w:firstLine="480" w:firstLineChars="200"/>
        <w:rPr>
          <w:rFonts w:asciiTheme="minorEastAsia" w:hAnsiTheme="minorEastAsia" w:eastAsiaTheme="minorEastAsia"/>
          <w:sz w:val="24"/>
          <w:szCs w:val="24"/>
        </w:rPr>
      </w:pPr>
    </w:p>
    <w:p>
      <w:pPr>
        <w:spacing w:line="500" w:lineRule="exact"/>
        <w:ind w:firstLine="480" w:firstLineChars="200"/>
        <w:rPr>
          <w:rFonts w:asciiTheme="minorEastAsia" w:hAnsiTheme="minorEastAsia" w:eastAsiaTheme="minorEastAsia"/>
          <w:sz w:val="24"/>
          <w:szCs w:val="24"/>
        </w:rPr>
      </w:pPr>
    </w:p>
    <w:p>
      <w:pPr>
        <w:spacing w:line="500" w:lineRule="exact"/>
        <w:ind w:firstLine="480" w:firstLineChars="200"/>
        <w:rPr>
          <w:rFonts w:asciiTheme="minorEastAsia" w:hAnsiTheme="minorEastAsia" w:eastAsiaTheme="minorEastAsia"/>
          <w:sz w:val="24"/>
          <w:szCs w:val="24"/>
        </w:rPr>
      </w:pPr>
    </w:p>
    <w:p>
      <w:pPr>
        <w:spacing w:line="500" w:lineRule="exact"/>
        <w:ind w:firstLine="480" w:firstLineChars="200"/>
        <w:rPr>
          <w:rFonts w:asciiTheme="minorEastAsia" w:hAnsiTheme="minorEastAsia" w:eastAsiaTheme="minorEastAsia"/>
          <w:sz w:val="24"/>
          <w:szCs w:val="24"/>
        </w:rPr>
      </w:pPr>
    </w:p>
    <w:p>
      <w:pPr>
        <w:spacing w:line="500" w:lineRule="exact"/>
        <w:ind w:firstLine="480" w:firstLineChars="200"/>
        <w:rPr>
          <w:rFonts w:asciiTheme="minorEastAsia" w:hAnsiTheme="minorEastAsia" w:eastAsiaTheme="minorEastAsia"/>
          <w:sz w:val="24"/>
          <w:szCs w:val="24"/>
        </w:rPr>
      </w:pPr>
    </w:p>
    <w:p>
      <w:pPr>
        <w:spacing w:line="500" w:lineRule="exact"/>
        <w:ind w:firstLine="480" w:firstLineChars="200"/>
        <w:rPr>
          <w:rFonts w:asciiTheme="minorEastAsia" w:hAnsiTheme="minorEastAsia" w:eastAsiaTheme="minorEastAsia"/>
          <w:sz w:val="24"/>
          <w:szCs w:val="24"/>
        </w:rPr>
      </w:pPr>
    </w:p>
    <w:p>
      <w:pPr>
        <w:spacing w:line="500" w:lineRule="exact"/>
        <w:ind w:firstLine="480" w:firstLineChars="200"/>
        <w:rPr>
          <w:rFonts w:asciiTheme="minorEastAsia" w:hAnsiTheme="minorEastAsia" w:eastAsiaTheme="minorEastAsia"/>
          <w:sz w:val="24"/>
          <w:szCs w:val="24"/>
        </w:rPr>
      </w:pPr>
    </w:p>
    <w:p>
      <w:pPr>
        <w:spacing w:line="500" w:lineRule="exact"/>
        <w:ind w:firstLine="480" w:firstLineChars="200"/>
        <w:rPr>
          <w:rFonts w:asciiTheme="minorEastAsia" w:hAnsiTheme="minorEastAsia" w:eastAsiaTheme="minorEastAsia"/>
          <w:sz w:val="24"/>
          <w:szCs w:val="24"/>
        </w:rPr>
      </w:pPr>
    </w:p>
    <w:p>
      <w:pPr>
        <w:spacing w:line="500" w:lineRule="exact"/>
        <w:ind w:firstLine="480" w:firstLineChars="200"/>
        <w:rPr>
          <w:rFonts w:asciiTheme="minorEastAsia" w:hAnsiTheme="minorEastAsia" w:eastAsiaTheme="minorEastAsia"/>
          <w:sz w:val="24"/>
          <w:szCs w:val="24"/>
        </w:rPr>
      </w:pPr>
    </w:p>
    <w:p>
      <w:pPr>
        <w:spacing w:line="500" w:lineRule="exact"/>
        <w:ind w:firstLine="480" w:firstLineChars="200"/>
        <w:rPr>
          <w:rFonts w:asciiTheme="minorEastAsia" w:hAnsiTheme="minorEastAsia" w:eastAsiaTheme="minorEastAsia"/>
          <w:sz w:val="24"/>
          <w:szCs w:val="24"/>
        </w:rPr>
      </w:pPr>
    </w:p>
    <w:p>
      <w:pPr>
        <w:spacing w:line="500" w:lineRule="exact"/>
        <w:ind w:firstLine="480" w:firstLineChars="200"/>
        <w:rPr>
          <w:rFonts w:asciiTheme="minorEastAsia" w:hAnsiTheme="minorEastAsia" w:eastAsiaTheme="minorEastAsia"/>
          <w:sz w:val="24"/>
          <w:szCs w:val="24"/>
        </w:rPr>
      </w:pPr>
    </w:p>
    <w:p>
      <w:pPr>
        <w:spacing w:line="500" w:lineRule="exact"/>
        <w:ind w:firstLine="480" w:firstLineChars="200"/>
        <w:rPr>
          <w:rFonts w:asciiTheme="minorEastAsia" w:hAnsiTheme="minorEastAsia" w:eastAsiaTheme="minorEastAsia"/>
          <w:sz w:val="24"/>
          <w:szCs w:val="24"/>
        </w:rPr>
      </w:pPr>
    </w:p>
    <w:p>
      <w:pPr>
        <w:spacing w:line="500" w:lineRule="exact"/>
        <w:ind w:firstLine="480" w:firstLineChars="200"/>
        <w:rPr>
          <w:rFonts w:asciiTheme="minorEastAsia" w:hAnsiTheme="minorEastAsia" w:eastAsiaTheme="minorEastAsia"/>
          <w:sz w:val="24"/>
          <w:szCs w:val="24"/>
        </w:rPr>
      </w:pPr>
    </w:p>
    <w:p>
      <w:pPr>
        <w:spacing w:line="500" w:lineRule="exact"/>
        <w:ind w:firstLine="480" w:firstLineChars="200"/>
        <w:rPr>
          <w:rFonts w:asciiTheme="minorEastAsia" w:hAnsiTheme="minorEastAsia" w:eastAsiaTheme="minorEastAsia"/>
          <w:sz w:val="24"/>
          <w:szCs w:val="24"/>
        </w:rPr>
      </w:pPr>
    </w:p>
    <w:p>
      <w:pPr>
        <w:spacing w:line="360" w:lineRule="auto"/>
        <w:rPr>
          <w:rFonts w:asciiTheme="minorEastAsia" w:hAnsiTheme="minorEastAsia"/>
          <w:sz w:val="24"/>
          <w:szCs w:val="24"/>
        </w:rPr>
      </w:pPr>
      <w:r>
        <w:rPr>
          <w:sz w:val="24"/>
        </w:rPr>
        <w:pict>
          <v:rect id="矩形 46" o:spid="_x0000_s1042" o:spt="1" style="position:absolute;left:0pt;margin-left:87.5pt;margin-top:51.05pt;height:27.6pt;width:72pt;z-index:251698176;mso-width-relative:page;mso-height-relative:page;" fillcolor="#CC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">
            <v:path/>
            <v:fill type="gradient" on="t" focus="50%" focussize="0,0"/>
            <v:stroke color="#993366"/>
            <v:imagedata o:title=""/>
            <o:lock v:ext="edit"/>
            <v:textbox>
              <w:txbxContent>
                <w:p>
                  <w:pPr>
                    <w:jc w:val="center"/>
                  </w:pPr>
                  <w:r>
                    <w:rPr>
                      <w:rFonts w:hint="eastAsia"/>
                    </w:rPr>
                    <w:t>材料配比</w:t>
                  </w:r>
                </w:p>
              </w:txbxContent>
            </v:textbox>
          </v:rect>
        </w:pict>
      </w:r>
      <w:r>
        <w:rPr>
          <w:sz w:val="24"/>
        </w:rPr>
        <w:pict>
          <v:line id="直接连接符 45" o:spid="_x0000_s1249" o:spt="20" style="position:absolute;left:0pt;margin-left:119pt;margin-top:74.45pt;height:23.4pt;width:0pt;z-index:25169715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">
            <v:path arrowok="t"/>
            <v:fill focussize="0,0"/>
            <v:stroke color="#993366" endarrow="block"/>
            <v:imagedata o:title=""/>
            <o:lock v:ext="edit"/>
          </v:line>
        </w:pict>
      </w:r>
      <w:r>
        <w:rPr>
          <w:sz w:val="24"/>
        </w:rPr>
        <w:pict>
          <v:rect id="矩形 44" o:spid="_x0000_s1043" o:spt="1" style="position:absolute;left:0pt;margin-left:85.25pt;margin-top:144.65pt;height:23.4pt;width:72pt;z-index:251696128;mso-width-relative:page;mso-height-relative:page;" fillcolor="#CC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">
            <v:path/>
            <v:fill type="gradient" on="t" focus="50%" focussize="0,0"/>
            <v:stroke color="#993366"/>
            <v:imagedata o:title=""/>
            <o:lock v:ext="edit"/>
            <v:textbox>
              <w:txbxContent>
                <w:p>
                  <w:pPr>
                    <w:jc w:val="center"/>
                  </w:pPr>
                  <w:r>
                    <w:rPr>
                      <w:rFonts w:hint="eastAsia"/>
                    </w:rPr>
                    <w:t>拌和混合料</w:t>
                  </w:r>
                </w:p>
              </w:txbxContent>
            </v:textbox>
          </v:rect>
        </w:pict>
      </w:r>
      <w:r>
        <w:rPr>
          <w:sz w:val="24"/>
        </w:rPr>
        <w:pict>
          <v:line id="直接连接符 43" o:spid="_x0000_s1248" o:spt="20" style="position:absolute;left:0pt;margin-left:121.25pt;margin-top:316.4pt;height:23.4pt;width:0pt;z-index:25169510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">
            <v:path arrowok="t"/>
            <v:fill focussize="0,0"/>
            <v:stroke color="#993366" endarrow="block"/>
            <v:imagedata o:title=""/>
            <o:lock v:ext="edit"/>
          </v:line>
        </w:pict>
      </w:r>
      <w:r>
        <w:rPr>
          <w:sz w:val="24"/>
        </w:rPr>
        <w:pict>
          <v:shape id="文本框 42" o:spid="_x0000_s1044" o:spt="202" type="#_x0000_t202" style="position:absolute;left:0pt;margin-left:193.25pt;margin-top:316.4pt;height:23.4pt;width:108pt;z-index:251694080;mso-width-relative:page;mso-height-relative:page;" fillcolor="#CC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">
            <v:path/>
            <v:fill type="gradient" on="t" focus="50%" focussize="0,0"/>
            <v:stroke color="#993366" joinstyle="miter"/>
            <v:imagedata o:title=""/>
            <o:lock v:ext="edit"/>
            <v:textbox>
              <w:txbxContent>
                <w:p>
                  <w:pPr>
                    <w:jc w:val="center"/>
                  </w:pPr>
                  <w:r>
                    <w:rPr>
                      <w:rFonts w:hint="eastAsia"/>
                    </w:rPr>
                    <w:t>碾压</w:t>
                  </w:r>
                </w:p>
              </w:txbxContent>
            </v:textbox>
          </v:shape>
        </w:pict>
      </w:r>
      <w:r>
        <w:rPr>
          <w:sz w:val="24"/>
        </w:rPr>
        <w:pict>
          <v:line id="直接连接符 41" o:spid="_x0000_s1247" o:spt="20" style="position:absolute;left:0pt;margin-left:364.25pt;margin-top:222.65pt;height:15.6pt;width:0pt;z-index:251693056;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">
            <v:path arrowok="t"/>
            <v:fill focussize="0,0"/>
            <v:stroke color="#993366"/>
            <v:imagedata o:title=""/>
            <o:lock v:ext="edit"/>
          </v:line>
        </w:pict>
      </w:r>
      <w:r>
        <w:rPr>
          <w:sz w:val="24"/>
        </w:rPr>
        <w:pict>
          <v:line id="直接连接符 40" o:spid="_x0000_s1246" o:spt="20" style="position:absolute;left:0pt;margin-left:119pt;margin-top:168.05pt;height:31.2pt;width:0pt;z-index:25169203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">
            <v:path arrowok="t"/>
            <v:fill focussize="0,0"/>
            <v:stroke color="#993366" endarrow="block"/>
            <v:imagedata o:title=""/>
            <o:lock v:ext="edit"/>
          </v:line>
        </w:pict>
      </w:r>
      <w:r>
        <w:rPr>
          <w:sz w:val="24"/>
        </w:rPr>
        <w:pict>
          <v:rect id="矩形 39" o:spid="_x0000_s1045" o:spt="1" style="position:absolute;left:0pt;margin-left:76.25pt;margin-top:339.65pt;height:23.4pt;width:90pt;z-index:251691008;mso-width-relative:page;mso-height-relative:page;" fillcolor="#CC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">
            <v:path/>
            <v:fill type="gradient" on="t" focus="50%" focussize="0,0"/>
            <v:stroke color="#993366"/>
            <v:imagedata o:title=""/>
            <o:lock v:ext="edit"/>
            <v:textbox>
              <w:txbxContent>
                <w:p>
                  <w:pPr>
                    <w:jc w:val="center"/>
                  </w:pPr>
                  <w:r>
                    <w:rPr>
                      <w:rFonts w:hint="eastAsia"/>
                    </w:rPr>
                    <w:t>找补整型</w:t>
                  </w:r>
                </w:p>
              </w:txbxContent>
            </v:textbox>
          </v:rect>
        </w:pict>
      </w:r>
      <w:r>
        <w:rPr>
          <w:sz w:val="24"/>
        </w:rPr>
        <w:pict>
          <v:rect id="矩形 38" o:spid="_x0000_s1046" o:spt="1" style="position:absolute;left:0pt;margin-left:319.25pt;margin-top:292.85pt;height:23.4pt;width:90pt;z-index:251689984;mso-width-relative:page;mso-height-relative:page;" fillcolor="#CC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">
            <v:path/>
            <v:fill type="gradient" on="t" focus="50%" focussize="0,0"/>
            <v:stroke color="#993366"/>
            <v:imagedata o:title=""/>
            <o:lock v:ext="edit"/>
            <v:textbox>
              <w:txbxContent>
                <w:p>
                  <w:pPr>
                    <w:jc w:val="center"/>
                  </w:pPr>
                  <w:r>
                    <w:rPr>
                      <w:rFonts w:hint="eastAsia"/>
                    </w:rPr>
                    <w:t>检测找平</w:t>
                  </w:r>
                </w:p>
              </w:txbxContent>
            </v:textbox>
          </v:rect>
        </w:pict>
      </w:r>
      <w:r>
        <w:rPr>
          <w:sz w:val="24"/>
        </w:rPr>
        <w:pict>
          <v:rect id="矩形 36" o:spid="_x0000_s1048" o:spt="1" style="position:absolute;left:0pt;margin-left:85.25pt;margin-top:97.85pt;height:23.4pt;width:72pt;z-index:251687936;mso-width-relative:page;mso-height-relative:page;" fillcolor="#CC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">
            <v:path/>
            <v:fill type="gradient" on="t" focus="50%" focussize="0,0"/>
            <v:stroke color="#993366"/>
            <v:imagedata o:title=""/>
            <o:lock v:ext="edit"/>
            <v:textbox>
              <w:txbxContent>
                <w:p>
                  <w:pPr>
                    <w:jc w:val="center"/>
                  </w:pPr>
                  <w:r>
                    <w:rPr>
                      <w:rFonts w:hint="eastAsia"/>
                    </w:rPr>
                    <w:t>材料检验</w:t>
                  </w:r>
                </w:p>
              </w:txbxContent>
            </v:textbox>
          </v:rect>
        </w:pict>
      </w:r>
      <w:r>
        <w:rPr>
          <w:sz w:val="24"/>
        </w:rPr>
        <w:pict>
          <v:rect id="矩形 35" o:spid="_x0000_s1049" o:spt="1" style="position:absolute;left:0pt;margin-left:85.25pt;margin-top:199.25pt;height:23.4pt;width:72pt;z-index:251686912;mso-width-relative:page;mso-height-relative:page;" fillcolor="#CC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">
            <v:path/>
            <v:fill type="gradient" on="t" focus="50%" focussize="0,0"/>
            <v:stroke color="#993366"/>
            <v:imagedata o:title=""/>
            <o:lock v:ext="edit"/>
            <v:textbox>
              <w:txbxContent>
                <w:p>
                  <w:pPr>
                    <w:jc w:val="center"/>
                  </w:pPr>
                  <w:r>
                    <w:rPr>
                      <w:rFonts w:hint="eastAsia"/>
                    </w:rPr>
                    <w:t>混合料运输</w:t>
                  </w:r>
                </w:p>
              </w:txbxContent>
            </v:textbox>
          </v:rect>
        </w:pict>
      </w:r>
      <w:r>
        <w:rPr>
          <w:sz w:val="24"/>
        </w:rPr>
        <w:pict>
          <v:rect id="矩形 34" o:spid="_x0000_s1050" o:spt="1" style="position:absolute;left:0pt;margin-left:76.25pt;margin-top:292.85pt;height:23.4pt;width:90pt;z-index:251685888;mso-width-relative:page;mso-height-relative:page;" fillcolor="#CC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">
            <v:path/>
            <v:fill type="gradient" on="t" focus="50%" focussize="0,0"/>
            <v:stroke color="#993366"/>
            <v:imagedata o:title=""/>
            <o:lock v:ext="edit"/>
            <v:textbox>
              <w:txbxContent>
                <w:p>
                  <w:pPr>
                    <w:jc w:val="center"/>
                  </w:pPr>
                  <w:r>
                    <w:rPr>
                      <w:rFonts w:hint="eastAsia"/>
                    </w:rPr>
                    <w:t>检测</w:t>
                  </w:r>
                </w:p>
              </w:txbxContent>
            </v:textbox>
          </v:rect>
        </w:pict>
      </w:r>
      <w:r>
        <w:rPr>
          <w:sz w:val="24"/>
        </w:rPr>
        <w:pict>
          <v:shape id="文本框 33" o:spid="_x0000_s1051" o:spt="202" type="#_x0000_t202" style="position:absolute;left:0pt;margin-left:193.25pt;margin-top:542.45pt;height:23.4pt;width:108pt;z-index:251684864;mso-width-relative:page;mso-height-relative:page;" fillcolor="#CC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">
            <v:path/>
            <v:fill type="gradient" on="t" focus="50%" focussize="0,0"/>
            <v:stroke color="#993366" joinstyle="miter"/>
            <v:imagedata o:title=""/>
            <o:lock v:ext="edit"/>
            <v:textbox>
              <w:txbxContent>
                <w:p>
                  <w:pPr>
                    <w:jc w:val="center"/>
                  </w:pPr>
                  <w:r>
                    <w:rPr>
                      <w:rFonts w:hint="eastAsia"/>
                    </w:rPr>
                    <w:t>验收</w:t>
                  </w:r>
                </w:p>
              </w:txbxContent>
            </v:textbox>
          </v:shape>
        </w:pict>
      </w:r>
      <w:r>
        <w:rPr>
          <w:sz w:val="24"/>
        </w:rPr>
        <w:pict>
          <v:shape id="文本框 32" o:spid="_x0000_s1052" o:spt="202" type="#_x0000_t202" style="position:absolute;left:0pt;margin-left:193.25pt;margin-top:487.85pt;height:23.4pt;width:108pt;z-index:251683840;mso-width-relative:page;mso-height-relative:page;" fillcolor="#CC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">
            <v:path/>
            <v:fill type="gradient" on="t" focus="50%" focussize="0,0"/>
            <v:stroke color="#993366" joinstyle="miter"/>
            <v:imagedata o:title=""/>
            <o:lock v:ext="edit"/>
            <v:textbox>
              <w:txbxContent>
                <w:p>
                  <w:pPr>
                    <w:jc w:val="center"/>
                  </w:pPr>
                  <w:r>
                    <w:rPr>
                      <w:rFonts w:hint="eastAsia"/>
                    </w:rPr>
                    <w:t>养护</w:t>
                  </w:r>
                </w:p>
              </w:txbxContent>
            </v:textbox>
          </v:shape>
        </w:pict>
      </w:r>
      <w:r>
        <w:rPr>
          <w:sz w:val="24"/>
        </w:rPr>
        <w:pict>
          <v:shape id="文本框 31" o:spid="_x0000_s1053" o:spt="202" type="#_x0000_t202" style="position:absolute;left:0pt;margin-left:193.25pt;margin-top:433.25pt;height:23.4pt;width:108pt;z-index:251682816;mso-width-relative:page;mso-height-relative:page;" fillcolor="#CC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">
            <v:path/>
            <v:fill type="gradient" on="t" focus="50%" focussize="0,0"/>
            <v:stroke color="#993366" joinstyle="miter"/>
            <v:imagedata o:title=""/>
            <o:lock v:ext="edit"/>
            <v:textbox>
              <w:txbxContent>
                <w:p>
                  <w:pPr>
                    <w:jc w:val="center"/>
                  </w:pPr>
                  <w:r>
                    <w:rPr>
                      <w:rFonts w:hint="eastAsia"/>
                    </w:rPr>
                    <w:t>处理接缝和调头处</w:t>
                  </w:r>
                </w:p>
              </w:txbxContent>
            </v:textbox>
          </v:shape>
        </w:pict>
      </w:r>
      <w:r>
        <w:rPr>
          <w:sz w:val="24"/>
        </w:rPr>
        <w:pict>
          <v:shape id="_x0000_s1054" o:spid="_x0000_s1054" o:spt="202" type="#_x0000_t202" style="position:absolute;left:0pt;margin-left:193.25pt;margin-top:378.65pt;height:23.4pt;width:108pt;z-index:251681792;mso-width-relative:page;mso-height-relative:page;" fillcolor="#CC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">
            <v:path/>
            <v:fill type="gradient" on="t" focus="50%" focussize="0,0"/>
            <v:stroke color="#993366" joinstyle="miter"/>
            <v:imagedata o:title=""/>
            <o:lock v:ext="edit"/>
            <v:textbox>
              <w:txbxContent>
                <w:p>
                  <w:pPr>
                    <w:jc w:val="center"/>
                  </w:pPr>
                  <w:r>
                    <w:rPr>
                      <w:rFonts w:hint="eastAsia"/>
                    </w:rPr>
                    <w:t>碾压</w:t>
                  </w:r>
                </w:p>
              </w:txbxContent>
            </v:textbox>
          </v:shape>
        </w:pict>
      </w:r>
      <w:r>
        <w:rPr>
          <w:sz w:val="24"/>
        </w:rPr>
        <w:pict>
          <v:shape id="文本框 29" o:spid="_x0000_s1055" o:spt="202" type="#_x0000_t202" style="position:absolute;left:0pt;margin-left:193.25pt;margin-top:261.65pt;height:23.4pt;width:117pt;z-index:251680768;mso-width-relative:page;mso-height-relative:page;" fillcolor="#CC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">
            <v:path/>
            <v:fill type="gradient" on="t" focus="50%" focussize="0,0"/>
            <v:stroke color="#993366" joinstyle="miter"/>
            <v:imagedata o:title=""/>
            <o:lock v:ext="edit"/>
            <v:textbox>
              <w:txbxContent>
                <w:p>
                  <w:r>
                    <w:rPr>
                      <w:rFonts w:hint="eastAsia"/>
                    </w:rPr>
                    <w:t>按碾压虚铺高度整型</w:t>
                  </w:r>
                </w:p>
              </w:txbxContent>
            </v:textbox>
          </v:shape>
        </w:pict>
      </w:r>
      <w:r>
        <w:rPr>
          <w:sz w:val="24"/>
        </w:rPr>
        <w:pict>
          <v:shape id="文本框 28" o:spid="_x0000_s1056" o:spt="202" type="#_x0000_t202" style="position:absolute;left:0pt;margin-left:193.25pt;margin-top:199.25pt;height:23.4pt;width:108pt;z-index:251679744;mso-width-relative:page;mso-height-relative:page;" fillcolor="#CC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">
            <v:path/>
            <v:fill type="gradient" on="t" focus="50%" focussize="0,0"/>
            <v:stroke color="#993366" joinstyle="miter"/>
            <v:imagedata o:title=""/>
            <o:lock v:ext="edit"/>
            <v:textbox>
              <w:txbxContent>
                <w:p>
                  <w:pPr>
                    <w:jc w:val="center"/>
                  </w:pPr>
                  <w:r>
                    <w:rPr>
                      <w:rFonts w:hint="eastAsia"/>
                    </w:rPr>
                    <w:t>摊铺混合料</w:t>
                  </w:r>
                </w:p>
              </w:txbxContent>
            </v:textbox>
          </v:shape>
        </w:pict>
      </w:r>
      <w:r>
        <w:rPr>
          <w:sz w:val="24"/>
        </w:rPr>
        <w:pict>
          <v:shape id="文本框 26" o:spid="_x0000_s1057" o:spt="202" type="#_x0000_t202" style="position:absolute;left:0pt;margin-left:193.25pt;margin-top:82.25pt;height:23.4pt;width:108pt;z-index:251678720;mso-width-relative:page;mso-height-relative:page;" fillcolor="#CC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">
            <v:path/>
            <v:fill type="gradient" on="t" focus="50%" focussize="0,0"/>
            <v:stroke color="#993366" joinstyle="miter"/>
            <v:imagedata o:title=""/>
            <o:lock v:ext="edit"/>
            <v:textbox>
              <w:txbxContent>
                <w:p>
                  <w:pPr>
                    <w:jc w:val="center"/>
                  </w:pPr>
                  <w:r>
                    <w:rPr>
                      <w:rFonts w:hint="eastAsia"/>
                    </w:rPr>
                    <w:t>测量放线</w:t>
                  </w:r>
                </w:p>
              </w:txbxContent>
            </v:textbox>
          </v:shape>
        </w:pict>
      </w:r>
      <w:r>
        <w:rPr>
          <w:sz w:val="24"/>
        </w:rPr>
        <w:pict>
          <v:shape id="文本框 25" o:spid="_x0000_s1058" o:spt="202" type="#_x0000_t202" style="position:absolute;left:0pt;margin-left:193.25pt;margin-top:19.85pt;height:23.4pt;width:108pt;z-index:251677696;mso-width-relative:page;mso-height-relative:page;" fillcolor="#CC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">
            <v:path/>
            <v:fill type="gradient" on="t" focus="50%" focussize="0,0"/>
            <v:stroke color="#993366" joinstyle="miter"/>
            <v:imagedata o:title=""/>
            <o:lock v:ext="edit"/>
            <v:textbox>
              <w:txbxContent>
                <w:p>
                  <w:pPr>
                    <w:jc w:val="center"/>
                  </w:pPr>
                  <w:r>
                    <w:rPr>
                      <w:rFonts w:hint="eastAsia"/>
                    </w:rPr>
                    <w:t>施工准备</w:t>
                  </w:r>
                </w:p>
              </w:txbxContent>
            </v:textbox>
          </v:shape>
        </w:pict>
      </w:r>
      <w:r>
        <w:rPr>
          <w:sz w:val="24"/>
        </w:rPr>
        <w:pict>
          <v:line id="直接连接符 24" o:spid="_x0000_s1245" o:spt="20" style="position:absolute;left:0pt;flip:x;margin-left:247.25pt;margin-top:238.25pt;height:0pt;width:117pt;z-index:25167667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">
            <v:path arrowok="t"/>
            <v:fill focussize="0,0"/>
            <v:stroke color="#993366" endarrow="block"/>
            <v:imagedata o:title=""/>
            <o:lock v:ext="edit"/>
          </v:line>
        </w:pict>
      </w:r>
      <w:r>
        <w:rPr>
          <w:sz w:val="24"/>
        </w:rPr>
        <w:pict>
          <v:line id="直接连接符 23" o:spid="_x0000_s1244" o:spt="20" style="position:absolute;left:0pt;flip:x;margin-left:247.25pt;margin-top:300.5pt;height:0pt;width:72pt;z-index:25167564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">
            <v:path arrowok="t"/>
            <v:fill focussize="0,0"/>
            <v:stroke color="#993366" endarrow="block"/>
            <v:imagedata o:title=""/>
            <o:lock v:ext="edit"/>
          </v:line>
        </w:pict>
      </w:r>
      <w:r>
        <w:rPr>
          <w:sz w:val="24"/>
        </w:rPr>
        <w:pict>
          <v:line id="直接连接符 22" o:spid="_x0000_s1243" o:spt="20" style="position:absolute;left:0pt;margin-left:166.25pt;margin-top:355.25pt;height:0pt;width:81pt;z-index:25167462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">
            <v:path arrowok="t"/>
            <v:fill focussize="0,0"/>
            <v:stroke color="#993366" endarrow="block"/>
            <v:imagedata o:title=""/>
            <o:lock v:ext="edit"/>
          </v:line>
        </w:pict>
      </w:r>
      <w:r>
        <w:rPr>
          <w:sz w:val="24"/>
        </w:rPr>
        <w:pict>
          <v:line id="直接连接符 21" o:spid="_x0000_s1242" o:spt="20" style="position:absolute;left:0pt;margin-left:166.25pt;margin-top:417.65pt;height:0pt;width:81pt;z-index:251673600;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">
            <v:path arrowok="t"/>
            <v:fill focussize="0,0"/>
            <v:stroke color="#993366" endarrow="block"/>
            <v:imagedata o:title=""/>
            <o:lock v:ext="edit"/>
          </v:line>
        </w:pict>
      </w:r>
      <w:r>
        <w:rPr>
          <w:sz w:val="24"/>
        </w:rPr>
        <w:pict>
          <v:line id="直接连接符 20" o:spid="_x0000_s1241" o:spt="20" style="position:absolute;left:0pt;margin-left:247.25pt;margin-top:511.25pt;height:31.2pt;width:0pt;z-index:251672576;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">
            <v:path arrowok="t"/>
            <v:fill focussize="0,0"/>
            <v:stroke color="#993366" endarrow="block"/>
            <v:imagedata o:title=""/>
            <o:lock v:ext="edit"/>
          </v:line>
        </w:pict>
      </w:r>
      <w:r>
        <w:rPr>
          <w:sz w:val="24"/>
        </w:rPr>
        <w:pict>
          <v:line id="直接连接符 19" o:spid="_x0000_s1240" o:spt="20" style="position:absolute;left:0pt;margin-left:247.25pt;margin-top:456.65pt;height:31.2pt;width:0pt;z-index:25167155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">
            <v:path arrowok="t"/>
            <v:fill focussize="0,0"/>
            <v:stroke color="#993366" endarrow="block"/>
            <v:imagedata o:title=""/>
            <o:lock v:ext="edit"/>
          </v:line>
        </w:pict>
      </w:r>
      <w:r>
        <w:rPr>
          <w:sz w:val="24"/>
        </w:rPr>
        <w:pict>
          <v:line id="直接连接符 18" o:spid="_x0000_s1239" o:spt="20" style="position:absolute;left:0pt;margin-left:247.25pt;margin-top:402.05pt;height:31.2pt;width:0pt;z-index:25167052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">
            <v:path arrowok="t"/>
            <v:fill focussize="0,0"/>
            <v:stroke color="#993366" endarrow="block"/>
            <v:imagedata o:title=""/>
            <o:lock v:ext="edit"/>
          </v:line>
        </w:pict>
      </w:r>
      <w:r>
        <w:rPr>
          <w:sz w:val="24"/>
        </w:rPr>
        <w:pict>
          <v:line id="直接连接符 17" o:spid="_x0000_s1238" o:spt="20" style="position:absolute;left:0pt;margin-left:247.25pt;margin-top:339.65pt;height:39pt;width:0pt;z-index:25166950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">
            <v:path arrowok="t"/>
            <v:fill focussize="0,0"/>
            <v:stroke color="#993366" endarrow="block"/>
            <v:imagedata o:title=""/>
            <o:lock v:ext="edit"/>
          </v:line>
        </w:pict>
      </w:r>
      <w:r>
        <w:rPr>
          <w:sz w:val="24"/>
        </w:rPr>
        <w:pict>
          <v:line id="直接连接符 16" o:spid="_x0000_s1237" o:spt="20" style="position:absolute;left:0pt;margin-left:247.25pt;margin-top:284.9pt;height:31.2pt;width:0pt;z-index:251668480;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">
            <v:path arrowok="t"/>
            <v:fill focussize="0,0"/>
            <v:stroke color="#993366" endarrow="block"/>
            <v:imagedata o:title=""/>
            <o:lock v:ext="edit"/>
          </v:line>
        </w:pict>
      </w:r>
      <w:r>
        <w:rPr>
          <w:sz w:val="24"/>
        </w:rPr>
        <w:pict>
          <v:line id="直接连接符 6" o:spid="_x0000_s1236" o:spt="20" style="position:absolute;left:0pt;margin-left:247.25pt;margin-top:222.65pt;height:39pt;width:0pt;z-index:251667456;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">
            <v:path arrowok="t"/>
            <v:fill focussize="0,0"/>
            <v:stroke color="#993366" endarrow="block"/>
            <v:imagedata o:title=""/>
            <o:lock v:ext="edit"/>
          </v:line>
        </w:pict>
      </w:r>
      <w:r>
        <w:rPr>
          <w:sz w:val="24"/>
        </w:rPr>
        <w:pict>
          <v:line id="直接连接符 13" o:spid="_x0000_s1235" o:spt="20" style="position:absolute;left:0pt;margin-left:157.25pt;margin-top:214.85pt;height:0pt;width:36pt;z-index:25166643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">
            <v:path arrowok="t"/>
            <v:fill focussize="0,0"/>
            <v:stroke color="#993366" endarrow="block"/>
            <v:imagedata o:title=""/>
            <o:lock v:ext="edit"/>
          </v:line>
        </w:pict>
      </w:r>
      <w:r>
        <w:rPr>
          <w:sz w:val="24"/>
        </w:rPr>
        <w:pict>
          <v:shape id="直接连接符 12" o:spid="_x0000_s1234" o:spt="32" type="#_x0000_t32" style="position:absolute;left:0pt;margin-left:245.8pt;margin-top:105.65pt;height:93.6pt;width:1.45pt;z-index:251665408;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">
            <v:path arrowok="t"/>
            <v:fill on="f" focussize="0,0"/>
            <v:stroke color="#993366" endarrow="block"/>
            <v:imagedata o:title=""/>
            <o:lock v:ext="edit"/>
          </v:shape>
        </w:pict>
      </w:r>
      <w:r>
        <w:rPr>
          <w:sz w:val="24"/>
        </w:rPr>
        <w:pict>
          <v:line id="直接连接符 10" o:spid="_x0000_s1232" o:spt="20" style="position:absolute;left:0pt;margin-left:247.25pt;margin-top:43.4pt;height:39pt;width:0pt;z-index:251663360;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">
            <v:path arrowok="t"/>
            <v:fill focussize="0,0"/>
            <v:stroke color="#993366" endarrow="block"/>
            <v:imagedata o:title=""/>
            <o:lock v:ext="edit"/>
          </v:line>
        </w:pict>
      </w:r>
      <w:r>
        <w:rPr>
          <w:sz w:val="24"/>
        </w:rPr>
        <w:pict>
          <v:line id="直接连接符 9" o:spid="_x0000_s1231" o:spt="20" style="position:absolute;left:0pt;margin-left:121.25pt;margin-top:27.8pt;height:39pt;width:0pt;z-index:251662336;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">
            <v:path arrowok="t"/>
            <v:fill focussize="0,0"/>
            <v:stroke color="#993366"/>
            <v:imagedata o:title=""/>
            <o:lock v:ext="edit"/>
          </v:line>
        </w:pict>
      </w:r>
      <w:r>
        <w:rPr>
          <w:sz w:val="24"/>
        </w:rPr>
        <w:pict>
          <v:line id="直接连接符 7" o:spid="_x0000_s1230" o:spt="20" style="position:absolute;left:0pt;flip:x;margin-left:121.25pt;margin-top:27.8pt;height:0pt;width:72pt;z-index:25166131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">
            <v:path arrowok="t"/>
            <v:fill focussize="0,0"/>
            <v:stroke color="#993366"/>
            <v:imagedata o:title=""/>
            <o:lock v:ext="edit"/>
          </v:line>
        </w:pict>
      </w:r>
      <w:r>
        <w:rPr>
          <w:sz w:val="24"/>
        </w:rPr>
        <w:pict>
          <v:rect id="矩形 47" o:spid="_x0000_s1059" o:spt="1" style="position:absolute;left:0pt;margin-left:76.25pt;margin-top:402.05pt;height:23.4pt;width:90pt;z-index:251660288;mso-width-relative:page;mso-height-relative:page;" fillcolor="#CC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">
            <v:path/>
            <v:fill type="gradient" on="t" focus="50%" focussize="0,0"/>
            <v:stroke color="#993366"/>
            <v:imagedata o:title=""/>
            <o:lock v:ext="edit"/>
            <v:textbox>
              <w:txbxContent>
                <w:p>
                  <w:pPr>
                    <w:jc w:val="center"/>
                  </w:pPr>
                  <w:r>
                    <w:rPr>
                      <w:rFonts w:hint="eastAsia"/>
                    </w:rPr>
                    <w:t>测量</w:t>
                  </w:r>
                </w:p>
              </w:txbxContent>
            </v:textbox>
          </v:rect>
        </w:pict>
      </w:r>
      <w:r>
        <w:rPr>
          <w:sz w:val="24"/>
        </w:rPr>
        <w:pict>
          <v:rect id="矩形 48" o:spid="_x0000_s1229" o:spt="1" style="position:absolute;left:0pt;margin-left:193.25pt;margin-top:261.65pt;height:23.4pt;width:108pt;z-index:251659264;mso-width-relative:page;mso-height-relative:page;" fillcolor="#CC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">
            <v:path/>
            <v:fill type="gradient" on="t" focus="50%" focussize="0,0"/>
            <v:stroke color="#993366"/>
            <v:imagedata o:title=""/>
            <o:lock v:ext="edit"/>
          </v:rect>
        </w:pict>
      </w:r>
      <w:r>
        <w:rPr>
          <w:sz w:val="24"/>
        </w:rPr>
        <w:pict>
          <v:rect id="矩形 52" o:spid="_x0000_s1226" o:spt="1" style="position:absolute;left:0pt;margin-left:193.25pt;margin-top:19.85pt;height:23.4pt;width:108pt;z-index:251656192;mso-width-relative:page;mso-height-relative:page;" fillcolor="#CC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">
            <v:path/>
            <v:fill type="gradient" on="t" focus="50%" focussize="0,0"/>
            <v:stroke weight="2.25pt" color="#993366"/>
            <v:imagedata o:title=""/>
            <o:lock v:ext="edit"/>
          </v:rect>
        </w:pict>
      </w:r>
      <w:r>
        <w:rPr>
          <w:sz w:val="24"/>
        </w:rPr>
        <w:pict>
          <v:line id="直接连接符 53" o:spid="_x0000_s1225" o:spt="20" style="position:absolute;left:0pt;margin-left:119pt;margin-top:121.25pt;height:23.4pt;width:0pt;z-index:251699200;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">
            <v:path arrowok="t"/>
            <v:fill focussize="0,0"/>
            <v:stroke color="#993366" endarrow="block"/>
            <v:imagedata o:title=""/>
            <o:lock v:ext="edit"/>
          </v:line>
        </w:pict>
      </w:r>
    </w:p>
    <w:p>
      <w:pPr>
        <w:spacing w:line="500" w:lineRule="exact"/>
        <w:rPr>
          <w:sz w:val="24"/>
        </w:rPr>
      </w:pPr>
    </w:p>
    <w:p>
      <w:pPr>
        <w:spacing w:line="500" w:lineRule="exact"/>
        <w:rPr>
          <w:sz w:val="24"/>
        </w:rPr>
      </w:pPr>
    </w:p>
    <w:p>
      <w:pPr>
        <w:spacing w:line="500" w:lineRule="exact"/>
        <w:rPr>
          <w:sz w:val="24"/>
        </w:rPr>
      </w:pPr>
    </w:p>
    <w:p>
      <w:pPr>
        <w:spacing w:line="500" w:lineRule="exact"/>
        <w:rPr>
          <w:sz w:val="24"/>
        </w:rPr>
      </w:pPr>
    </w:p>
    <w:p>
      <w:pPr>
        <w:spacing w:line="500" w:lineRule="exact"/>
        <w:rPr>
          <w:sz w:val="24"/>
        </w:rPr>
      </w:pPr>
    </w:p>
    <w:p>
      <w:pPr>
        <w:spacing w:line="500" w:lineRule="exact"/>
        <w:rPr>
          <w:sz w:val="24"/>
        </w:rPr>
      </w:pPr>
    </w:p>
    <w:p>
      <w:pPr>
        <w:spacing w:line="500" w:lineRule="exact"/>
        <w:rPr>
          <w:sz w:val="24"/>
        </w:rPr>
      </w:pPr>
    </w:p>
    <w:p>
      <w:pPr>
        <w:spacing w:line="500" w:lineRule="exact"/>
        <w:rPr>
          <w:sz w:val="24"/>
        </w:rPr>
      </w:pPr>
      <w:r>
        <w:rPr>
          <w:sz w:val="24"/>
        </w:rPr>
        <w:pict>
          <v:rect id="矩形 37" o:spid="_x0000_s1047" o:spt="1" style="position:absolute;left:0pt;margin-left:328.25pt;margin-top:0.85pt;height:23.4pt;width:69.25pt;z-index:251688960;mso-width-relative:page;mso-height-relative:page;" fillcolor="#CC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">
            <v:path/>
            <v:fill type="gradient" on="t" focus="50%" focussize="0,0"/>
            <v:stroke color="#993366"/>
            <v:imagedata o:title=""/>
            <o:lock v:ext="edit"/>
            <v:textbox>
              <w:txbxContent>
                <w:p>
                  <w:r>
                    <w:rPr>
                      <w:rFonts w:hint="eastAsia"/>
                    </w:rPr>
                    <w:t>检查含水率</w:t>
                  </w:r>
                </w:p>
              </w:txbxContent>
            </v:textbox>
          </v:rect>
        </w:pict>
      </w:r>
    </w:p>
    <w:p>
      <w:pPr>
        <w:spacing w:line="500" w:lineRule="exact"/>
        <w:rPr>
          <w:sz w:val="24"/>
        </w:rPr>
      </w:pPr>
    </w:p>
    <w:p>
      <w:pPr>
        <w:spacing w:line="500" w:lineRule="exact"/>
        <w:rPr>
          <w:sz w:val="24"/>
        </w:rPr>
      </w:pPr>
    </w:p>
    <w:p>
      <w:pPr>
        <w:spacing w:line="500" w:lineRule="exact"/>
        <w:rPr>
          <w:sz w:val="24"/>
        </w:rPr>
      </w:pPr>
    </w:p>
    <w:p>
      <w:pPr>
        <w:spacing w:line="500" w:lineRule="exact"/>
        <w:rPr>
          <w:sz w:val="24"/>
        </w:rPr>
      </w:pPr>
    </w:p>
    <w:p>
      <w:pPr>
        <w:spacing w:line="500" w:lineRule="exact"/>
        <w:rPr>
          <w:sz w:val="24"/>
        </w:rPr>
      </w:pPr>
    </w:p>
    <w:p>
      <w:pPr>
        <w:spacing w:line="500" w:lineRule="exact"/>
        <w:rPr>
          <w:sz w:val="24"/>
        </w:rPr>
      </w:pPr>
    </w:p>
    <w:p>
      <w:pPr>
        <w:spacing w:line="500" w:lineRule="exact"/>
        <w:rPr>
          <w:sz w:val="24"/>
        </w:rPr>
      </w:pPr>
    </w:p>
    <w:p>
      <w:pPr>
        <w:spacing w:line="500" w:lineRule="exact"/>
        <w:rPr>
          <w:sz w:val="24"/>
        </w:rPr>
      </w:pPr>
    </w:p>
    <w:p>
      <w:pPr>
        <w:spacing w:line="500" w:lineRule="exact"/>
        <w:rPr>
          <w:sz w:val="24"/>
        </w:rPr>
      </w:pPr>
    </w:p>
    <w:p>
      <w:pPr>
        <w:spacing w:line="500" w:lineRule="exact"/>
        <w:rPr>
          <w:sz w:val="24"/>
        </w:rPr>
      </w:pPr>
    </w:p>
    <w:p>
      <w:pPr>
        <w:spacing w:line="500" w:lineRule="exact"/>
        <w:rPr>
          <w:sz w:val="24"/>
        </w:rPr>
      </w:pPr>
    </w:p>
    <w:p>
      <w:pPr>
        <w:spacing w:line="500" w:lineRule="exact"/>
        <w:rPr>
          <w:sz w:val="24"/>
        </w:rPr>
      </w:pPr>
    </w:p>
    <w:p>
      <w:pPr>
        <w:spacing w:line="500" w:lineRule="exact"/>
        <w:rPr>
          <w:sz w:val="24"/>
        </w:rPr>
      </w:pPr>
    </w:p>
    <w:p>
      <w:pPr>
        <w:spacing w:line="500" w:lineRule="exact"/>
        <w:rPr>
          <w:sz w:val="24"/>
        </w:rPr>
      </w:pPr>
    </w:p>
    <w:p>
      <w:pPr>
        <w:spacing w:line="500" w:lineRule="exact"/>
        <w:rPr>
          <w:rFonts w:asciiTheme="minorEastAsia" w:hAnsiTheme="minorEastAsia" w:eastAsiaTheme="minorEastAsia"/>
          <w:b/>
          <w:szCs w:val="21"/>
        </w:rPr>
      </w:pPr>
    </w:p>
    <w:p>
      <w:pPr>
        <w:spacing w:line="5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图7.4.1-1  水泥稳定碎石施工工艺流程图</w:t>
      </w:r>
    </w:p>
    <w:p>
      <w:pPr>
        <w:spacing w:line="500" w:lineRule="exact"/>
        <w:ind w:firstLine="480" w:firstLineChars="200"/>
        <w:rPr>
          <w:rFonts w:asciiTheme="minorEastAsia" w:hAnsiTheme="minorEastAsia" w:eastAsiaTheme="minorEastAsia"/>
          <w:sz w:val="24"/>
          <w:szCs w:val="24"/>
        </w:rPr>
      </w:pPr>
    </w:p>
    <w:p>
      <w:pPr>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  </w:t>
      </w:r>
      <w:r>
        <w:rPr>
          <w:rFonts w:asciiTheme="minorEastAsia" w:hAnsiTheme="minorEastAsia" w:eastAsiaTheme="minorEastAsia"/>
          <w:sz w:val="24"/>
          <w:szCs w:val="24"/>
        </w:rPr>
        <w:t>混合料组成设计的步骤</w:t>
      </w:r>
    </w:p>
    <w:p>
      <w:pPr>
        <w:spacing w:line="500" w:lineRule="exact"/>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1）取工地实际使用的集料，分别进行水洗筛分，按颗粒组成进行计算，确定各种集料的组成比例。要求组成混合料的级配应符合表</w:t>
      </w:r>
      <w:r>
        <w:rPr>
          <w:rFonts w:hint="eastAsia" w:asciiTheme="minorEastAsia" w:hAnsiTheme="minorEastAsia" w:eastAsiaTheme="minorEastAsia"/>
          <w:sz w:val="24"/>
          <w:szCs w:val="24"/>
        </w:rPr>
        <w:t>7.3.2-4</w:t>
      </w:r>
      <w:r>
        <w:rPr>
          <w:rFonts w:asciiTheme="minorEastAsia" w:hAnsiTheme="minorEastAsia" w:eastAsiaTheme="minorEastAsia"/>
          <w:sz w:val="24"/>
          <w:szCs w:val="24"/>
        </w:rPr>
        <w:t>的规定。</w:t>
      </w:r>
    </w:p>
    <w:p>
      <w:pPr>
        <w:spacing w:line="50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为保证配制出的混合料具有较好的抗裂性能以及施工时减少离析的产生，建议配合比设计时级配曲线按正“S”形调整。4.75mm以上筛孔通过率宜处于级配中值与上限之间，4.75mm以下（含4.75mm）筛孔通过率宜处于级配中值与下限之间。</w:t>
      </w:r>
    </w:p>
    <w:p>
      <w:pPr>
        <w:spacing w:line="500" w:lineRule="exact"/>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2）取工地使用的水泥，按不同水泥剂量分组试验。一般建议水泥剂量按3.0%、3.5%、4.0%、4.5%</w:t>
      </w:r>
      <w:r>
        <w:rPr>
          <w:rFonts w:hint="eastAsia" w:asciiTheme="minorEastAsia" w:hAnsiTheme="minorEastAsia" w:eastAsiaTheme="minorEastAsia"/>
          <w:sz w:val="24"/>
          <w:szCs w:val="24"/>
        </w:rPr>
        <w:t>、5</w:t>
      </w:r>
      <w:r>
        <w:rPr>
          <w:rFonts w:asciiTheme="minorEastAsia" w:hAnsiTheme="minorEastAsia" w:eastAsiaTheme="minorEastAsia"/>
          <w:sz w:val="24"/>
          <w:szCs w:val="24"/>
        </w:rPr>
        <w:t>%</w:t>
      </w:r>
      <w:r>
        <w:rPr>
          <w:rFonts w:hint="eastAsia" w:asciiTheme="minorEastAsia" w:hAnsiTheme="minorEastAsia" w:eastAsiaTheme="minorEastAsia"/>
          <w:sz w:val="24"/>
          <w:szCs w:val="24"/>
        </w:rPr>
        <w:t>五</w:t>
      </w:r>
      <w:r>
        <w:rPr>
          <w:rFonts w:asciiTheme="minorEastAsia" w:hAnsiTheme="minorEastAsia" w:eastAsiaTheme="minorEastAsia"/>
          <w:sz w:val="24"/>
          <w:szCs w:val="24"/>
        </w:rPr>
        <w:t>种比例进行试验（以集料质量为100）。制备不同比例的混合料（每组试件个数为：偏差系数10％～15％时9个，偏差系数15％～20％时13个），用振动击实法（或重型击实法）确定各组混合料的最佳含水量和最大干密度。</w:t>
      </w:r>
    </w:p>
    <w:p>
      <w:pPr>
        <w:spacing w:line="500" w:lineRule="exact"/>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3）根据确定的最佳含水量，拌制水泥稳定碎石混合料，按要求压实度（振动击实标准9</w:t>
      </w:r>
      <w:r>
        <w:rPr>
          <w:rFonts w:hint="eastAsia" w:asciiTheme="minorEastAsia" w:hAnsiTheme="minorEastAsia" w:eastAsiaTheme="minorEastAsia"/>
          <w:sz w:val="24"/>
          <w:szCs w:val="24"/>
        </w:rPr>
        <w:t>7</w:t>
      </w:r>
      <w:r>
        <w:rPr>
          <w:rFonts w:asciiTheme="minorEastAsia" w:hAnsiTheme="minorEastAsia" w:eastAsiaTheme="minorEastAsia"/>
          <w:sz w:val="24"/>
          <w:szCs w:val="24"/>
        </w:rPr>
        <w:t>％，重型击实标准97%）制备混合料试件，在标准条件下养护6天，浸水一天后取出，</w:t>
      </w:r>
      <w:r>
        <w:rPr>
          <w:rFonts w:hint="eastAsia" w:asciiTheme="minorEastAsia" w:hAnsiTheme="minorEastAsia" w:eastAsiaTheme="minorEastAsia"/>
          <w:sz w:val="24"/>
          <w:szCs w:val="24"/>
        </w:rPr>
        <w:t>检测</w:t>
      </w:r>
      <w:r>
        <w:rPr>
          <w:rFonts w:asciiTheme="minorEastAsia" w:hAnsiTheme="minorEastAsia" w:eastAsiaTheme="minorEastAsia"/>
          <w:sz w:val="24"/>
          <w:szCs w:val="24"/>
        </w:rPr>
        <w:t>无侧限抗压强度。</w:t>
      </w:r>
    </w:p>
    <w:p>
      <w:pPr>
        <w:spacing w:line="500" w:lineRule="exact"/>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5）水泥稳定碎石7天浸水无侧限抗压强度代表值</w:t>
      </w:r>
      <m:oMath>
        <m:sSubSup>
          <m:sSubSupPr>
            <m:ctrlPr>
              <w:rPr>
                <w:rFonts w:ascii="Cambria Math" w:hAnsi="Cambria Math"/>
                <w:i/>
                <w:sz w:val="24"/>
                <w:szCs w:val="24"/>
              </w:rPr>
            </m:ctrlPr>
          </m:sSubSupPr>
          <m:e>
            <m:r>
              <m:rPr>
                <m:nor/>
                <m:sty m:val="p"/>
              </m:rPr>
              <w:rPr>
                <w:rFonts w:ascii="Cambria Math" w:hAnsi="Cambria Math"/>
                <w:sz w:val="24"/>
                <w:szCs w:val="24"/>
              </w:rPr>
              <m:t>R</m:t>
            </m:r>
            <m:ctrlPr>
              <w:rPr>
                <w:rFonts w:ascii="Cambria Math" w:hAnsi="Cambria Math"/>
                <w:sz w:val="24"/>
                <w:szCs w:val="24"/>
              </w:rPr>
            </m:ctrlPr>
          </m:e>
          <m:sub>
            <m:r>
              <m:rPr>
                <m:nor/>
                <m:sty m:val="p"/>
              </m:rPr>
              <w:rPr>
                <w:rFonts w:ascii="Cambria Math" w:hAnsi="Cambria Math"/>
                <w:sz w:val="24"/>
                <w:szCs w:val="24"/>
              </w:rPr>
              <m:t>d</m:t>
            </m:r>
            <m:ctrlPr>
              <w:rPr>
                <w:rFonts w:ascii="Cambria Math" w:hAnsi="Cambria Math"/>
                <w:i/>
                <w:sz w:val="24"/>
                <w:szCs w:val="24"/>
              </w:rPr>
            </m:ctrlPr>
          </m:sub>
          <m:sup>
            <m:r>
              <m:rPr>
                <m:nor/>
                <m:sty m:val="p"/>
              </m:rPr>
              <w:rPr>
                <w:rFonts w:ascii="Cambria Math" w:hAnsi="Cambria Math"/>
                <w:sz w:val="24"/>
                <w:szCs w:val="24"/>
              </w:rPr>
              <m:t>0</m:t>
            </m:r>
            <m:ctrlPr>
              <w:rPr>
                <w:rFonts w:ascii="Cambria Math" w:hAnsi="Cambria Math"/>
                <w:i/>
                <w:sz w:val="24"/>
                <w:szCs w:val="24"/>
              </w:rPr>
            </m:ctrlPr>
          </m:sup>
        </m:sSubSup>
      </m:oMath>
      <w:r>
        <w:rPr>
          <w:rFonts w:asciiTheme="minorEastAsia" w:hAnsiTheme="minorEastAsia" w:eastAsiaTheme="minorEastAsia"/>
          <w:sz w:val="24"/>
          <w:szCs w:val="24"/>
        </w:rPr>
        <w:t>应满足设计要求。</w:t>
      </w:r>
    </w:p>
    <w:p>
      <w:pPr>
        <w:spacing w:line="500" w:lineRule="exact"/>
        <w:ind w:firstLine="482" w:firstLineChars="200"/>
        <w:rPr>
          <w:rFonts w:asciiTheme="minorEastAsia" w:hAnsiTheme="minorEastAsia" w:eastAsiaTheme="minorEastAsia"/>
          <w:b/>
          <w:bCs/>
          <w:sz w:val="24"/>
          <w:szCs w:val="24"/>
        </w:rPr>
      </w:pPr>
    </w:p>
    <w:p>
      <w:pPr>
        <w:spacing w:line="50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bCs/>
          <w:sz w:val="24"/>
          <w:szCs w:val="24"/>
        </w:rPr>
        <w:t xml:space="preserve">7.4.3  </w:t>
      </w:r>
      <w:r>
        <w:rPr>
          <w:rFonts w:hint="eastAsia" w:asciiTheme="minorEastAsia" w:hAnsiTheme="minorEastAsia" w:eastAsiaTheme="minorEastAsia"/>
          <w:sz w:val="24"/>
          <w:szCs w:val="24"/>
        </w:rPr>
        <w:t>试铺</w:t>
      </w:r>
    </w:p>
    <w:p>
      <w:pPr>
        <w:spacing w:line="360" w:lineRule="auto"/>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1正式开工之前，应进行试铺。试铺段应选择在经验收合格的底基层上进行，其长度为300～600m左右，每一种方案试验100m-200m。</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水泥稳定碎石混合料采用集中拌和（厂拌）法施工，由</w:t>
      </w:r>
      <w:r>
        <w:rPr>
          <w:rFonts w:hint="eastAsia" w:asciiTheme="minorEastAsia" w:hAnsiTheme="minorEastAsia" w:eastAsiaTheme="minorEastAsia"/>
          <w:sz w:val="24"/>
          <w:szCs w:val="24"/>
        </w:rPr>
        <w:t>机械</w:t>
      </w:r>
      <w:r>
        <w:rPr>
          <w:rFonts w:asciiTheme="minorEastAsia" w:hAnsiTheme="minorEastAsia" w:eastAsiaTheme="minorEastAsia"/>
          <w:sz w:val="24"/>
          <w:szCs w:val="24"/>
        </w:rPr>
        <w:t>摊铺，一次碾压密实。试铺路段的拌和、摊铺、碾压各道工序按《公路路面基层施工技术</w:t>
      </w:r>
      <w:r>
        <w:rPr>
          <w:rFonts w:hint="eastAsia" w:asciiTheme="minorEastAsia" w:hAnsiTheme="minorEastAsia" w:eastAsiaTheme="minorEastAsia"/>
          <w:sz w:val="24"/>
          <w:szCs w:val="24"/>
        </w:rPr>
        <w:t>细则</w:t>
      </w:r>
      <w:r>
        <w:rPr>
          <w:rFonts w:asciiTheme="minorEastAsia" w:hAnsiTheme="minorEastAsia" w:eastAsiaTheme="minorEastAsia"/>
          <w:sz w:val="24"/>
          <w:szCs w:val="24"/>
        </w:rPr>
        <w:t>》（JT</w:t>
      </w:r>
      <w:r>
        <w:rPr>
          <w:rFonts w:hint="eastAsia" w:asciiTheme="minorEastAsia" w:hAnsiTheme="minorEastAsia" w:eastAsiaTheme="minorEastAsia"/>
          <w:sz w:val="24"/>
          <w:szCs w:val="24"/>
        </w:rPr>
        <w:t>G/TF20</w:t>
      </w:r>
      <w:r>
        <w:rPr>
          <w:rFonts w:asciiTheme="minorEastAsia" w:hAnsiTheme="minorEastAsia" w:eastAsiaTheme="minorEastAsia"/>
          <w:sz w:val="24"/>
          <w:szCs w:val="24"/>
        </w:rPr>
        <w:t>-2015）进行。</w:t>
      </w:r>
    </w:p>
    <w:p>
      <w:pPr>
        <w:spacing w:line="360" w:lineRule="auto"/>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2试铺段要</w:t>
      </w:r>
      <w:r>
        <w:rPr>
          <w:rFonts w:hint="eastAsia" w:asciiTheme="minorEastAsia" w:hAnsiTheme="minorEastAsia" w:eastAsiaTheme="minorEastAsia"/>
          <w:sz w:val="24"/>
          <w:szCs w:val="24"/>
        </w:rPr>
        <w:t>确定</w:t>
      </w:r>
      <w:r>
        <w:rPr>
          <w:rFonts w:asciiTheme="minorEastAsia" w:hAnsiTheme="minorEastAsia" w:eastAsiaTheme="minorEastAsia"/>
          <w:sz w:val="24"/>
          <w:szCs w:val="24"/>
        </w:rPr>
        <w:t>的主要内容如下：</w:t>
      </w:r>
    </w:p>
    <w:p>
      <w:pPr>
        <w:spacing w:line="360" w:lineRule="auto"/>
        <w:ind w:firstLine="960" w:firstLineChars="400"/>
        <w:rPr>
          <w:rFonts w:asciiTheme="minorEastAsia" w:hAnsiTheme="minorEastAsia" w:eastAsiaTheme="minorEastAsia"/>
          <w:sz w:val="24"/>
          <w:szCs w:val="24"/>
        </w:rPr>
      </w:pPr>
      <w:r>
        <w:rPr>
          <w:rFonts w:asciiTheme="minorEastAsia" w:hAnsiTheme="minorEastAsia" w:eastAsiaTheme="minorEastAsia"/>
          <w:sz w:val="24"/>
          <w:szCs w:val="24"/>
        </w:rPr>
        <w:t>1）验证用于施工混合料的配合比</w:t>
      </w:r>
      <w:r>
        <w:rPr>
          <w:rFonts w:hint="eastAsia" w:asciiTheme="minorEastAsia" w:hAnsiTheme="minorEastAsia" w:eastAsiaTheme="minorEastAsia"/>
          <w:sz w:val="24"/>
          <w:szCs w:val="24"/>
        </w:rPr>
        <w:t>。</w:t>
      </w:r>
    </w:p>
    <w:p>
      <w:pPr>
        <w:spacing w:line="360" w:lineRule="auto"/>
        <w:ind w:left="840"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a.</w:t>
      </w:r>
      <w:r>
        <w:rPr>
          <w:rFonts w:asciiTheme="minorEastAsia" w:hAnsiTheme="minorEastAsia" w:eastAsiaTheme="minorEastAsia"/>
          <w:sz w:val="24"/>
          <w:szCs w:val="24"/>
        </w:rPr>
        <w:t>调试拌和机，分别称出拌缸中不同规格的碎石、水泥、水的重量，测量其计量的准确性</w:t>
      </w:r>
      <w:r>
        <w:rPr>
          <w:rFonts w:hint="eastAsia" w:asciiTheme="minorEastAsia" w:hAnsiTheme="minorEastAsia" w:eastAsiaTheme="minorEastAsia"/>
          <w:sz w:val="24"/>
          <w:szCs w:val="24"/>
        </w:rPr>
        <w:t>；</w:t>
      </w:r>
    </w:p>
    <w:p>
      <w:pPr>
        <w:spacing w:line="360" w:lineRule="auto"/>
        <w:ind w:left="840"/>
        <w:rPr>
          <w:rFonts w:asciiTheme="minorEastAsia" w:hAnsiTheme="minorEastAsia" w:eastAsiaTheme="minorEastAsia"/>
          <w:sz w:val="24"/>
          <w:szCs w:val="24"/>
        </w:rPr>
      </w:pPr>
      <w:r>
        <w:rPr>
          <w:rFonts w:hint="eastAsia" w:asciiTheme="minorEastAsia" w:hAnsiTheme="minorEastAsia" w:eastAsiaTheme="minorEastAsia"/>
          <w:sz w:val="24"/>
          <w:szCs w:val="24"/>
        </w:rPr>
        <w:t>b.</w:t>
      </w:r>
      <w:r>
        <w:rPr>
          <w:rFonts w:asciiTheme="minorEastAsia" w:hAnsiTheme="minorEastAsia" w:eastAsiaTheme="minorEastAsia"/>
          <w:sz w:val="24"/>
          <w:szCs w:val="24"/>
        </w:rPr>
        <w:t>调整拌和时间，保证混合料均匀性</w:t>
      </w:r>
      <w:r>
        <w:rPr>
          <w:rFonts w:hint="eastAsia" w:asciiTheme="minorEastAsia" w:hAnsiTheme="minorEastAsia" w:eastAsiaTheme="minorEastAsia"/>
          <w:sz w:val="24"/>
          <w:szCs w:val="24"/>
        </w:rPr>
        <w:t>；</w:t>
      </w:r>
    </w:p>
    <w:p>
      <w:pPr>
        <w:spacing w:line="360" w:lineRule="auto"/>
        <w:ind w:left="840"/>
        <w:rPr>
          <w:rFonts w:asciiTheme="minorEastAsia" w:hAnsiTheme="minorEastAsia" w:eastAsiaTheme="minorEastAsia"/>
          <w:sz w:val="24"/>
          <w:szCs w:val="24"/>
        </w:rPr>
      </w:pPr>
      <w:r>
        <w:rPr>
          <w:rFonts w:hint="eastAsia" w:asciiTheme="minorEastAsia" w:hAnsiTheme="minorEastAsia" w:eastAsiaTheme="minorEastAsia"/>
          <w:sz w:val="24"/>
          <w:szCs w:val="24"/>
        </w:rPr>
        <w:t>c.</w:t>
      </w:r>
      <w:r>
        <w:rPr>
          <w:rFonts w:asciiTheme="minorEastAsia" w:hAnsiTheme="minorEastAsia" w:eastAsiaTheme="minorEastAsia"/>
          <w:sz w:val="24"/>
          <w:szCs w:val="24"/>
        </w:rPr>
        <w:t>检查混合料含水量、集料级配、水泥剂量、7天无侧限抗压强度</w:t>
      </w:r>
      <w:r>
        <w:rPr>
          <w:rFonts w:hint="eastAsia" w:asciiTheme="minorEastAsia" w:hAnsiTheme="minorEastAsia" w:eastAsiaTheme="minorEastAsia"/>
          <w:sz w:val="24"/>
          <w:szCs w:val="24"/>
        </w:rPr>
        <w:t>。</w:t>
      </w:r>
    </w:p>
    <w:p>
      <w:pPr>
        <w:spacing w:line="360" w:lineRule="auto"/>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2）确定铺筑的松铺系数</w:t>
      </w:r>
      <w:r>
        <w:rPr>
          <w:rFonts w:hint="eastAsia" w:asciiTheme="minorEastAsia" w:hAnsiTheme="minorEastAsia" w:eastAsiaTheme="minorEastAsia"/>
          <w:sz w:val="24"/>
          <w:szCs w:val="24"/>
        </w:rPr>
        <w:t>。</w:t>
      </w:r>
    </w:p>
    <w:p>
      <w:pPr>
        <w:spacing w:line="360" w:lineRule="auto"/>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3）确定标准施工方法</w:t>
      </w:r>
      <w:r>
        <w:rPr>
          <w:rFonts w:hint="eastAsia" w:asciiTheme="minorEastAsia" w:hAnsiTheme="minorEastAsia" w:eastAsiaTheme="minorEastAsia"/>
          <w:sz w:val="24"/>
          <w:szCs w:val="24"/>
        </w:rPr>
        <w:t>。</w:t>
      </w:r>
    </w:p>
    <w:p>
      <w:pPr>
        <w:numPr>
          <w:ilvl w:val="0"/>
          <w:numId w:val="1"/>
        </w:num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混合料配比的控制方法</w:t>
      </w:r>
      <w:r>
        <w:rPr>
          <w:rFonts w:hint="eastAsia" w:asciiTheme="minorEastAsia" w:hAnsiTheme="minorEastAsia" w:eastAsiaTheme="minorEastAsia"/>
          <w:sz w:val="24"/>
          <w:szCs w:val="24"/>
        </w:rPr>
        <w:t>；</w:t>
      </w:r>
    </w:p>
    <w:p>
      <w:pPr>
        <w:numPr>
          <w:ilvl w:val="0"/>
          <w:numId w:val="1"/>
        </w:num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混合料摊铺方法和适用机具（包括摊铺机的行进速度、摊铺厚度的控制方式）</w:t>
      </w:r>
      <w:r>
        <w:rPr>
          <w:rFonts w:hint="eastAsia" w:asciiTheme="minorEastAsia" w:hAnsiTheme="minorEastAsia" w:eastAsiaTheme="minorEastAsia"/>
          <w:sz w:val="24"/>
          <w:szCs w:val="24"/>
        </w:rPr>
        <w:t>；</w:t>
      </w:r>
    </w:p>
    <w:p>
      <w:pPr>
        <w:numPr>
          <w:ilvl w:val="0"/>
          <w:numId w:val="1"/>
        </w:num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含水量的调整和控制方法</w:t>
      </w:r>
      <w:r>
        <w:rPr>
          <w:rFonts w:hint="eastAsia" w:asciiTheme="minorEastAsia" w:hAnsiTheme="minorEastAsia" w:eastAsiaTheme="minorEastAsia"/>
          <w:sz w:val="24"/>
          <w:szCs w:val="24"/>
        </w:rPr>
        <w:t>；</w:t>
      </w:r>
    </w:p>
    <w:p>
      <w:pPr>
        <w:numPr>
          <w:ilvl w:val="0"/>
          <w:numId w:val="1"/>
        </w:num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压实机械的选择和组合，压实的顺序，速度和遍数</w:t>
      </w:r>
      <w:r>
        <w:rPr>
          <w:rFonts w:hint="eastAsia" w:asciiTheme="minorEastAsia" w:hAnsiTheme="minorEastAsia" w:eastAsiaTheme="minorEastAsia"/>
          <w:sz w:val="24"/>
          <w:szCs w:val="24"/>
        </w:rPr>
        <w:t>；</w:t>
      </w:r>
    </w:p>
    <w:p>
      <w:pPr>
        <w:numPr>
          <w:ilvl w:val="0"/>
          <w:numId w:val="1"/>
        </w:num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拌和、运输、摊铺和碾压机械的协调和配合</w:t>
      </w:r>
      <w:r>
        <w:rPr>
          <w:rFonts w:hint="eastAsia" w:asciiTheme="minorEastAsia" w:hAnsiTheme="minorEastAsia" w:eastAsiaTheme="minorEastAsia"/>
          <w:sz w:val="24"/>
          <w:szCs w:val="24"/>
        </w:rPr>
        <w:t>；</w:t>
      </w:r>
    </w:p>
    <w:p>
      <w:pPr>
        <w:spacing w:line="360" w:lineRule="auto"/>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4）确定每一作业段的合适长度</w:t>
      </w:r>
      <w:r>
        <w:rPr>
          <w:rFonts w:hint="eastAsia" w:asciiTheme="minorEastAsia" w:hAnsiTheme="minorEastAsia" w:eastAsiaTheme="minorEastAsia"/>
          <w:sz w:val="24"/>
          <w:szCs w:val="24"/>
        </w:rPr>
        <w:t>。</w:t>
      </w:r>
    </w:p>
    <w:p>
      <w:pPr>
        <w:spacing w:line="360" w:lineRule="auto"/>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5）严密组织拌和、运输、碾压等工序，缩短延迟时间</w:t>
      </w:r>
      <w:r>
        <w:rPr>
          <w:rFonts w:hint="eastAsia" w:asciiTheme="minorEastAsia" w:hAnsiTheme="minorEastAsia" w:eastAsiaTheme="minorEastAsia"/>
          <w:sz w:val="24"/>
          <w:szCs w:val="24"/>
        </w:rPr>
        <w:t>。</w:t>
      </w:r>
    </w:p>
    <w:p>
      <w:pPr>
        <w:spacing w:line="50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当使用的原材料和混合料、施工机械、施工方法及试铺路面各检验项目的检测结果都符合规定，可按以上内容编写《试铺总结》。</w:t>
      </w:r>
    </w:p>
    <w:p>
      <w:pPr>
        <w:spacing w:line="500" w:lineRule="exact"/>
        <w:rPr>
          <w:rFonts w:asciiTheme="minorEastAsia" w:hAnsiTheme="minorEastAsia" w:eastAsiaTheme="minorEastAsia"/>
          <w:b/>
          <w:bCs/>
          <w:sz w:val="24"/>
          <w:szCs w:val="24"/>
        </w:rPr>
      </w:pP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b/>
          <w:bCs/>
          <w:sz w:val="24"/>
          <w:szCs w:val="24"/>
        </w:rPr>
        <w:t>7.4.4</w:t>
      </w:r>
      <w:r>
        <w:rPr>
          <w:rFonts w:asciiTheme="minorEastAsia" w:hAnsiTheme="minorEastAsia" w:eastAsiaTheme="minorEastAsia"/>
          <w:sz w:val="24"/>
          <w:szCs w:val="24"/>
        </w:rPr>
        <w:t>施工</w:t>
      </w:r>
    </w:p>
    <w:p>
      <w:pPr>
        <w:spacing w:line="44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  </w:t>
      </w:r>
      <w:r>
        <w:rPr>
          <w:rFonts w:asciiTheme="minorEastAsia" w:hAnsiTheme="minorEastAsia" w:eastAsiaTheme="minorEastAsia"/>
          <w:sz w:val="24"/>
          <w:szCs w:val="24"/>
        </w:rPr>
        <w:t>一般要求</w:t>
      </w:r>
    </w:p>
    <w:p>
      <w:pPr>
        <w:spacing w:line="4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1）清除作业面表面的浮土等杂物。并将作业面表面洒水湿润。</w:t>
      </w:r>
    </w:p>
    <w:p>
      <w:pPr>
        <w:spacing w:line="4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2）开始摊铺的前一天要进行测量放样，按摊铺机宽度与传感器间距，一般在直线上间隔为</w:t>
      </w:r>
      <w:r>
        <w:rPr>
          <w:rFonts w:hint="eastAsia" w:asciiTheme="minorEastAsia" w:hAnsiTheme="minorEastAsia" w:eastAsiaTheme="minorEastAsia"/>
          <w:sz w:val="24"/>
          <w:szCs w:val="24"/>
        </w:rPr>
        <w:t>2</w:t>
      </w:r>
      <w:r>
        <w:rPr>
          <w:rFonts w:asciiTheme="minorEastAsia" w:hAnsiTheme="minorEastAsia" w:eastAsiaTheme="minorEastAsia"/>
          <w:sz w:val="24"/>
          <w:szCs w:val="24"/>
        </w:rPr>
        <w:t>0m，在平曲线上为</w:t>
      </w:r>
      <w:r>
        <w:rPr>
          <w:rFonts w:hint="eastAsia" w:asciiTheme="minorEastAsia" w:hAnsiTheme="minorEastAsia" w:eastAsiaTheme="minorEastAsia"/>
          <w:sz w:val="24"/>
          <w:szCs w:val="24"/>
        </w:rPr>
        <w:t>10</w:t>
      </w:r>
      <w:r>
        <w:rPr>
          <w:rFonts w:asciiTheme="minorEastAsia" w:hAnsiTheme="minorEastAsia" w:eastAsiaTheme="minorEastAsia"/>
          <w:sz w:val="24"/>
          <w:szCs w:val="24"/>
        </w:rPr>
        <w:t>m，做出标记，并打好导向控制线支架，根据松铺系数算出松铺厚度，决定导向控制线高度，挂好导向控制线。</w:t>
      </w:r>
    </w:p>
    <w:p>
      <w:pPr>
        <w:spacing w:line="44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  </w:t>
      </w:r>
      <w:r>
        <w:rPr>
          <w:rFonts w:asciiTheme="minorEastAsia" w:hAnsiTheme="minorEastAsia" w:eastAsiaTheme="minorEastAsia"/>
          <w:sz w:val="24"/>
          <w:szCs w:val="24"/>
        </w:rPr>
        <w:t>混合料的拌和</w:t>
      </w:r>
    </w:p>
    <w:p>
      <w:pPr>
        <w:spacing w:line="4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1）开始拌和前，拌和场的备料应能满足7天以上的摊铺用料。</w:t>
      </w:r>
    </w:p>
    <w:p>
      <w:pPr>
        <w:spacing w:line="4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每天开始搅拌前，应检查场内各处集料的含水量，计算当天的配合比，外加水与天然含水量的总和要比最佳含水量略高。实际的水泥剂量可以大于混合料组成设计时确定的水泥剂量约0.5％，同时在充分估计施工富余强度时要从缩小施工偏差入手，不得以提高水泥用量的方式提高路面基层强度。</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3）每天开始搅拌之后，按规定取混合料试样抽查级配和水泥剂量；随时在线检查配比、含水量是否变化。</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4）拌和机出料不允许采取自由跌落式的落地成堆、装载机装料运输的办法。一定要配备带活门漏斗的料仓，由漏斗出料直接装车运输，装车时车辆应前后移动，分三次装料，避免混合料离析。</w:t>
      </w:r>
    </w:p>
    <w:p>
      <w:pPr>
        <w:spacing w:line="44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 </w:t>
      </w:r>
      <w:r>
        <w:rPr>
          <w:rFonts w:asciiTheme="minorEastAsia" w:hAnsiTheme="minorEastAsia" w:eastAsiaTheme="minorEastAsia"/>
          <w:sz w:val="24"/>
          <w:szCs w:val="24"/>
        </w:rPr>
        <w:t>混合料的运输</w:t>
      </w:r>
    </w:p>
    <w:p>
      <w:pPr>
        <w:spacing w:line="4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1）运输车辆在每天开工前，要检验其完好情况，装料前应将车厢清洗干净。运输车辆数量一定要满足拌和出料与摊铺需要，并略有富余。</w:t>
      </w:r>
    </w:p>
    <w:p>
      <w:pPr>
        <w:spacing w:line="4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2）应尽快将拌成的混合料运送到铺筑现场。车上的混合料应覆盖，减少水分损失。如运输车辆中途出现故障，必须立即以最短时间排除；当车内混合料不能在初凝时间内运到工地摊铺压实，必须予以废弃。</w:t>
      </w:r>
    </w:p>
    <w:p>
      <w:pPr>
        <w:spacing w:line="44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4 </w:t>
      </w:r>
      <w:r>
        <w:rPr>
          <w:rFonts w:asciiTheme="minorEastAsia" w:hAnsiTheme="minorEastAsia" w:eastAsiaTheme="minorEastAsia"/>
          <w:sz w:val="24"/>
          <w:szCs w:val="24"/>
        </w:rPr>
        <w:t>混合料的摊铺</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混合料摊铺应保证足够的厚度，碾压成型后每层的摊铺厚度宜</w:t>
      </w:r>
      <w:r>
        <w:rPr>
          <w:rFonts w:hint="eastAsia" w:asciiTheme="minorEastAsia" w:hAnsiTheme="minorEastAsia" w:eastAsiaTheme="minorEastAsia"/>
          <w:sz w:val="24"/>
          <w:szCs w:val="24"/>
        </w:rPr>
        <w:t>满足设计</w:t>
      </w:r>
      <w:r>
        <w:rPr>
          <w:rFonts w:asciiTheme="minorEastAsia" w:hAnsiTheme="minorEastAsia" w:eastAsiaTheme="minorEastAsia"/>
          <w:sz w:val="24"/>
          <w:szCs w:val="24"/>
        </w:rPr>
        <w:t>要求，最大厚度</w:t>
      </w:r>
      <w:r>
        <w:rPr>
          <w:rFonts w:hint="eastAsia" w:asciiTheme="minorEastAsia" w:hAnsiTheme="minorEastAsia" w:eastAsiaTheme="minorEastAsia"/>
          <w:sz w:val="24"/>
          <w:szCs w:val="24"/>
        </w:rPr>
        <w:t>宜</w:t>
      </w:r>
      <w:r>
        <w:rPr>
          <w:rFonts w:asciiTheme="minorEastAsia" w:hAnsiTheme="minorEastAsia" w:eastAsiaTheme="minorEastAsia"/>
          <w:sz w:val="24"/>
          <w:szCs w:val="24"/>
        </w:rPr>
        <w:t>不大于20</w:t>
      </w:r>
      <w:r>
        <w:rPr>
          <w:rFonts w:hint="eastAsia" w:asciiTheme="minorEastAsia" w:hAnsiTheme="minorEastAsia" w:eastAsiaTheme="minorEastAsia"/>
          <w:sz w:val="24"/>
          <w:szCs w:val="24"/>
        </w:rPr>
        <w:t>c</w:t>
      </w:r>
      <w:r>
        <w:rPr>
          <w:rFonts w:asciiTheme="minorEastAsia" w:hAnsiTheme="minorEastAsia" w:eastAsiaTheme="minorEastAsia"/>
          <w:sz w:val="24"/>
          <w:szCs w:val="24"/>
        </w:rPr>
        <w:t>m</w:t>
      </w:r>
      <w:r>
        <w:rPr>
          <w:rFonts w:hint="eastAsia" w:asciiTheme="minorEastAsia" w:hAnsiTheme="minorEastAsia" w:eastAsiaTheme="minorEastAsia"/>
          <w:sz w:val="24"/>
          <w:szCs w:val="24"/>
        </w:rPr>
        <w:t>。</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）摊铺前应检查摊铺机各部分运转情况，而且每天坚持重复此项工作。</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）调整好传感器臂与导向控制线的关系；严格控制基层厚度和高程，保证路拱横坡度满足设计要求。</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）摊铺机宜连续摊铺。如拌和机生产能力较小，在用摊铺机摊铺混合料时，应采用最低速度摊铺，禁止摊铺机停机待料。</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）摊铺机的螺旋布料器应有三分之二埋入混合料中。</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w:t>
      </w:r>
      <w:r>
        <w:rPr>
          <w:rFonts w:asciiTheme="minorEastAsia" w:hAnsiTheme="minorEastAsia" w:eastAsiaTheme="minorEastAsia"/>
          <w:sz w:val="24"/>
          <w:szCs w:val="24"/>
        </w:rPr>
        <w:t>）在摊铺机后面应设专人消除细集料离析现象，特别应该铲除局部粗集料“窝”，并用新拌混合料填补。</w:t>
      </w:r>
    </w:p>
    <w:p>
      <w:pPr>
        <w:spacing w:line="44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5  </w:t>
      </w:r>
      <w:r>
        <w:rPr>
          <w:rFonts w:asciiTheme="minorEastAsia" w:hAnsiTheme="minorEastAsia" w:eastAsiaTheme="minorEastAsia"/>
          <w:sz w:val="24"/>
          <w:szCs w:val="24"/>
        </w:rPr>
        <w:t>混合料的碾压</w:t>
      </w:r>
    </w:p>
    <w:p>
      <w:pPr>
        <w:spacing w:line="4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1）摊铺机后面，应紧跟</w:t>
      </w:r>
      <w:r>
        <w:rPr>
          <w:rFonts w:hint="eastAsia" w:asciiTheme="minorEastAsia" w:hAnsiTheme="minorEastAsia" w:eastAsiaTheme="minorEastAsia"/>
          <w:sz w:val="24"/>
          <w:szCs w:val="24"/>
        </w:rPr>
        <w:t>单</w:t>
      </w:r>
      <w:r>
        <w:rPr>
          <w:rFonts w:asciiTheme="minorEastAsia" w:hAnsiTheme="minorEastAsia" w:eastAsiaTheme="minorEastAsia"/>
          <w:sz w:val="24"/>
          <w:szCs w:val="24"/>
        </w:rPr>
        <w:t>钢轮压路机</w:t>
      </w:r>
      <w:r>
        <w:rPr>
          <w:rFonts w:hint="eastAsia" w:asciiTheme="minorEastAsia" w:hAnsiTheme="minorEastAsia" w:eastAsiaTheme="minorEastAsia"/>
          <w:sz w:val="24"/>
          <w:szCs w:val="24"/>
        </w:rPr>
        <w:t>、</w:t>
      </w:r>
      <w:r>
        <w:rPr>
          <w:rFonts w:asciiTheme="minorEastAsia" w:hAnsiTheme="minorEastAsia" w:eastAsiaTheme="minorEastAsia"/>
          <w:sz w:val="24"/>
          <w:szCs w:val="24"/>
        </w:rPr>
        <w:t>轮胎压路机进行碾压，一次碾压长度一般为50m～80m。碾压段落必须层次分明，设置明显的分界标志。</w:t>
      </w:r>
    </w:p>
    <w:p>
      <w:pPr>
        <w:spacing w:line="4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2）碾压应遵循生产试验路段确定的程序与工艺。</w:t>
      </w:r>
    </w:p>
    <w:p>
      <w:pPr>
        <w:spacing w:line="4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3）压路机碾压时应重叠1/2轮宽。</w:t>
      </w:r>
    </w:p>
    <w:p>
      <w:pPr>
        <w:spacing w:line="4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6）压路机停车要错开，相距间隔不小于3m，应停在已碾压好的路段上。</w:t>
      </w:r>
    </w:p>
    <w:p>
      <w:pPr>
        <w:spacing w:line="4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7）严禁压路机在已完成的或正在碾压的路段上调头和急刹车。</w:t>
      </w:r>
    </w:p>
    <w:p>
      <w:pPr>
        <w:spacing w:line="4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8）碾压宜在水泥终凝前及试验确定的延迟时间内完成，并达到要求的压实度，同时没有明显的轮迹。</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6  </w:t>
      </w:r>
      <w:r>
        <w:rPr>
          <w:rFonts w:asciiTheme="minorEastAsia" w:hAnsiTheme="minorEastAsia" w:eastAsiaTheme="minorEastAsia"/>
          <w:sz w:val="24"/>
          <w:szCs w:val="24"/>
        </w:rPr>
        <w:t>横缝设置</w:t>
      </w:r>
    </w:p>
    <w:p>
      <w:pPr>
        <w:spacing w:line="440" w:lineRule="exact"/>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1）水泥稳定碎石混合料摊铺时，应连续作业，如因故中断时间超过2h，则应设横缝；每天收工之后</w:t>
      </w:r>
      <w:r>
        <w:rPr>
          <w:rFonts w:hint="eastAsia" w:asciiTheme="minorEastAsia" w:hAnsiTheme="minorEastAsia" w:eastAsiaTheme="minorEastAsia"/>
          <w:sz w:val="24"/>
          <w:szCs w:val="24"/>
        </w:rPr>
        <w:t>的</w:t>
      </w:r>
      <w:r>
        <w:rPr>
          <w:rFonts w:asciiTheme="minorEastAsia" w:hAnsiTheme="minorEastAsia" w:eastAsiaTheme="minorEastAsia"/>
          <w:sz w:val="24"/>
          <w:szCs w:val="24"/>
        </w:rPr>
        <w:t>接头断面也要设置横缝；</w:t>
      </w:r>
      <w:r>
        <w:rPr>
          <w:rFonts w:hint="eastAsia" w:asciiTheme="minorEastAsia" w:hAnsiTheme="minorEastAsia" w:eastAsiaTheme="minorEastAsia"/>
          <w:sz w:val="24"/>
          <w:szCs w:val="24"/>
        </w:rPr>
        <w:t>每当通过桥涵，在其两边设置横缝，基层的横缝与桥头搭板尾端吻合。特别注意桥头搭板前水泥碎石的碾压。对于无法碾压的死角，采用小型机具夯实</w:t>
      </w:r>
      <w:r>
        <w:rPr>
          <w:rFonts w:asciiTheme="minorEastAsia" w:hAnsiTheme="minorEastAsia" w:eastAsiaTheme="minorEastAsia"/>
          <w:sz w:val="24"/>
          <w:szCs w:val="24"/>
        </w:rPr>
        <w:t>。</w:t>
      </w:r>
    </w:p>
    <w:p>
      <w:pPr>
        <w:spacing w:line="440" w:lineRule="exact"/>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2）横缝应与路面车道中心线垂直设置，接缝断面应是竖向平面。其设置方法：</w:t>
      </w:r>
    </w:p>
    <w:p>
      <w:pPr>
        <w:spacing w:line="440" w:lineRule="exact"/>
        <w:ind w:firstLine="700" w:firstLineChars="292"/>
        <w:rPr>
          <w:rFonts w:asciiTheme="minorEastAsia" w:hAnsiTheme="minorEastAsia" w:eastAsiaTheme="minorEastAsia"/>
          <w:sz w:val="24"/>
          <w:szCs w:val="24"/>
        </w:rPr>
      </w:pPr>
      <w:r>
        <w:rPr>
          <w:rFonts w:hint="eastAsia" w:asciiTheme="minorEastAsia" w:hAnsiTheme="minorEastAsia" w:eastAsiaTheme="minorEastAsia"/>
          <w:sz w:val="24"/>
          <w:szCs w:val="24"/>
        </w:rPr>
        <w:t>a.人工将含水量合适的混合料末端整理整齐。紧靠混合料放两根方木，方木的高度与压实混合料的厚度相同，整平紧靠方木的混合料。</w:t>
      </w:r>
    </w:p>
    <w:p>
      <w:pPr>
        <w:spacing w:line="440" w:lineRule="exact"/>
        <w:ind w:firstLine="700" w:firstLineChars="292"/>
        <w:rPr>
          <w:rFonts w:asciiTheme="minorEastAsia" w:hAnsiTheme="minorEastAsia" w:eastAsiaTheme="minorEastAsia"/>
          <w:sz w:val="24"/>
          <w:szCs w:val="24"/>
        </w:rPr>
      </w:pPr>
      <w:r>
        <w:rPr>
          <w:rFonts w:hint="eastAsia" w:asciiTheme="minorEastAsia" w:hAnsiTheme="minorEastAsia" w:eastAsiaTheme="minorEastAsia"/>
          <w:sz w:val="24"/>
          <w:szCs w:val="24"/>
        </w:rPr>
        <w:t>b.方木应</w:t>
      </w:r>
      <w:r>
        <w:rPr>
          <w:rFonts w:asciiTheme="minorEastAsia" w:hAnsiTheme="minorEastAsia" w:eastAsiaTheme="minorEastAsia"/>
          <w:sz w:val="24"/>
          <w:szCs w:val="24"/>
        </w:rPr>
        <w:t>采</w:t>
      </w:r>
      <w:r>
        <w:rPr>
          <w:rFonts w:hint="eastAsia" w:asciiTheme="minorEastAsia" w:hAnsiTheme="minorEastAsia" w:eastAsiaTheme="minorEastAsia"/>
          <w:sz w:val="24"/>
          <w:szCs w:val="24"/>
        </w:rPr>
        <w:t>取</w:t>
      </w:r>
      <w:r>
        <w:rPr>
          <w:rFonts w:asciiTheme="minorEastAsia" w:hAnsiTheme="minorEastAsia" w:eastAsiaTheme="minorEastAsia"/>
          <w:sz w:val="24"/>
          <w:szCs w:val="24"/>
        </w:rPr>
        <w:t>必要的措施进行</w:t>
      </w:r>
      <w:r>
        <w:rPr>
          <w:rFonts w:hint="eastAsia" w:asciiTheme="minorEastAsia" w:hAnsiTheme="minorEastAsia" w:eastAsiaTheme="minorEastAsia"/>
          <w:sz w:val="24"/>
          <w:szCs w:val="24"/>
        </w:rPr>
        <w:t>固定</w:t>
      </w:r>
      <w:r>
        <w:rPr>
          <w:rFonts w:asciiTheme="minorEastAsia" w:hAnsiTheme="minorEastAsia" w:eastAsiaTheme="minorEastAsia"/>
          <w:sz w:val="24"/>
          <w:szCs w:val="24"/>
        </w:rPr>
        <w:t>。</w:t>
      </w:r>
    </w:p>
    <w:p>
      <w:pPr>
        <w:spacing w:line="440" w:lineRule="exact"/>
        <w:ind w:firstLine="700" w:firstLineChars="292"/>
        <w:rPr>
          <w:rFonts w:asciiTheme="minorEastAsia" w:hAnsiTheme="minorEastAsia" w:eastAsiaTheme="minorEastAsia"/>
          <w:sz w:val="24"/>
          <w:szCs w:val="24"/>
        </w:rPr>
      </w:pPr>
      <w:r>
        <w:rPr>
          <w:rFonts w:hint="eastAsia" w:asciiTheme="minorEastAsia" w:hAnsiTheme="minorEastAsia" w:eastAsiaTheme="minorEastAsia"/>
          <w:sz w:val="24"/>
          <w:szCs w:val="24"/>
        </w:rPr>
        <w:t>c.在重新开始摊铺混合料之前，将方木撤除，并将作业面顶面清除干净。</w:t>
      </w:r>
    </w:p>
    <w:p>
      <w:pPr>
        <w:spacing w:line="440" w:lineRule="exact"/>
        <w:ind w:firstLine="700" w:firstLineChars="292"/>
        <w:rPr>
          <w:rFonts w:asciiTheme="minorEastAsia" w:hAnsiTheme="minorEastAsia" w:eastAsiaTheme="minorEastAsia"/>
          <w:sz w:val="24"/>
          <w:szCs w:val="24"/>
        </w:rPr>
      </w:pPr>
      <w:r>
        <w:rPr>
          <w:rFonts w:hint="eastAsia" w:asciiTheme="minorEastAsia" w:hAnsiTheme="minorEastAsia" w:eastAsiaTheme="minorEastAsia"/>
          <w:sz w:val="24"/>
          <w:szCs w:val="24"/>
        </w:rPr>
        <w:t>d.摊铺机返回到已压实层的末端，重新开始摊铺混合料。</w:t>
      </w:r>
    </w:p>
    <w:p>
      <w:pPr>
        <w:spacing w:line="440" w:lineRule="exact"/>
        <w:ind w:firstLine="700" w:firstLineChars="292"/>
        <w:rPr>
          <w:rFonts w:asciiTheme="minorEastAsia" w:hAnsiTheme="minorEastAsia" w:eastAsiaTheme="minorEastAsia"/>
          <w:sz w:val="24"/>
          <w:szCs w:val="24"/>
        </w:rPr>
      </w:pPr>
      <w:r>
        <w:rPr>
          <w:rFonts w:hint="eastAsia" w:asciiTheme="minorEastAsia" w:hAnsiTheme="minorEastAsia" w:eastAsiaTheme="minorEastAsia"/>
          <w:sz w:val="24"/>
          <w:szCs w:val="24"/>
        </w:rPr>
        <w:t>e.如摊铺中断超过2h，而又未按上述方法处理横向接缝，则将摊铺机附近及其下面未压实的混合料铲除，并将已碾压密实且高程和平整度符合要求的末端挖成与路中心垂直并垂直向下的断面，摊铺机安置在已压实的面上，下垫木板，高度为松铺厚度与压实厚度之差，然后再摊铺新的混合料，初压时进行横向碾压。</w:t>
      </w:r>
    </w:p>
    <w:p>
      <w:pPr>
        <w:spacing w:line="440" w:lineRule="exact"/>
        <w:ind w:firstLine="460" w:firstLineChars="192"/>
        <w:rPr>
          <w:rFonts w:asciiTheme="minorEastAsia" w:hAnsiTheme="minorEastAsia" w:eastAsiaTheme="minorEastAsia"/>
          <w:sz w:val="24"/>
          <w:szCs w:val="24"/>
        </w:rPr>
      </w:pPr>
      <w:bookmarkStart w:id="61" w:name="_Toc81302759"/>
      <w:bookmarkStart w:id="62" w:name="_Toc99163772"/>
      <w:bookmarkStart w:id="63" w:name="_Toc81359422"/>
      <w:bookmarkStart w:id="64" w:name="_Toc100045238"/>
      <w:bookmarkStart w:id="65" w:name="_Toc99163923"/>
      <w:r>
        <w:rPr>
          <w:rFonts w:hint="eastAsia" w:asciiTheme="minorEastAsia" w:hAnsiTheme="minorEastAsia" w:eastAsiaTheme="minorEastAsia"/>
          <w:sz w:val="24"/>
          <w:szCs w:val="24"/>
        </w:rPr>
        <w:t>7  养生及交通管制</w:t>
      </w:r>
      <w:bookmarkEnd w:id="61"/>
      <w:bookmarkEnd w:id="62"/>
      <w:bookmarkEnd w:id="63"/>
      <w:bookmarkEnd w:id="64"/>
      <w:bookmarkEnd w:id="65"/>
    </w:p>
    <w:p>
      <w:pPr>
        <w:spacing w:line="440" w:lineRule="exact"/>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1)养生</w:t>
      </w:r>
    </w:p>
    <w:p>
      <w:pPr>
        <w:spacing w:line="440" w:lineRule="exact"/>
        <w:ind w:firstLine="700" w:firstLineChars="292"/>
        <w:rPr>
          <w:rFonts w:asciiTheme="minorEastAsia" w:hAnsiTheme="minorEastAsia" w:eastAsiaTheme="minorEastAsia"/>
          <w:sz w:val="24"/>
          <w:szCs w:val="24"/>
        </w:rPr>
      </w:pPr>
      <w:r>
        <w:rPr>
          <w:rFonts w:hint="eastAsia" w:asciiTheme="minorEastAsia" w:hAnsiTheme="minorEastAsia" w:eastAsiaTheme="minorEastAsia"/>
          <w:sz w:val="24"/>
          <w:szCs w:val="24"/>
        </w:rPr>
        <w:t>a.</w:t>
      </w:r>
      <w:r>
        <w:rPr>
          <w:rFonts w:asciiTheme="minorEastAsia" w:hAnsiTheme="minorEastAsia" w:eastAsiaTheme="minorEastAsia"/>
          <w:sz w:val="24"/>
          <w:szCs w:val="24"/>
        </w:rPr>
        <w:t>每一段碾压完成以后应</w:t>
      </w:r>
      <w:r>
        <w:rPr>
          <w:rFonts w:hint="eastAsia" w:asciiTheme="minorEastAsia" w:hAnsiTheme="minorEastAsia" w:eastAsiaTheme="minorEastAsia"/>
          <w:sz w:val="24"/>
          <w:szCs w:val="24"/>
        </w:rPr>
        <w:t>及时</w:t>
      </w:r>
      <w:r>
        <w:rPr>
          <w:rFonts w:asciiTheme="minorEastAsia" w:hAnsiTheme="minorEastAsia" w:eastAsiaTheme="minorEastAsia"/>
          <w:sz w:val="24"/>
          <w:szCs w:val="24"/>
        </w:rPr>
        <w:t>开始养生。</w:t>
      </w:r>
    </w:p>
    <w:p>
      <w:pPr>
        <w:spacing w:line="440" w:lineRule="exact"/>
        <w:ind w:firstLine="700" w:firstLineChars="292"/>
        <w:rPr>
          <w:rFonts w:asciiTheme="minorEastAsia" w:hAnsiTheme="minorEastAsia" w:eastAsiaTheme="minorEastAsia"/>
          <w:sz w:val="24"/>
          <w:szCs w:val="24"/>
        </w:rPr>
      </w:pPr>
      <w:r>
        <w:rPr>
          <w:rFonts w:hint="eastAsia" w:asciiTheme="minorEastAsia" w:hAnsiTheme="minorEastAsia" w:eastAsiaTheme="minorEastAsia"/>
          <w:sz w:val="24"/>
          <w:szCs w:val="24"/>
        </w:rPr>
        <w:t>b.</w:t>
      </w:r>
      <w:r>
        <w:rPr>
          <w:rFonts w:asciiTheme="minorEastAsia" w:hAnsiTheme="minorEastAsia" w:eastAsiaTheme="minorEastAsia"/>
          <w:sz w:val="24"/>
          <w:szCs w:val="24"/>
        </w:rPr>
        <w:t>养生可采取洒水养生、薄膜覆盖养生、土工布覆盖养生、草帘覆盖养生、洒铺乳化沥青养生等方式，宜结合</w:t>
      </w:r>
      <w:r>
        <w:rPr>
          <w:rFonts w:hint="eastAsia" w:asciiTheme="minorEastAsia" w:hAnsiTheme="minorEastAsia" w:eastAsiaTheme="minorEastAsia"/>
          <w:sz w:val="24"/>
          <w:szCs w:val="24"/>
        </w:rPr>
        <w:t>工</w:t>
      </w:r>
      <w:r>
        <w:rPr>
          <w:rFonts w:asciiTheme="minorEastAsia" w:hAnsiTheme="minorEastAsia" w:eastAsiaTheme="minorEastAsia"/>
          <w:sz w:val="24"/>
          <w:szCs w:val="24"/>
        </w:rPr>
        <w:t>程实际情况选择适宜的方式。</w:t>
      </w:r>
    </w:p>
    <w:p>
      <w:pPr>
        <w:spacing w:line="440" w:lineRule="exact"/>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c.</w:t>
      </w:r>
      <w:r>
        <w:rPr>
          <w:rFonts w:asciiTheme="minorEastAsia" w:hAnsiTheme="minorEastAsia" w:eastAsiaTheme="minorEastAsia"/>
          <w:sz w:val="24"/>
          <w:szCs w:val="24"/>
        </w:rPr>
        <w:t>养生方法：正常气温下施工应将麻布或透水无纺土工布湿润，然后人工覆盖在碾压完成的基层顶面。覆盖半小时后，再用洒水车洒水。在7天内应保持基层处于湿润状态，14天内正常养护。冬季低温施工时建议基层施工完毕后立即喷洒透层油，采用一定厚度的塑料薄膜进行覆盖保湿保温。养生结束后，必须将覆盖物清除干净。</w:t>
      </w:r>
    </w:p>
    <w:p>
      <w:pPr>
        <w:spacing w:line="440" w:lineRule="exact"/>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d.</w:t>
      </w:r>
      <w:r>
        <w:rPr>
          <w:rFonts w:asciiTheme="minorEastAsia" w:hAnsiTheme="minorEastAsia" w:eastAsiaTheme="minorEastAsia"/>
          <w:sz w:val="24"/>
          <w:szCs w:val="24"/>
        </w:rPr>
        <w:t>用洒水车洒水养生时，洒水车的喷头要用喷雾式，不得用高压式喷管，以免破坏基层结构，每天洒水次数应视气候而定，整个养生期间应始终保持水泥稳定碎石层表面湿润。</w:t>
      </w:r>
    </w:p>
    <w:p>
      <w:pPr>
        <w:spacing w:line="440" w:lineRule="exact"/>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e.</w:t>
      </w:r>
      <w:r>
        <w:rPr>
          <w:rFonts w:asciiTheme="minorEastAsia" w:hAnsiTheme="minorEastAsia" w:eastAsiaTheme="minorEastAsia"/>
          <w:sz w:val="24"/>
          <w:szCs w:val="24"/>
        </w:rPr>
        <w:t>养生期宜不少于7d，养生期宜延长至上层结构开始施工的前2d。</w:t>
      </w:r>
    </w:p>
    <w:p>
      <w:pPr>
        <w:spacing w:line="440" w:lineRule="exact"/>
        <w:ind w:firstLine="700" w:firstLineChars="292"/>
        <w:rPr>
          <w:rFonts w:asciiTheme="minorEastAsia" w:hAnsiTheme="minorEastAsia" w:eastAsiaTheme="minorEastAsia"/>
          <w:sz w:val="24"/>
          <w:szCs w:val="24"/>
        </w:rPr>
      </w:pPr>
      <w:bookmarkStart w:id="66" w:name="_Toc99163924"/>
      <w:bookmarkStart w:id="67" w:name="_Toc100045239"/>
      <w:bookmarkStart w:id="68" w:name="_Toc81302760"/>
      <w:bookmarkStart w:id="69" w:name="_Toc81359423"/>
      <w:bookmarkStart w:id="70" w:name="_Toc99163773"/>
      <w:r>
        <w:rPr>
          <w:rFonts w:hint="eastAsia" w:asciiTheme="minorEastAsia" w:hAnsiTheme="minorEastAsia" w:eastAsiaTheme="minorEastAsia"/>
          <w:sz w:val="24"/>
          <w:szCs w:val="24"/>
        </w:rPr>
        <w:t>f.</w:t>
      </w:r>
      <w:r>
        <w:rPr>
          <w:rFonts w:asciiTheme="minorEastAsia" w:hAnsiTheme="minorEastAsia" w:eastAsiaTheme="minorEastAsia"/>
          <w:sz w:val="24"/>
          <w:szCs w:val="24"/>
        </w:rPr>
        <w:t>养生期间应封闭交通，除洒水车和小型通勤车辆外严禁其他车辆通行</w:t>
      </w:r>
      <w:r>
        <w:rPr>
          <w:rFonts w:hint="eastAsia" w:asciiTheme="minorEastAsia" w:hAnsiTheme="minorEastAsia" w:eastAsiaTheme="minorEastAsia"/>
          <w:sz w:val="24"/>
          <w:szCs w:val="24"/>
        </w:rPr>
        <w:t>（</w:t>
      </w:r>
      <w:r>
        <w:rPr>
          <w:rFonts w:asciiTheme="minorEastAsia" w:hAnsiTheme="minorEastAsia" w:eastAsiaTheme="minorEastAsia"/>
          <w:sz w:val="24"/>
          <w:szCs w:val="24"/>
        </w:rPr>
        <w:t>无机结合料稳定材料结构层养生7d后，其结构强度仍无法承受施工期间各种运料车的荷载，极易导致各种裂缝的产生，因此有必要封闭交通</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交通管制</w:t>
      </w:r>
    </w:p>
    <w:p>
      <w:pPr>
        <w:spacing w:line="440" w:lineRule="exact"/>
        <w:ind w:firstLine="720" w:firstLineChars="300"/>
        <w:rPr>
          <w:rFonts w:asciiTheme="minorEastAsia" w:hAnsiTheme="minorEastAsia"/>
          <w:sz w:val="24"/>
          <w:szCs w:val="24"/>
        </w:rPr>
      </w:pPr>
      <w:r>
        <w:rPr>
          <w:rFonts w:hint="eastAsia" w:asciiTheme="minorEastAsia" w:hAnsiTheme="minorEastAsia" w:eastAsiaTheme="minorEastAsia"/>
          <w:sz w:val="24"/>
          <w:szCs w:val="24"/>
        </w:rPr>
        <w:t>a.</w:t>
      </w:r>
      <w:r>
        <w:rPr>
          <w:rFonts w:hint="eastAsia" w:asciiTheme="minorEastAsia" w:hAnsiTheme="minorEastAsia"/>
          <w:sz w:val="24"/>
          <w:szCs w:val="24"/>
        </w:rPr>
        <w:t>水泥稳定碎石</w:t>
      </w:r>
      <w:r>
        <w:rPr>
          <w:rFonts w:asciiTheme="minorEastAsia" w:hAnsiTheme="minorEastAsia"/>
          <w:sz w:val="24"/>
          <w:szCs w:val="24"/>
        </w:rPr>
        <w:t>养生期间，小型车辆和洒水车的行驶速度应小于20km/h</w:t>
      </w:r>
      <w:r>
        <w:rPr>
          <w:rFonts w:hint="eastAsia" w:asciiTheme="minorEastAsia" w:hAnsiTheme="minorEastAsia"/>
          <w:sz w:val="24"/>
          <w:szCs w:val="24"/>
        </w:rPr>
        <w:t>。</w:t>
      </w:r>
    </w:p>
    <w:p>
      <w:pPr>
        <w:spacing w:line="440" w:lineRule="exact"/>
        <w:ind w:firstLine="720" w:firstLineChars="300"/>
        <w:rPr>
          <w:rFonts w:asciiTheme="minorEastAsia" w:hAnsiTheme="minorEastAsia"/>
          <w:sz w:val="24"/>
          <w:szCs w:val="24"/>
        </w:rPr>
      </w:pPr>
      <w:r>
        <w:rPr>
          <w:rFonts w:hint="eastAsia" w:asciiTheme="minorEastAsia" w:hAnsiTheme="minorEastAsia" w:eastAsiaTheme="minorEastAsia"/>
          <w:sz w:val="24"/>
          <w:szCs w:val="24"/>
        </w:rPr>
        <w:t>b.</w:t>
      </w:r>
      <w:r>
        <w:rPr>
          <w:rFonts w:asciiTheme="minorEastAsia" w:hAnsiTheme="minorEastAsia"/>
          <w:sz w:val="24"/>
          <w:szCs w:val="24"/>
        </w:rPr>
        <w:t>养生7d后，施工需要通行重型货车时，应有专人指挥，按规定的车道行驶，且车速应不大于 20km</w:t>
      </w:r>
      <w:r>
        <w:rPr>
          <w:rFonts w:hint="eastAsia" w:asciiTheme="minorEastAsia" w:hAnsiTheme="minorEastAsia"/>
          <w:sz w:val="24"/>
          <w:szCs w:val="24"/>
        </w:rPr>
        <w:t>/</w:t>
      </w:r>
      <w:r>
        <w:rPr>
          <w:rFonts w:asciiTheme="minorEastAsia" w:hAnsiTheme="minorEastAsia"/>
          <w:sz w:val="24"/>
          <w:szCs w:val="24"/>
        </w:rPr>
        <w:t>h</w:t>
      </w:r>
      <w:r>
        <w:rPr>
          <w:rFonts w:hint="eastAsia" w:asciiTheme="minorEastAsia" w:hAnsiTheme="minorEastAsia"/>
          <w:sz w:val="24"/>
          <w:szCs w:val="24"/>
        </w:rPr>
        <w:t>，</w:t>
      </w:r>
      <w:r>
        <w:rPr>
          <w:rFonts w:asciiTheme="minorEastAsia" w:hAnsiTheme="minorEastAsia"/>
          <w:sz w:val="24"/>
          <w:szCs w:val="24"/>
        </w:rPr>
        <w:t>轴载应不大于10t。</w:t>
      </w:r>
    </w:p>
    <w:bookmarkEnd w:id="66"/>
    <w:bookmarkEnd w:id="67"/>
    <w:bookmarkEnd w:id="68"/>
    <w:bookmarkEnd w:id="69"/>
    <w:bookmarkEnd w:id="70"/>
    <w:p>
      <w:pPr>
        <w:pStyle w:val="3"/>
        <w:spacing w:line="240" w:lineRule="auto"/>
        <w:jc w:val="left"/>
        <w:rPr>
          <w:rFonts w:ascii="宋体" w:hAnsi="宋体" w:cs="宋体"/>
          <w:sz w:val="30"/>
          <w:szCs w:val="30"/>
        </w:rPr>
      </w:pPr>
      <w:bookmarkStart w:id="71" w:name="_Toc22380"/>
      <w:bookmarkStart w:id="72" w:name="_Toc20608028"/>
      <w:r>
        <w:rPr>
          <w:rFonts w:hint="eastAsia" w:ascii="宋体" w:hAnsi="宋体" w:cs="宋体"/>
          <w:sz w:val="30"/>
          <w:szCs w:val="30"/>
        </w:rPr>
        <w:t>7.5施工质量过程控制</w:t>
      </w:r>
      <w:bookmarkEnd w:id="71"/>
      <w:bookmarkEnd w:id="72"/>
    </w:p>
    <w:p>
      <w:pPr>
        <w:spacing w:line="360" w:lineRule="auto"/>
        <w:ind w:firstLine="482" w:firstLineChars="200"/>
        <w:rPr>
          <w:rFonts w:asciiTheme="minorEastAsia" w:hAnsiTheme="minorEastAsia"/>
          <w:sz w:val="24"/>
          <w:szCs w:val="24"/>
        </w:rPr>
      </w:pPr>
      <w:r>
        <w:rPr>
          <w:rFonts w:hint="eastAsia" w:asciiTheme="minorEastAsia" w:hAnsiTheme="minorEastAsia" w:eastAsiaTheme="minorEastAsia"/>
          <w:b/>
          <w:bCs/>
          <w:sz w:val="24"/>
          <w:szCs w:val="24"/>
        </w:rPr>
        <w:t>7.5.1</w:t>
      </w:r>
      <w:r>
        <w:rPr>
          <w:rFonts w:hint="eastAsia" w:asciiTheme="minorEastAsia" w:hAnsiTheme="minorEastAsia"/>
          <w:sz w:val="24"/>
          <w:szCs w:val="24"/>
        </w:rPr>
        <w:t>加强专业技术工种岗位培训，提高实际操作工艺水平。</w:t>
      </w:r>
    </w:p>
    <w:p>
      <w:pPr>
        <w:spacing w:line="360" w:lineRule="auto"/>
        <w:ind w:firstLine="482" w:firstLineChars="200"/>
        <w:rPr>
          <w:rFonts w:asciiTheme="minorEastAsia" w:hAnsiTheme="minorEastAsia"/>
          <w:b/>
          <w:bCs/>
          <w:sz w:val="24"/>
          <w:szCs w:val="24"/>
        </w:rPr>
      </w:pPr>
    </w:p>
    <w:p>
      <w:pPr>
        <w:spacing w:line="360" w:lineRule="auto"/>
        <w:ind w:firstLine="482" w:firstLineChars="200"/>
        <w:rPr>
          <w:rFonts w:asciiTheme="minorEastAsia" w:hAnsiTheme="minorEastAsia"/>
          <w:sz w:val="24"/>
          <w:szCs w:val="24"/>
        </w:rPr>
      </w:pPr>
      <w:r>
        <w:rPr>
          <w:rFonts w:hint="eastAsia" w:asciiTheme="minorEastAsia" w:hAnsiTheme="minorEastAsia"/>
          <w:b/>
          <w:bCs/>
          <w:sz w:val="24"/>
          <w:szCs w:val="24"/>
        </w:rPr>
        <w:t>7.5.2</w:t>
      </w:r>
      <w:r>
        <w:rPr>
          <w:rFonts w:hint="eastAsia" w:asciiTheme="minorEastAsia" w:hAnsiTheme="minorEastAsia"/>
          <w:sz w:val="24"/>
          <w:szCs w:val="24"/>
        </w:rPr>
        <w:t xml:space="preserve">  建立严格的原材料、成品、半成品的采购制度，及时对进场材料进行严格的质量检验，坚决杜绝不合格材料进场。</w:t>
      </w:r>
    </w:p>
    <w:p>
      <w:pPr>
        <w:spacing w:line="360" w:lineRule="auto"/>
        <w:ind w:firstLine="482" w:firstLineChars="200"/>
        <w:rPr>
          <w:rFonts w:asciiTheme="minorEastAsia" w:hAnsiTheme="minorEastAsia"/>
          <w:b/>
          <w:bCs/>
          <w:sz w:val="24"/>
          <w:szCs w:val="24"/>
        </w:rPr>
      </w:pPr>
    </w:p>
    <w:p>
      <w:pPr>
        <w:spacing w:line="360" w:lineRule="auto"/>
        <w:ind w:firstLine="482" w:firstLineChars="200"/>
        <w:rPr>
          <w:rFonts w:asciiTheme="minorEastAsia" w:hAnsiTheme="minorEastAsia"/>
          <w:sz w:val="24"/>
          <w:szCs w:val="24"/>
        </w:rPr>
      </w:pPr>
      <w:r>
        <w:rPr>
          <w:rFonts w:hint="eastAsia" w:asciiTheme="minorEastAsia" w:hAnsiTheme="minorEastAsia"/>
          <w:b/>
          <w:bCs/>
          <w:sz w:val="24"/>
          <w:szCs w:val="24"/>
        </w:rPr>
        <w:t>7.5.3</w:t>
      </w:r>
      <w:r>
        <w:rPr>
          <w:rFonts w:asciiTheme="minorEastAsia" w:hAnsiTheme="minorEastAsia"/>
          <w:sz w:val="24"/>
          <w:szCs w:val="24"/>
        </w:rPr>
        <w:t>水泥剂量的测定用料应在拌和机拌和后取样，并立即（一般规定小于10分钟）送到工地试验室进行滴定试验。</w:t>
      </w:r>
    </w:p>
    <w:p>
      <w:pPr>
        <w:spacing w:line="360" w:lineRule="auto"/>
        <w:ind w:firstLine="482" w:firstLineChars="200"/>
        <w:rPr>
          <w:rFonts w:asciiTheme="minorEastAsia" w:hAnsiTheme="minorEastAsia"/>
          <w:b/>
          <w:bCs/>
          <w:sz w:val="24"/>
          <w:szCs w:val="24"/>
        </w:rPr>
      </w:pPr>
    </w:p>
    <w:p>
      <w:pPr>
        <w:spacing w:line="360" w:lineRule="auto"/>
        <w:ind w:firstLine="482" w:firstLineChars="200"/>
        <w:rPr>
          <w:rFonts w:asciiTheme="minorEastAsia" w:hAnsiTheme="minorEastAsia"/>
          <w:sz w:val="24"/>
          <w:szCs w:val="24"/>
        </w:rPr>
      </w:pPr>
      <w:r>
        <w:rPr>
          <w:rFonts w:hint="eastAsia" w:asciiTheme="minorEastAsia" w:hAnsiTheme="minorEastAsia"/>
          <w:b/>
          <w:bCs/>
          <w:sz w:val="24"/>
          <w:szCs w:val="24"/>
        </w:rPr>
        <w:t>7.5.4</w:t>
      </w:r>
      <w:r>
        <w:rPr>
          <w:rFonts w:asciiTheme="minorEastAsia" w:hAnsiTheme="minorEastAsia"/>
          <w:sz w:val="24"/>
          <w:szCs w:val="24"/>
        </w:rPr>
        <w:t>水泥用量除用滴定法检测水泥剂量要求外，还必须进行总量控制检测。即要求记录每天的实际水泥用量、集料用量和实际工程量，计算对比水泥剂量的一致性。</w:t>
      </w:r>
    </w:p>
    <w:p>
      <w:pPr>
        <w:spacing w:line="360" w:lineRule="auto"/>
        <w:ind w:firstLine="482" w:firstLineChars="200"/>
        <w:rPr>
          <w:rFonts w:asciiTheme="minorEastAsia" w:hAnsiTheme="minorEastAsia"/>
          <w:b/>
          <w:bCs/>
          <w:sz w:val="24"/>
          <w:szCs w:val="24"/>
        </w:rPr>
      </w:pPr>
    </w:p>
    <w:p>
      <w:pPr>
        <w:spacing w:line="360" w:lineRule="auto"/>
        <w:ind w:firstLine="482" w:firstLineChars="200"/>
        <w:rPr>
          <w:rFonts w:asciiTheme="minorEastAsia" w:hAnsiTheme="minorEastAsia"/>
          <w:sz w:val="24"/>
          <w:szCs w:val="24"/>
        </w:rPr>
      </w:pPr>
      <w:r>
        <w:rPr>
          <w:rFonts w:hint="eastAsia" w:asciiTheme="minorEastAsia" w:hAnsiTheme="minorEastAsia"/>
          <w:b/>
          <w:bCs/>
          <w:sz w:val="24"/>
          <w:szCs w:val="24"/>
        </w:rPr>
        <w:t>7.5.5</w:t>
      </w:r>
      <w:r>
        <w:rPr>
          <w:rFonts w:asciiTheme="minorEastAsia" w:hAnsiTheme="minorEastAsia"/>
          <w:sz w:val="24"/>
          <w:szCs w:val="24"/>
        </w:rPr>
        <w:t>水泥稳定碎石的质量控制要求见表</w:t>
      </w:r>
      <w:r>
        <w:rPr>
          <w:rFonts w:hint="eastAsia" w:asciiTheme="minorEastAsia" w:hAnsiTheme="minorEastAsia"/>
          <w:sz w:val="24"/>
          <w:szCs w:val="24"/>
        </w:rPr>
        <w:t>7.5.1-1</w:t>
      </w:r>
      <w:r>
        <w:rPr>
          <w:rFonts w:asciiTheme="minorEastAsia" w:hAnsiTheme="minorEastAsia"/>
          <w:sz w:val="24"/>
          <w:szCs w:val="24"/>
        </w:rPr>
        <w:t>。</w:t>
      </w:r>
    </w:p>
    <w:p>
      <w:pPr>
        <w:spacing w:line="360" w:lineRule="auto"/>
        <w:ind w:firstLine="422" w:firstLineChars="200"/>
        <w:jc w:val="center"/>
        <w:rPr>
          <w:rFonts w:cs="Arial" w:asciiTheme="minorEastAsia" w:hAnsiTheme="minorEastAsia"/>
          <w:b/>
          <w:szCs w:val="21"/>
        </w:rPr>
      </w:pPr>
      <w:r>
        <w:rPr>
          <w:rFonts w:hint="eastAsia" w:cs="Arial" w:asciiTheme="minorEastAsia" w:hAnsiTheme="minorEastAsia"/>
          <w:b/>
          <w:szCs w:val="21"/>
        </w:rPr>
        <w:t>表7.5.1</w:t>
      </w:r>
      <w:r>
        <w:rPr>
          <w:rFonts w:cs="Arial" w:asciiTheme="minorEastAsia" w:hAnsiTheme="minorEastAsia"/>
          <w:b/>
          <w:szCs w:val="21"/>
        </w:rPr>
        <w:t>水泥稳定碎石基层质量标准</w:t>
      </w:r>
    </w:p>
    <w:tbl>
      <w:tblPr>
        <w:tblStyle w:val="24"/>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91"/>
        <w:gridCol w:w="1877"/>
        <w:gridCol w:w="1103"/>
        <w:gridCol w:w="34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091" w:type="dxa"/>
            <w:noWrap/>
            <w:vAlign w:val="center"/>
          </w:tcPr>
          <w:p>
            <w:pPr>
              <w:spacing w:line="360" w:lineRule="auto"/>
              <w:jc w:val="center"/>
              <w:rPr>
                <w:rFonts w:ascii="Times New Roman" w:hAnsi="Times New Roman" w:eastAsia="黑体"/>
                <w:szCs w:val="21"/>
              </w:rPr>
            </w:pPr>
            <w:r>
              <w:rPr>
                <w:rFonts w:ascii="Times New Roman" w:hAnsi="Times New Roman" w:eastAsia="黑体"/>
                <w:szCs w:val="21"/>
              </w:rPr>
              <w:t>工程部位</w:t>
            </w:r>
          </w:p>
        </w:tc>
        <w:tc>
          <w:tcPr>
            <w:tcW w:w="2980" w:type="dxa"/>
            <w:gridSpan w:val="2"/>
            <w:noWrap/>
            <w:vAlign w:val="center"/>
          </w:tcPr>
          <w:p>
            <w:pPr>
              <w:spacing w:line="360" w:lineRule="auto"/>
              <w:jc w:val="center"/>
              <w:rPr>
                <w:rFonts w:ascii="Times New Roman" w:hAnsi="Times New Roman" w:eastAsia="黑体"/>
                <w:szCs w:val="21"/>
              </w:rPr>
            </w:pPr>
            <w:r>
              <w:rPr>
                <w:rFonts w:ascii="Times New Roman" w:hAnsi="Times New Roman" w:eastAsia="黑体"/>
                <w:szCs w:val="21"/>
              </w:rPr>
              <w:t>检查</w:t>
            </w:r>
            <w:r>
              <w:rPr>
                <w:rFonts w:hint="eastAsia" w:ascii="Times New Roman" w:hAnsi="Times New Roman" w:eastAsia="黑体"/>
                <w:szCs w:val="21"/>
              </w:rPr>
              <w:t>内容</w:t>
            </w:r>
          </w:p>
        </w:tc>
        <w:tc>
          <w:tcPr>
            <w:tcW w:w="3451" w:type="dxa"/>
            <w:noWrap/>
            <w:vAlign w:val="center"/>
          </w:tcPr>
          <w:p>
            <w:pPr>
              <w:spacing w:line="360" w:lineRule="auto"/>
              <w:jc w:val="center"/>
              <w:rPr>
                <w:rFonts w:ascii="Times New Roman" w:hAnsi="Times New Roman" w:eastAsia="黑体"/>
                <w:szCs w:val="21"/>
              </w:rPr>
            </w:pPr>
            <w:r>
              <w:rPr>
                <w:rFonts w:ascii="Times New Roman" w:hAnsi="Times New Roman" w:eastAsia="黑体"/>
                <w:szCs w:val="21"/>
              </w:rPr>
              <w:t>标准值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091" w:type="dxa"/>
            <w:vMerge w:val="restart"/>
            <w:noWrap/>
            <w:vAlign w:val="center"/>
          </w:tcPr>
          <w:p>
            <w:pPr>
              <w:spacing w:line="360" w:lineRule="auto"/>
              <w:jc w:val="center"/>
              <w:rPr>
                <w:rFonts w:ascii="Times New Roman" w:hAnsi="Times New Roman"/>
                <w:szCs w:val="21"/>
              </w:rPr>
            </w:pPr>
            <w:r>
              <w:rPr>
                <w:rFonts w:ascii="Times New Roman" w:hAnsi="Times New Roman"/>
                <w:szCs w:val="21"/>
              </w:rPr>
              <w:t>水泥稳定碎石基层</w:t>
            </w:r>
          </w:p>
        </w:tc>
        <w:tc>
          <w:tcPr>
            <w:tcW w:w="2980" w:type="dxa"/>
            <w:gridSpan w:val="2"/>
            <w:noWrap/>
            <w:vAlign w:val="center"/>
          </w:tcPr>
          <w:p>
            <w:pPr>
              <w:spacing w:line="360" w:lineRule="auto"/>
              <w:jc w:val="center"/>
              <w:rPr>
                <w:rFonts w:ascii="Times New Roman" w:hAnsi="Times New Roman"/>
                <w:szCs w:val="21"/>
              </w:rPr>
            </w:pPr>
            <w:r>
              <w:rPr>
                <w:rFonts w:ascii="Times New Roman" w:hAnsi="Times New Roman"/>
                <w:szCs w:val="21"/>
              </w:rPr>
              <w:t>压实度（%）</w:t>
            </w:r>
          </w:p>
        </w:tc>
        <w:tc>
          <w:tcPr>
            <w:tcW w:w="3451" w:type="dxa"/>
            <w:noWrap/>
            <w:vAlign w:val="center"/>
          </w:tcPr>
          <w:p>
            <w:pPr>
              <w:spacing w:line="360" w:lineRule="auto"/>
              <w:jc w:val="center"/>
              <w:rPr>
                <w:rFonts w:ascii="Times New Roman" w:hAnsi="Times New Roman"/>
                <w:szCs w:val="21"/>
              </w:rPr>
            </w:pPr>
            <w:r>
              <w:rPr>
                <w:rFonts w:hint="eastAsia" w:ascii="Times New Roman" w:hAnsi="Times New Roman"/>
                <w:szCs w:val="21"/>
              </w:rPr>
              <w:t>≥</w:t>
            </w:r>
            <w:r>
              <w:rPr>
                <w:rFonts w:ascii="Times New Roman" w:hAnsi="Times New Roman"/>
                <w:szCs w:val="21"/>
              </w:rPr>
              <w:t>97</w:t>
            </w:r>
            <w:r>
              <w:rPr>
                <w:rFonts w:hint="eastAsia" w:ascii="Times New Roman" w:hAnsi="Times New Roman"/>
                <w:szCs w:val="21"/>
              </w:rPr>
              <w:t>。</w:t>
            </w:r>
            <w:r>
              <w:rPr>
                <w:rFonts w:ascii="Times New Roman" w:hAnsi="Times New Roman"/>
                <w:szCs w:val="21"/>
              </w:rPr>
              <w:t>按</w:t>
            </w:r>
            <w:r>
              <w:rPr>
                <w:rFonts w:hint="eastAsia" w:ascii="Times New Roman" w:hAnsi="Times New Roman"/>
                <w:szCs w:val="21"/>
              </w:rPr>
              <w:t>JTG F80/1-2017附录B检查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091" w:type="dxa"/>
            <w:vMerge w:val="continue"/>
            <w:noWrap/>
            <w:vAlign w:val="center"/>
          </w:tcPr>
          <w:p>
            <w:pPr>
              <w:spacing w:line="360" w:lineRule="auto"/>
              <w:jc w:val="center"/>
              <w:rPr>
                <w:rFonts w:ascii="Times New Roman" w:hAnsi="Times New Roman"/>
                <w:szCs w:val="21"/>
              </w:rPr>
            </w:pPr>
          </w:p>
        </w:tc>
        <w:tc>
          <w:tcPr>
            <w:tcW w:w="1877" w:type="dxa"/>
            <w:noWrap/>
            <w:vAlign w:val="center"/>
          </w:tcPr>
          <w:p>
            <w:pPr>
              <w:spacing w:line="360" w:lineRule="auto"/>
              <w:jc w:val="center"/>
              <w:rPr>
                <w:rFonts w:ascii="Times New Roman" w:hAnsi="Times New Roman"/>
                <w:szCs w:val="21"/>
              </w:rPr>
            </w:pPr>
            <w:r>
              <w:rPr>
                <w:rFonts w:ascii="Times New Roman" w:hAnsi="Times New Roman"/>
                <w:szCs w:val="21"/>
              </w:rPr>
              <w:t>平整度</w:t>
            </w:r>
          </w:p>
        </w:tc>
        <w:tc>
          <w:tcPr>
            <w:tcW w:w="1103" w:type="dxa"/>
            <w:noWrap/>
            <w:vAlign w:val="center"/>
          </w:tcPr>
          <w:p>
            <w:pPr>
              <w:spacing w:line="360" w:lineRule="auto"/>
              <w:jc w:val="center"/>
              <w:rPr>
                <w:rFonts w:ascii="Times New Roman" w:hAnsi="Times New Roman"/>
                <w:szCs w:val="21"/>
              </w:rPr>
            </w:pPr>
            <w:r>
              <w:rPr>
                <w:rFonts w:ascii="Times New Roman" w:hAnsi="Times New Roman"/>
                <w:szCs w:val="21"/>
              </w:rPr>
              <w:t>最大间隙h（mm）</w:t>
            </w:r>
          </w:p>
        </w:tc>
        <w:tc>
          <w:tcPr>
            <w:tcW w:w="3451" w:type="dxa"/>
            <w:noWrap/>
            <w:vAlign w:val="center"/>
          </w:tcPr>
          <w:p>
            <w:pPr>
              <w:spacing w:line="360" w:lineRule="auto"/>
              <w:jc w:val="center"/>
              <w:rPr>
                <w:rFonts w:ascii="Times New Roman" w:hAnsi="Times New Roman"/>
                <w:szCs w:val="21"/>
              </w:rPr>
            </w:pPr>
            <w:r>
              <w:rPr>
                <w:rFonts w:hint="eastAsia" w:ascii="Times New Roman" w:hAnsi="Times New Roman"/>
                <w:szCs w:val="21"/>
              </w:rPr>
              <w:t>≤</w:t>
            </w:r>
            <w:r>
              <w:rPr>
                <w:rFonts w:ascii="Times New Roman" w:hAnsi="Times New Roman"/>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091" w:type="dxa"/>
            <w:vMerge w:val="continue"/>
            <w:noWrap/>
            <w:vAlign w:val="center"/>
          </w:tcPr>
          <w:p>
            <w:pPr>
              <w:spacing w:line="360" w:lineRule="auto"/>
              <w:jc w:val="center"/>
              <w:rPr>
                <w:rFonts w:ascii="Times New Roman" w:hAnsi="Times New Roman"/>
                <w:szCs w:val="21"/>
              </w:rPr>
            </w:pPr>
          </w:p>
        </w:tc>
        <w:tc>
          <w:tcPr>
            <w:tcW w:w="2980" w:type="dxa"/>
            <w:gridSpan w:val="2"/>
            <w:noWrap/>
            <w:vAlign w:val="center"/>
          </w:tcPr>
          <w:p>
            <w:pPr>
              <w:spacing w:line="360" w:lineRule="auto"/>
              <w:jc w:val="center"/>
              <w:rPr>
                <w:rFonts w:ascii="Times New Roman" w:hAnsi="Times New Roman"/>
                <w:szCs w:val="21"/>
              </w:rPr>
            </w:pPr>
            <w:r>
              <w:rPr>
                <w:rFonts w:ascii="Times New Roman" w:hAnsi="Times New Roman"/>
                <w:szCs w:val="21"/>
              </w:rPr>
              <w:t>完整性（%）</w:t>
            </w:r>
          </w:p>
        </w:tc>
        <w:tc>
          <w:tcPr>
            <w:tcW w:w="3451" w:type="dxa"/>
            <w:noWrap/>
            <w:vAlign w:val="center"/>
          </w:tcPr>
          <w:p>
            <w:pPr>
              <w:spacing w:line="360" w:lineRule="auto"/>
              <w:jc w:val="center"/>
              <w:rPr>
                <w:rFonts w:ascii="Times New Roman" w:hAnsi="Times New Roman"/>
                <w:szCs w:val="21"/>
              </w:rPr>
            </w:pPr>
            <w:r>
              <w:rPr>
                <w:rFonts w:ascii="Times New Roman" w:hAnsi="Times New Roman"/>
                <w:szCs w:val="21"/>
              </w:rPr>
              <w:t>平均值</w:t>
            </w:r>
            <w:r>
              <w:rPr>
                <w:rFonts w:hint="eastAsia" w:ascii="Times New Roman" w:hAnsi="Times New Roman"/>
                <w:szCs w:val="21"/>
              </w:rPr>
              <w:t>≥</w:t>
            </w:r>
            <w:r>
              <w:rPr>
                <w:rFonts w:ascii="Times New Roman" w:hAnsi="Times New Roman"/>
                <w:szCs w:val="21"/>
              </w:rPr>
              <w:t>90，单点值</w:t>
            </w:r>
            <w:r>
              <w:rPr>
                <w:rFonts w:hint="eastAsia" w:ascii="Times New Roman" w:hAnsi="Times New Roman"/>
                <w:szCs w:val="21"/>
              </w:rPr>
              <w:t>≥</w:t>
            </w:r>
            <w:r>
              <w:rPr>
                <w:rFonts w:ascii="Times New Roman" w:hAnsi="Times New Roman"/>
                <w:szCs w:val="21"/>
              </w:rPr>
              <w:t>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091" w:type="dxa"/>
            <w:vMerge w:val="continue"/>
            <w:noWrap/>
            <w:vAlign w:val="center"/>
          </w:tcPr>
          <w:p>
            <w:pPr>
              <w:spacing w:line="360" w:lineRule="auto"/>
              <w:jc w:val="center"/>
              <w:rPr>
                <w:rFonts w:ascii="Times New Roman" w:hAnsi="Times New Roman"/>
                <w:szCs w:val="21"/>
              </w:rPr>
            </w:pPr>
          </w:p>
        </w:tc>
        <w:tc>
          <w:tcPr>
            <w:tcW w:w="2980" w:type="dxa"/>
            <w:gridSpan w:val="2"/>
            <w:noWrap/>
            <w:vAlign w:val="center"/>
          </w:tcPr>
          <w:p>
            <w:pPr>
              <w:spacing w:line="360" w:lineRule="auto"/>
              <w:jc w:val="center"/>
              <w:rPr>
                <w:rFonts w:ascii="Times New Roman" w:hAnsi="Times New Roman"/>
                <w:szCs w:val="21"/>
              </w:rPr>
            </w:pPr>
            <w:r>
              <w:rPr>
                <w:rFonts w:ascii="Times New Roman" w:hAnsi="Times New Roman"/>
                <w:szCs w:val="21"/>
              </w:rPr>
              <w:t>厚度（mm）</w:t>
            </w:r>
          </w:p>
        </w:tc>
        <w:tc>
          <w:tcPr>
            <w:tcW w:w="3451" w:type="dxa"/>
            <w:noWrap/>
            <w:vAlign w:val="center"/>
          </w:tcPr>
          <w:p>
            <w:pPr>
              <w:spacing w:line="360" w:lineRule="auto"/>
              <w:jc w:val="center"/>
              <w:rPr>
                <w:rFonts w:ascii="Times New Roman" w:hAnsi="Times New Roman"/>
                <w:szCs w:val="21"/>
              </w:rPr>
            </w:pPr>
            <w:r>
              <w:rPr>
                <w:rFonts w:ascii="Times New Roman" w:hAnsi="Times New Roman"/>
                <w:szCs w:val="21"/>
              </w:rPr>
              <w:t>均值</w:t>
            </w:r>
            <w:r>
              <w:rPr>
                <w:rFonts w:hint="eastAsia" w:ascii="Times New Roman" w:hAnsi="Times New Roman"/>
                <w:szCs w:val="21"/>
              </w:rPr>
              <w:t>≥</w:t>
            </w:r>
            <w:r>
              <w:rPr>
                <w:rFonts w:ascii="Times New Roman" w:hAnsi="Times New Roman"/>
                <w:szCs w:val="21"/>
              </w:rPr>
              <w:t>-12，单值</w:t>
            </w:r>
            <w:r>
              <w:rPr>
                <w:rFonts w:hint="eastAsia" w:ascii="Times New Roman" w:hAnsi="Times New Roman"/>
                <w:szCs w:val="21"/>
              </w:rPr>
              <w:t>≥</w:t>
            </w:r>
            <w:r>
              <w:rPr>
                <w:rFonts w:ascii="Times New Roman" w:hAnsi="Times New Roman"/>
                <w:szCs w:val="21"/>
              </w:rPr>
              <w:t>-</w:t>
            </w:r>
            <w:r>
              <w:rPr>
                <w:rFonts w:hint="eastAsia" w:ascii="Times New Roman" w:hAnsi="Times New Roman"/>
                <w:szCs w:val="21"/>
              </w:rPr>
              <w:t>2</w:t>
            </w:r>
            <w:r>
              <w:rPr>
                <w:rFonts w:ascii="Times New Roman" w:hAnsi="Times New Roman"/>
                <w:szCs w:val="21"/>
              </w:rPr>
              <w:t>0</w:t>
            </w:r>
            <w:r>
              <w:rPr>
                <w:rFonts w:hint="eastAsia" w:ascii="Times New Roman" w:hAnsi="Times New Roman"/>
                <w:szCs w:val="21"/>
              </w:rPr>
              <w:t>。</w:t>
            </w:r>
            <w:r>
              <w:rPr>
                <w:rFonts w:ascii="Times New Roman" w:hAnsi="Times New Roman"/>
                <w:szCs w:val="21"/>
              </w:rPr>
              <w:t>按</w:t>
            </w:r>
            <w:r>
              <w:rPr>
                <w:rFonts w:hint="eastAsia" w:ascii="Times New Roman" w:hAnsi="Times New Roman"/>
                <w:szCs w:val="21"/>
              </w:rPr>
              <w:t>JTG F80/1-2017附录H检查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091" w:type="dxa"/>
            <w:vMerge w:val="continue"/>
            <w:noWrap/>
            <w:vAlign w:val="center"/>
          </w:tcPr>
          <w:p>
            <w:pPr>
              <w:spacing w:line="360" w:lineRule="auto"/>
              <w:jc w:val="center"/>
              <w:rPr>
                <w:rFonts w:ascii="Times New Roman" w:hAnsi="Times New Roman"/>
                <w:szCs w:val="21"/>
              </w:rPr>
            </w:pPr>
          </w:p>
        </w:tc>
        <w:tc>
          <w:tcPr>
            <w:tcW w:w="2980" w:type="dxa"/>
            <w:gridSpan w:val="2"/>
            <w:noWrap/>
            <w:vAlign w:val="center"/>
          </w:tcPr>
          <w:p>
            <w:pPr>
              <w:spacing w:line="360" w:lineRule="auto"/>
              <w:jc w:val="center"/>
              <w:rPr>
                <w:rFonts w:ascii="Times New Roman" w:hAnsi="Times New Roman"/>
                <w:szCs w:val="21"/>
              </w:rPr>
            </w:pPr>
            <w:r>
              <w:rPr>
                <w:rFonts w:ascii="Times New Roman" w:hAnsi="Times New Roman"/>
                <w:szCs w:val="21"/>
              </w:rPr>
              <w:t>7d无侧限抗压强度</w:t>
            </w:r>
          </w:p>
        </w:tc>
        <w:tc>
          <w:tcPr>
            <w:tcW w:w="3451" w:type="dxa"/>
            <w:noWrap/>
            <w:vAlign w:val="center"/>
          </w:tcPr>
          <w:p>
            <w:pPr>
              <w:spacing w:line="360" w:lineRule="auto"/>
              <w:jc w:val="center"/>
              <w:rPr>
                <w:rFonts w:ascii="Times New Roman" w:hAnsi="Times New Roman"/>
                <w:szCs w:val="21"/>
              </w:rPr>
            </w:pPr>
            <w:r>
              <w:rPr>
                <w:rFonts w:ascii="Times New Roman" w:hAnsi="Times New Roman"/>
                <w:szCs w:val="21"/>
              </w:rPr>
              <w:t>满足设计要求</w:t>
            </w:r>
          </w:p>
        </w:tc>
      </w:tr>
    </w:tbl>
    <w:p>
      <w:pPr>
        <w:spacing w:line="440" w:lineRule="exact"/>
        <w:rPr>
          <w:rFonts w:asciiTheme="minorEastAsia" w:hAnsiTheme="minorEastAsia" w:eastAsiaTheme="minorEastAsia"/>
          <w:szCs w:val="21"/>
        </w:rPr>
      </w:pPr>
      <w:r>
        <w:rPr>
          <w:rFonts w:hint="eastAsia" w:asciiTheme="minorEastAsia" w:hAnsiTheme="minorEastAsia" w:eastAsiaTheme="minorEastAsia" w:cstheme="minorEastAsia"/>
          <w:szCs w:val="21"/>
        </w:rPr>
        <w:t>注：基层芯样完整性是钻芯厚度与设计厚度的比值，以百分率（%）。</w:t>
      </w:r>
    </w:p>
    <w:p>
      <w:pPr>
        <w:spacing w:line="360" w:lineRule="auto"/>
        <w:ind w:firstLine="482" w:firstLineChars="200"/>
        <w:rPr>
          <w:rFonts w:asciiTheme="minorEastAsia" w:hAnsiTheme="minorEastAsia"/>
          <w:b/>
          <w:bCs/>
          <w:sz w:val="24"/>
          <w:szCs w:val="24"/>
        </w:rPr>
      </w:pPr>
    </w:p>
    <w:p>
      <w:pPr>
        <w:spacing w:line="360" w:lineRule="auto"/>
        <w:ind w:firstLine="482" w:firstLineChars="200"/>
        <w:rPr>
          <w:rFonts w:asciiTheme="minorEastAsia" w:hAnsiTheme="minorEastAsia"/>
          <w:sz w:val="24"/>
          <w:szCs w:val="24"/>
        </w:rPr>
      </w:pPr>
      <w:r>
        <w:rPr>
          <w:rFonts w:hint="eastAsia" w:asciiTheme="minorEastAsia" w:hAnsiTheme="minorEastAsia"/>
          <w:b/>
          <w:bCs/>
          <w:sz w:val="24"/>
          <w:szCs w:val="24"/>
        </w:rPr>
        <w:t>7.5.6</w:t>
      </w:r>
      <w:r>
        <w:rPr>
          <w:rFonts w:hint="eastAsia" w:asciiTheme="minorEastAsia" w:hAnsiTheme="minorEastAsia"/>
          <w:sz w:val="24"/>
          <w:szCs w:val="24"/>
        </w:rPr>
        <w:t xml:space="preserve">  在施工时具体施工配合比按7天无侧限抗压强度符合设计要求。</w:t>
      </w:r>
    </w:p>
    <w:p>
      <w:pPr>
        <w:spacing w:line="360" w:lineRule="auto"/>
        <w:ind w:firstLine="480" w:firstLineChars="200"/>
        <w:rPr>
          <w:rFonts w:asciiTheme="minorEastAsia" w:hAnsiTheme="minorEastAsia"/>
          <w:sz w:val="24"/>
          <w:szCs w:val="24"/>
        </w:rPr>
      </w:pPr>
    </w:p>
    <w:p>
      <w:pPr>
        <w:spacing w:line="360" w:lineRule="auto"/>
        <w:ind w:firstLine="482" w:firstLineChars="200"/>
        <w:rPr>
          <w:rFonts w:asciiTheme="minorEastAsia" w:hAnsiTheme="minorEastAsia"/>
          <w:sz w:val="24"/>
          <w:szCs w:val="24"/>
        </w:rPr>
      </w:pPr>
      <w:r>
        <w:rPr>
          <w:rFonts w:hint="eastAsia" w:asciiTheme="minorEastAsia" w:hAnsiTheme="minorEastAsia"/>
          <w:b/>
          <w:bCs/>
          <w:sz w:val="24"/>
          <w:szCs w:val="24"/>
        </w:rPr>
        <w:t>7.5.7</w:t>
      </w:r>
      <w:r>
        <w:rPr>
          <w:rFonts w:hint="eastAsia" w:asciiTheme="minorEastAsia" w:hAnsiTheme="minorEastAsia"/>
          <w:sz w:val="24"/>
          <w:szCs w:val="24"/>
        </w:rPr>
        <w:t xml:space="preserve">  水泥稳定碎石基层施工时应尽量</w:t>
      </w:r>
      <w:r>
        <w:rPr>
          <w:rFonts w:asciiTheme="minorEastAsia" w:hAnsiTheme="minorEastAsia"/>
          <w:sz w:val="24"/>
          <w:szCs w:val="24"/>
        </w:rPr>
        <w:t>避免</w:t>
      </w:r>
      <w:r>
        <w:rPr>
          <w:rFonts w:hint="eastAsia" w:asciiTheme="minorEastAsia" w:hAnsiTheme="minorEastAsia"/>
          <w:sz w:val="24"/>
          <w:szCs w:val="24"/>
        </w:rPr>
        <w:t>雨淋。</w:t>
      </w:r>
    </w:p>
    <w:p>
      <w:pPr>
        <w:widowControl/>
        <w:jc w:val="left"/>
        <w:rPr>
          <w:rFonts w:ascii="宋体" w:hAnsi="宋体"/>
          <w:sz w:val="24"/>
          <w:szCs w:val="24"/>
        </w:rPr>
      </w:pPr>
      <w:r>
        <w:rPr>
          <w:rFonts w:ascii="宋体" w:hAnsi="宋体"/>
          <w:sz w:val="24"/>
          <w:szCs w:val="24"/>
        </w:rPr>
        <w:br w:type="page"/>
      </w:r>
    </w:p>
    <w:p>
      <w:pPr>
        <w:pStyle w:val="2"/>
        <w:spacing w:before="0" w:after="0" w:line="360" w:lineRule="auto"/>
        <w:rPr>
          <w:rFonts w:ascii="宋体" w:hAnsi="宋体"/>
          <w:sz w:val="32"/>
          <w:szCs w:val="32"/>
        </w:rPr>
      </w:pPr>
      <w:bookmarkStart w:id="73" w:name="_Toc3734"/>
      <w:bookmarkStart w:id="74" w:name="_Toc20608029"/>
      <w:r>
        <w:rPr>
          <w:rFonts w:hint="eastAsia" w:ascii="宋体" w:hAnsi="宋体"/>
          <w:sz w:val="32"/>
          <w:szCs w:val="32"/>
        </w:rPr>
        <w:t>8 再生水泥稳定碎石施工</w:t>
      </w:r>
      <w:bookmarkEnd w:id="73"/>
      <w:bookmarkEnd w:id="74"/>
    </w:p>
    <w:p>
      <w:pPr>
        <w:pStyle w:val="3"/>
        <w:spacing w:line="240" w:lineRule="auto"/>
        <w:jc w:val="left"/>
        <w:rPr>
          <w:rFonts w:ascii="宋体" w:hAnsi="宋体" w:cs="宋体"/>
          <w:sz w:val="30"/>
          <w:szCs w:val="30"/>
        </w:rPr>
      </w:pPr>
      <w:bookmarkStart w:id="75" w:name="_Toc11955"/>
      <w:bookmarkStart w:id="76" w:name="_Toc20608030"/>
      <w:r>
        <w:rPr>
          <w:rFonts w:hint="eastAsia" w:ascii="宋体" w:hAnsi="宋体" w:cs="宋体"/>
          <w:sz w:val="30"/>
          <w:szCs w:val="30"/>
        </w:rPr>
        <w:t>8.1 基本要求</w:t>
      </w:r>
      <w:bookmarkEnd w:id="75"/>
      <w:bookmarkEnd w:id="76"/>
    </w:p>
    <w:p>
      <w:pPr>
        <w:spacing w:line="440" w:lineRule="exact"/>
        <w:ind w:firstLine="241" w:firstLineChars="100"/>
        <w:rPr>
          <w:rFonts w:ascii="宋体" w:hAnsi="宋体" w:cs="宋体"/>
          <w:sz w:val="24"/>
          <w:szCs w:val="24"/>
        </w:rPr>
      </w:pPr>
      <w:r>
        <w:rPr>
          <w:rFonts w:hint="eastAsia" w:ascii="宋体" w:hAnsi="宋体" w:cs="宋体"/>
          <w:b/>
          <w:bCs/>
          <w:sz w:val="24"/>
          <w:szCs w:val="24"/>
        </w:rPr>
        <w:t>8.1.1</w:t>
      </w:r>
      <w:r>
        <w:rPr>
          <w:rFonts w:hint="eastAsia" w:ascii="宋体" w:hAnsi="宋体" w:cs="宋体"/>
          <w:sz w:val="24"/>
          <w:szCs w:val="24"/>
        </w:rPr>
        <w:t xml:space="preserve">  在满足实际工程技术要求的前提下，应优先选用技术可靠，经济合理的再生设备。</w:t>
      </w:r>
    </w:p>
    <w:p>
      <w:pPr>
        <w:spacing w:line="440" w:lineRule="exact"/>
        <w:ind w:firstLine="480" w:firstLineChars="200"/>
        <w:rPr>
          <w:rFonts w:ascii="宋体" w:hAnsi="宋体" w:cs="宋体"/>
          <w:sz w:val="24"/>
          <w:szCs w:val="24"/>
        </w:rPr>
      </w:pPr>
    </w:p>
    <w:p>
      <w:pPr>
        <w:spacing w:line="440" w:lineRule="exact"/>
        <w:ind w:firstLine="241" w:firstLineChars="100"/>
        <w:rPr>
          <w:rFonts w:ascii="宋体" w:hAnsi="宋体" w:cs="宋体"/>
          <w:sz w:val="24"/>
          <w:szCs w:val="24"/>
        </w:rPr>
      </w:pPr>
      <w:r>
        <w:rPr>
          <w:rFonts w:hint="eastAsia" w:ascii="宋体" w:hAnsi="宋体" w:cs="宋体"/>
          <w:b/>
          <w:bCs/>
          <w:sz w:val="24"/>
          <w:szCs w:val="24"/>
        </w:rPr>
        <w:t>8.1.2</w:t>
      </w:r>
      <w:r>
        <w:rPr>
          <w:rFonts w:hint="eastAsia" w:ascii="宋体" w:hAnsi="宋体" w:cs="宋体"/>
          <w:sz w:val="24"/>
          <w:szCs w:val="24"/>
        </w:rPr>
        <w:t xml:space="preserve">  在施工之前应充分了解现场实际情况，如原有水泥稳定碎石基层厚度，实际配合比，原有路基强度等。</w:t>
      </w:r>
    </w:p>
    <w:p>
      <w:pPr>
        <w:spacing w:line="440" w:lineRule="exact"/>
        <w:ind w:firstLine="480" w:firstLineChars="200"/>
        <w:rPr>
          <w:rFonts w:ascii="宋体" w:hAnsi="宋体" w:cs="宋体"/>
          <w:sz w:val="24"/>
          <w:szCs w:val="24"/>
        </w:rPr>
      </w:pPr>
    </w:p>
    <w:p>
      <w:pPr>
        <w:spacing w:line="440" w:lineRule="exact"/>
        <w:ind w:firstLine="241" w:firstLineChars="100"/>
        <w:rPr>
          <w:rFonts w:ascii="宋体" w:hAnsi="宋体" w:cs="宋体"/>
          <w:sz w:val="24"/>
          <w:szCs w:val="24"/>
        </w:rPr>
      </w:pPr>
      <w:r>
        <w:rPr>
          <w:rFonts w:hint="eastAsia" w:ascii="宋体" w:hAnsi="宋体" w:cs="宋体"/>
          <w:b/>
          <w:bCs/>
          <w:sz w:val="24"/>
          <w:szCs w:val="24"/>
        </w:rPr>
        <w:t>8.1.3</w:t>
      </w:r>
      <w:r>
        <w:rPr>
          <w:rFonts w:hint="eastAsia" w:ascii="宋体" w:hAnsi="宋体" w:cs="宋体"/>
          <w:sz w:val="24"/>
          <w:szCs w:val="24"/>
        </w:rPr>
        <w:t xml:space="preserve">  就地再生水泥稳定混合料用做基层时，水泥剂量可采用</w:t>
      </w:r>
      <w:r>
        <w:rPr>
          <w:rFonts w:ascii="宋体" w:hAnsi="宋体" w:cs="宋体"/>
          <w:sz w:val="24"/>
          <w:szCs w:val="24"/>
        </w:rPr>
        <w:t>4%</w:t>
      </w: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，一般不宜超过</w:t>
      </w:r>
      <w:r>
        <w:rPr>
          <w:rFonts w:ascii="宋体" w:hAnsi="宋体" w:cs="宋体"/>
          <w:sz w:val="24"/>
          <w:szCs w:val="24"/>
        </w:rPr>
        <w:t>5.5%</w:t>
      </w:r>
      <w:r>
        <w:rPr>
          <w:rFonts w:hint="eastAsia" w:ascii="宋体" w:hAnsi="宋体" w:cs="宋体"/>
          <w:sz w:val="24"/>
          <w:szCs w:val="24"/>
        </w:rPr>
        <w:t>。</w:t>
      </w:r>
    </w:p>
    <w:p>
      <w:pPr>
        <w:spacing w:line="440" w:lineRule="exact"/>
        <w:ind w:firstLine="241" w:firstLineChars="100"/>
        <w:rPr>
          <w:rFonts w:ascii="宋体" w:hAnsi="宋体" w:cs="宋体"/>
          <w:b/>
          <w:bCs/>
          <w:sz w:val="24"/>
          <w:szCs w:val="24"/>
        </w:rPr>
      </w:pPr>
    </w:p>
    <w:p>
      <w:pPr>
        <w:spacing w:line="440" w:lineRule="exact"/>
        <w:ind w:firstLine="241" w:firstLineChars="100"/>
        <w:rPr>
          <w:rFonts w:ascii="宋体" w:hAnsi="宋体" w:cs="宋体"/>
          <w:sz w:val="24"/>
          <w:szCs w:val="24"/>
        </w:rPr>
      </w:pPr>
      <w:r>
        <w:rPr>
          <w:rFonts w:hint="eastAsia" w:ascii="宋体" w:hAnsi="宋体" w:cs="宋体"/>
          <w:b/>
          <w:bCs/>
          <w:sz w:val="24"/>
          <w:szCs w:val="24"/>
        </w:rPr>
        <w:t>8.1.4</w:t>
      </w:r>
      <w:r>
        <w:rPr>
          <w:rFonts w:hint="eastAsia" w:ascii="宋体" w:hAnsi="宋体" w:cs="宋体"/>
          <w:sz w:val="24"/>
          <w:szCs w:val="24"/>
        </w:rPr>
        <w:t xml:space="preserve">  施工关键工序宜拍摄照片或录像，作为现场记录保存。</w:t>
      </w:r>
    </w:p>
    <w:p>
      <w:pPr>
        <w:spacing w:line="440" w:lineRule="exact"/>
        <w:ind w:firstLine="241" w:firstLineChars="100"/>
        <w:rPr>
          <w:rFonts w:ascii="宋体" w:hAnsi="宋体" w:cs="宋体"/>
          <w:b/>
          <w:bCs/>
          <w:sz w:val="24"/>
          <w:szCs w:val="24"/>
        </w:rPr>
      </w:pPr>
    </w:p>
    <w:p>
      <w:pPr>
        <w:spacing w:line="440" w:lineRule="exact"/>
        <w:ind w:firstLine="241" w:firstLineChars="100"/>
        <w:rPr>
          <w:rFonts w:ascii="宋体" w:hAnsi="宋体" w:cs="宋体"/>
          <w:sz w:val="24"/>
          <w:szCs w:val="24"/>
        </w:rPr>
      </w:pPr>
      <w:r>
        <w:rPr>
          <w:rFonts w:hint="eastAsia" w:ascii="宋体" w:hAnsi="宋体" w:cs="宋体"/>
          <w:b/>
          <w:bCs/>
          <w:sz w:val="24"/>
          <w:szCs w:val="24"/>
        </w:rPr>
        <w:t>8.1.5</w:t>
      </w:r>
      <w:r>
        <w:rPr>
          <w:rFonts w:hint="eastAsia" w:ascii="宋体" w:hAnsi="宋体" w:cs="宋体"/>
          <w:sz w:val="24"/>
          <w:szCs w:val="24"/>
        </w:rPr>
        <w:t xml:space="preserve">  在原材料试验评定中，应随机选取满足现行试验规程的样本进行材料试验。</w:t>
      </w:r>
    </w:p>
    <w:p>
      <w:pPr>
        <w:spacing w:line="440" w:lineRule="exact"/>
        <w:ind w:firstLine="241" w:firstLineChars="100"/>
        <w:rPr>
          <w:rFonts w:ascii="宋体" w:hAnsi="宋体" w:cs="宋体"/>
          <w:b/>
          <w:bCs/>
          <w:sz w:val="24"/>
          <w:szCs w:val="24"/>
        </w:rPr>
      </w:pPr>
    </w:p>
    <w:p>
      <w:pPr>
        <w:spacing w:line="440" w:lineRule="exact"/>
        <w:ind w:firstLine="241" w:firstLineChars="100"/>
        <w:rPr>
          <w:rFonts w:ascii="宋体" w:hAnsi="宋体" w:cs="宋体"/>
          <w:sz w:val="24"/>
          <w:szCs w:val="24"/>
        </w:rPr>
      </w:pPr>
      <w:r>
        <w:rPr>
          <w:rFonts w:hint="eastAsia" w:ascii="宋体" w:hAnsi="宋体" w:cs="宋体"/>
          <w:b/>
          <w:bCs/>
          <w:sz w:val="24"/>
          <w:szCs w:val="24"/>
        </w:rPr>
        <w:t>8.1.6</w:t>
      </w:r>
      <w:r>
        <w:rPr>
          <w:rFonts w:hint="eastAsia" w:ascii="宋体" w:hAnsi="宋体" w:cs="宋体"/>
          <w:sz w:val="24"/>
          <w:szCs w:val="24"/>
        </w:rPr>
        <w:t xml:space="preserve">  水泥稳定就地再生结构层施工时，应遵守下列规定：</w:t>
      </w:r>
    </w:p>
    <w:p>
      <w:pPr>
        <w:spacing w:line="440" w:lineRule="exact"/>
        <w:ind w:firstLine="480" w:firstLineChars="200"/>
        <w:rPr>
          <w:rFonts w:ascii="宋体" w:hAnsi="宋体" w:cs="宋体"/>
          <w:sz w:val="24"/>
          <w:szCs w:val="24"/>
        </w:rPr>
      </w:pPr>
      <w:r>
        <w:rPr>
          <w:rFonts w:hint="eastAsia" w:ascii="宋体" w:hAnsi="宋体" w:cs="宋体"/>
          <w:sz w:val="24"/>
          <w:szCs w:val="24"/>
        </w:rPr>
        <w:t>1  添加的碎石等外掺料和水泥应撒布均匀。</w:t>
      </w:r>
    </w:p>
    <w:p>
      <w:pPr>
        <w:spacing w:line="440" w:lineRule="exact"/>
        <w:ind w:firstLine="480" w:firstLineChars="200"/>
        <w:rPr>
          <w:rFonts w:ascii="宋体" w:hAnsi="宋体" w:cs="宋体"/>
          <w:sz w:val="24"/>
          <w:szCs w:val="24"/>
        </w:rPr>
      </w:pPr>
      <w:r>
        <w:rPr>
          <w:rFonts w:hint="eastAsia" w:ascii="宋体" w:hAnsi="宋体" w:cs="宋体"/>
          <w:sz w:val="24"/>
          <w:szCs w:val="24"/>
        </w:rPr>
        <w:t>2  应严格控制基层厚度和高程，其路拱横坡应满足设计要求。</w:t>
      </w:r>
    </w:p>
    <w:p>
      <w:pPr>
        <w:spacing w:line="440" w:lineRule="exact"/>
        <w:ind w:firstLine="480" w:firstLineChars="200"/>
        <w:rPr>
          <w:rFonts w:ascii="宋体" w:hAnsi="宋体" w:cs="宋体"/>
          <w:sz w:val="24"/>
          <w:szCs w:val="24"/>
        </w:rPr>
      </w:pPr>
      <w:r>
        <w:rPr>
          <w:rFonts w:hint="eastAsia" w:ascii="宋体" w:hAnsi="宋体" w:cs="宋体"/>
          <w:sz w:val="24"/>
          <w:szCs w:val="24"/>
        </w:rPr>
        <w:t>3  应在混合料处于或略大于最佳含水量（气候炎热干燥时，基层混合料可增大</w:t>
      </w:r>
      <w:r>
        <w:rPr>
          <w:rFonts w:ascii="宋体" w:hAnsi="宋体" w:cs="宋体"/>
          <w:sz w:val="24"/>
          <w:szCs w:val="24"/>
        </w:rPr>
        <w:t>1%</w:t>
      </w: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）时进行碾压，压实度应达到《公路路面基层施工技术细则》</w:t>
      </w:r>
      <w:r>
        <w:rPr>
          <w:rFonts w:asciiTheme="minorEastAsia" w:hAnsiTheme="minorEastAsia" w:eastAsiaTheme="minorEastAsia"/>
          <w:sz w:val="24"/>
          <w:szCs w:val="24"/>
        </w:rPr>
        <w:t>（JT</w:t>
      </w:r>
      <w:r>
        <w:rPr>
          <w:rFonts w:hint="eastAsia" w:asciiTheme="minorEastAsia" w:hAnsiTheme="minorEastAsia" w:eastAsiaTheme="minorEastAsia"/>
          <w:sz w:val="24"/>
          <w:szCs w:val="24"/>
        </w:rPr>
        <w:t>G/TF20</w:t>
      </w:r>
      <w:r>
        <w:rPr>
          <w:rFonts w:asciiTheme="minorEastAsia" w:hAnsiTheme="minorEastAsia" w:eastAsiaTheme="minorEastAsia"/>
          <w:sz w:val="24"/>
          <w:szCs w:val="24"/>
        </w:rPr>
        <w:t>-2015）</w:t>
      </w:r>
      <w:r>
        <w:rPr>
          <w:rFonts w:hint="eastAsia" w:ascii="宋体" w:hAnsi="宋体" w:cs="宋体"/>
          <w:sz w:val="24"/>
          <w:szCs w:val="24"/>
        </w:rPr>
        <w:t>的有关要求。</w:t>
      </w:r>
    </w:p>
    <w:p>
      <w:pPr>
        <w:pStyle w:val="3"/>
        <w:spacing w:line="240" w:lineRule="auto"/>
        <w:jc w:val="left"/>
        <w:rPr>
          <w:rFonts w:ascii="宋体" w:hAnsi="宋体" w:cs="宋体"/>
          <w:sz w:val="30"/>
          <w:szCs w:val="30"/>
        </w:rPr>
      </w:pPr>
      <w:bookmarkStart w:id="77" w:name="_Toc20608031"/>
      <w:bookmarkStart w:id="78" w:name="_Toc32702"/>
      <w:r>
        <w:rPr>
          <w:rFonts w:hint="eastAsia" w:ascii="宋体" w:hAnsi="宋体" w:cs="宋体"/>
          <w:sz w:val="30"/>
          <w:szCs w:val="30"/>
        </w:rPr>
        <w:t>8.2 设备要求</w:t>
      </w:r>
      <w:bookmarkEnd w:id="77"/>
      <w:bookmarkEnd w:id="78"/>
    </w:p>
    <w:p>
      <w:pPr>
        <w:spacing w:line="440" w:lineRule="exact"/>
        <w:ind w:firstLine="482" w:firstLineChars="200"/>
        <w:rPr>
          <w:rFonts w:ascii="宋体" w:hAnsi="宋体" w:cs="宋体"/>
          <w:sz w:val="24"/>
          <w:szCs w:val="24"/>
        </w:rPr>
      </w:pPr>
      <w:r>
        <w:rPr>
          <w:rFonts w:hint="eastAsia" w:ascii="宋体" w:hAnsi="宋体"/>
          <w:b/>
          <w:sz w:val="24"/>
          <w:szCs w:val="24"/>
        </w:rPr>
        <w:t>8.2.1</w:t>
      </w:r>
      <w:r>
        <w:rPr>
          <w:rFonts w:hint="eastAsia" w:ascii="宋体" w:hAnsi="宋体" w:cs="宋体"/>
          <w:sz w:val="24"/>
          <w:szCs w:val="24"/>
        </w:rPr>
        <w:t>再生水泥稳定碎石基层施工机械设备配置不低于表8.2.1-1的要求，同时应备足相应数量的易损部件：</w:t>
      </w: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360" w:lineRule="auto"/>
        <w:ind w:firstLine="422" w:firstLineChars="200"/>
        <w:jc w:val="center"/>
        <w:rPr>
          <w:rFonts w:ascii="宋体"/>
          <w:b/>
          <w:bCs/>
          <w:szCs w:val="21"/>
        </w:rPr>
      </w:pPr>
      <w:r>
        <w:rPr>
          <w:rFonts w:hint="eastAsia" w:ascii="宋体" w:hAnsi="宋体"/>
          <w:b/>
          <w:bCs/>
          <w:szCs w:val="21"/>
        </w:rPr>
        <w:t>表8.2.1-1  机械设备配置表（1个作业面）</w:t>
      </w:r>
    </w:p>
    <w:tbl>
      <w:tblPr>
        <w:tblStyle w:val="24"/>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0"/>
        <w:gridCol w:w="2463"/>
        <w:gridCol w:w="1952"/>
        <w:gridCol w:w="34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620" w:type="dxa"/>
            <w:vAlign w:val="center"/>
          </w:tcPr>
          <w:p>
            <w:pPr>
              <w:jc w:val="center"/>
              <w:rPr>
                <w:rFonts w:ascii="宋体"/>
                <w:szCs w:val="21"/>
              </w:rPr>
            </w:pPr>
            <w:r>
              <w:rPr>
                <w:rFonts w:hint="eastAsia" w:ascii="宋体" w:hAnsi="宋体"/>
                <w:szCs w:val="21"/>
              </w:rPr>
              <w:t>序号</w:t>
            </w:r>
          </w:p>
        </w:tc>
        <w:tc>
          <w:tcPr>
            <w:tcW w:w="2463" w:type="dxa"/>
            <w:vAlign w:val="center"/>
          </w:tcPr>
          <w:p>
            <w:pPr>
              <w:jc w:val="center"/>
              <w:rPr>
                <w:rFonts w:ascii="宋体"/>
                <w:szCs w:val="21"/>
              </w:rPr>
            </w:pPr>
            <w:r>
              <w:rPr>
                <w:rFonts w:hint="eastAsia" w:ascii="宋体" w:hAnsi="宋体"/>
                <w:szCs w:val="21"/>
              </w:rPr>
              <w:t>施工机械名称</w:t>
            </w:r>
          </w:p>
        </w:tc>
        <w:tc>
          <w:tcPr>
            <w:tcW w:w="1952" w:type="dxa"/>
            <w:vAlign w:val="center"/>
          </w:tcPr>
          <w:p>
            <w:pPr>
              <w:jc w:val="center"/>
              <w:rPr>
                <w:rFonts w:ascii="宋体"/>
                <w:szCs w:val="21"/>
              </w:rPr>
            </w:pPr>
            <w:r>
              <w:rPr>
                <w:rFonts w:hint="eastAsia" w:ascii="宋体" w:hAnsi="宋体"/>
                <w:szCs w:val="21"/>
              </w:rPr>
              <w:t>数量</w:t>
            </w:r>
            <w:r>
              <w:rPr>
                <w:rFonts w:ascii="宋体" w:hAnsi="宋体"/>
                <w:szCs w:val="21"/>
              </w:rPr>
              <w:t>(</w:t>
            </w:r>
            <w:r>
              <w:rPr>
                <w:rFonts w:hint="eastAsia" w:ascii="宋体" w:hAnsi="宋体"/>
                <w:szCs w:val="21"/>
              </w:rPr>
              <w:t>座</w:t>
            </w:r>
            <w:r>
              <w:rPr>
                <w:rFonts w:ascii="宋体" w:hAnsi="宋体"/>
                <w:szCs w:val="21"/>
              </w:rPr>
              <w:t>/</w:t>
            </w:r>
            <w:r>
              <w:rPr>
                <w:rFonts w:hint="eastAsia" w:ascii="宋体" w:hAnsi="宋体"/>
                <w:szCs w:val="21"/>
              </w:rPr>
              <w:t>台</w:t>
            </w:r>
            <w:r>
              <w:rPr>
                <w:rFonts w:ascii="宋体" w:hAnsi="宋体"/>
                <w:szCs w:val="21"/>
              </w:rPr>
              <w:t>)</w:t>
            </w:r>
          </w:p>
        </w:tc>
        <w:tc>
          <w:tcPr>
            <w:tcW w:w="3487" w:type="dxa"/>
            <w:vAlign w:val="center"/>
          </w:tcPr>
          <w:p>
            <w:pPr>
              <w:jc w:val="center"/>
              <w:rPr>
                <w:rFonts w:ascii="宋体"/>
                <w:szCs w:val="21"/>
              </w:rPr>
            </w:pPr>
            <w:r>
              <w:rPr>
                <w:rFonts w:hint="eastAsia" w:asci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620" w:type="dxa"/>
            <w:vAlign w:val="center"/>
          </w:tcPr>
          <w:p>
            <w:pPr>
              <w:jc w:val="center"/>
              <w:rPr>
                <w:rFonts w:ascii="宋体"/>
                <w:szCs w:val="21"/>
              </w:rPr>
            </w:pPr>
            <w:r>
              <w:rPr>
                <w:rFonts w:hint="eastAsia" w:ascii="宋体"/>
                <w:szCs w:val="21"/>
              </w:rPr>
              <w:t>1</w:t>
            </w:r>
          </w:p>
        </w:tc>
        <w:tc>
          <w:tcPr>
            <w:tcW w:w="2463" w:type="dxa"/>
            <w:vAlign w:val="center"/>
          </w:tcPr>
          <w:p>
            <w:pPr>
              <w:jc w:val="center"/>
              <w:rPr>
                <w:rFonts w:ascii="宋体"/>
                <w:szCs w:val="21"/>
              </w:rPr>
            </w:pPr>
            <w:r>
              <w:rPr>
                <w:rFonts w:hint="eastAsia" w:ascii="宋体" w:hAnsi="宋体"/>
                <w:szCs w:val="21"/>
              </w:rPr>
              <w:t>就地冷再生机组</w:t>
            </w:r>
          </w:p>
        </w:tc>
        <w:tc>
          <w:tcPr>
            <w:tcW w:w="1952" w:type="dxa"/>
            <w:vAlign w:val="center"/>
          </w:tcPr>
          <w:p>
            <w:pPr>
              <w:jc w:val="center"/>
              <w:rPr>
                <w:rFonts w:ascii="宋体"/>
                <w:szCs w:val="21"/>
              </w:rPr>
            </w:pPr>
            <w:r>
              <w:rPr>
                <w:rFonts w:ascii="宋体" w:hAnsi="宋体"/>
                <w:szCs w:val="21"/>
              </w:rPr>
              <w:t>1</w:t>
            </w:r>
          </w:p>
        </w:tc>
        <w:tc>
          <w:tcPr>
            <w:tcW w:w="3487" w:type="dxa"/>
            <w:vAlign w:val="center"/>
          </w:tcPr>
          <w:p>
            <w:pPr>
              <w:jc w:val="center"/>
              <w:rPr>
                <w:rFonts w:ascii="宋体"/>
                <w:szCs w:val="21"/>
              </w:rPr>
            </w:pPr>
            <w:r>
              <w:rPr>
                <w:rFonts w:hint="eastAsia" w:ascii="宋体"/>
                <w:szCs w:val="21"/>
              </w:rPr>
              <w:t>可精确控制铣刨、路拌深度及加水量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620" w:type="dxa"/>
            <w:vAlign w:val="center"/>
          </w:tcPr>
          <w:p>
            <w:pPr>
              <w:jc w:val="center"/>
              <w:rPr>
                <w:rFonts w:ascii="宋体"/>
                <w:szCs w:val="21"/>
              </w:rPr>
            </w:pPr>
            <w:r>
              <w:rPr>
                <w:rFonts w:hint="eastAsia" w:ascii="宋体"/>
                <w:szCs w:val="21"/>
              </w:rPr>
              <w:t>2</w:t>
            </w:r>
          </w:p>
        </w:tc>
        <w:tc>
          <w:tcPr>
            <w:tcW w:w="2463" w:type="dxa"/>
            <w:vAlign w:val="center"/>
          </w:tcPr>
          <w:p>
            <w:pPr>
              <w:jc w:val="center"/>
              <w:rPr>
                <w:rFonts w:ascii="宋体"/>
                <w:szCs w:val="21"/>
              </w:rPr>
            </w:pPr>
            <w:r>
              <w:rPr>
                <w:rFonts w:hint="eastAsia" w:ascii="宋体" w:hAnsi="宋体"/>
                <w:szCs w:val="21"/>
              </w:rPr>
              <w:t>智能粉料（水泥）撒布车</w:t>
            </w:r>
          </w:p>
        </w:tc>
        <w:tc>
          <w:tcPr>
            <w:tcW w:w="1952" w:type="dxa"/>
            <w:vAlign w:val="center"/>
          </w:tcPr>
          <w:p>
            <w:pPr>
              <w:jc w:val="center"/>
              <w:rPr>
                <w:rFonts w:ascii="宋体"/>
                <w:szCs w:val="21"/>
              </w:rPr>
            </w:pPr>
            <w:r>
              <w:rPr>
                <w:rFonts w:hint="eastAsia" w:ascii="宋体" w:hAnsi="宋体"/>
                <w:szCs w:val="21"/>
              </w:rPr>
              <w:t>1-2</w:t>
            </w:r>
          </w:p>
        </w:tc>
        <w:tc>
          <w:tcPr>
            <w:tcW w:w="3487" w:type="dxa"/>
            <w:vAlign w:val="center"/>
          </w:tcPr>
          <w:p>
            <w:pPr>
              <w:jc w:val="center"/>
              <w:rPr>
                <w:rFonts w:ascii="宋体"/>
                <w:szCs w:val="21"/>
              </w:rPr>
            </w:pPr>
            <w:r>
              <w:rPr>
                <w:rFonts w:hint="eastAsia" w:ascii="宋体"/>
                <w:szCs w:val="21"/>
              </w:rPr>
              <w:t>撒布均匀数量可控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620" w:type="dxa"/>
            <w:vAlign w:val="center"/>
          </w:tcPr>
          <w:p>
            <w:pPr>
              <w:jc w:val="center"/>
              <w:rPr>
                <w:rFonts w:ascii="宋体"/>
                <w:szCs w:val="21"/>
              </w:rPr>
            </w:pPr>
            <w:r>
              <w:rPr>
                <w:rFonts w:hint="eastAsia" w:ascii="宋体"/>
                <w:szCs w:val="21"/>
              </w:rPr>
              <w:t>3</w:t>
            </w:r>
          </w:p>
        </w:tc>
        <w:tc>
          <w:tcPr>
            <w:tcW w:w="2463" w:type="dxa"/>
            <w:vAlign w:val="center"/>
          </w:tcPr>
          <w:p>
            <w:pPr>
              <w:jc w:val="center"/>
              <w:rPr>
                <w:rFonts w:ascii="宋体"/>
                <w:szCs w:val="21"/>
              </w:rPr>
            </w:pPr>
            <w:r>
              <w:rPr>
                <w:rFonts w:hint="eastAsia" w:ascii="宋体" w:hAnsi="宋体"/>
                <w:szCs w:val="21"/>
              </w:rPr>
              <w:t>单钢轮重型压路机</w:t>
            </w:r>
          </w:p>
        </w:tc>
        <w:tc>
          <w:tcPr>
            <w:tcW w:w="1952" w:type="dxa"/>
            <w:vAlign w:val="center"/>
          </w:tcPr>
          <w:p>
            <w:pPr>
              <w:jc w:val="center"/>
              <w:rPr>
                <w:rFonts w:ascii="宋体"/>
                <w:szCs w:val="21"/>
              </w:rPr>
            </w:pPr>
            <w:r>
              <w:rPr>
                <w:rFonts w:ascii="宋体" w:hAnsi="宋体"/>
                <w:szCs w:val="21"/>
              </w:rPr>
              <w:t>2</w:t>
            </w:r>
          </w:p>
        </w:tc>
        <w:tc>
          <w:tcPr>
            <w:tcW w:w="3487" w:type="dxa"/>
            <w:vAlign w:val="center"/>
          </w:tcPr>
          <w:p>
            <w:pPr>
              <w:jc w:val="center"/>
              <w:rPr>
                <w:rFonts w:ascii="宋体"/>
                <w:szCs w:val="21"/>
              </w:rPr>
            </w:pPr>
            <w:r>
              <w:rPr>
                <w:rFonts w:hint="eastAsia" w:ascii="宋体"/>
                <w:szCs w:val="21"/>
              </w:rPr>
              <w:t>18-26t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620" w:type="dxa"/>
            <w:vAlign w:val="center"/>
          </w:tcPr>
          <w:p>
            <w:pPr>
              <w:jc w:val="center"/>
              <w:rPr>
                <w:rFonts w:ascii="宋体"/>
                <w:szCs w:val="21"/>
              </w:rPr>
            </w:pPr>
            <w:r>
              <w:rPr>
                <w:rFonts w:hint="eastAsia" w:ascii="宋体"/>
                <w:szCs w:val="21"/>
              </w:rPr>
              <w:t>4</w:t>
            </w:r>
          </w:p>
        </w:tc>
        <w:tc>
          <w:tcPr>
            <w:tcW w:w="2463" w:type="dxa"/>
            <w:vAlign w:val="center"/>
          </w:tcPr>
          <w:p>
            <w:pPr>
              <w:jc w:val="center"/>
              <w:rPr>
                <w:rFonts w:ascii="宋体" w:hAnsi="宋体"/>
                <w:szCs w:val="21"/>
              </w:rPr>
            </w:pPr>
            <w:r>
              <w:rPr>
                <w:rFonts w:hint="eastAsia" w:ascii="宋体" w:hAnsi="宋体"/>
                <w:szCs w:val="21"/>
              </w:rPr>
              <w:t>胶轮压路机</w:t>
            </w:r>
          </w:p>
        </w:tc>
        <w:tc>
          <w:tcPr>
            <w:tcW w:w="1952" w:type="dxa"/>
            <w:vAlign w:val="center"/>
          </w:tcPr>
          <w:p>
            <w:pPr>
              <w:jc w:val="center"/>
              <w:rPr>
                <w:rFonts w:ascii="宋体" w:hAnsi="宋体"/>
                <w:szCs w:val="21"/>
              </w:rPr>
            </w:pPr>
            <w:r>
              <w:rPr>
                <w:rFonts w:hint="eastAsia" w:ascii="宋体" w:hAnsi="宋体"/>
                <w:szCs w:val="21"/>
              </w:rPr>
              <w:t>1</w:t>
            </w:r>
          </w:p>
        </w:tc>
        <w:tc>
          <w:tcPr>
            <w:tcW w:w="3487" w:type="dxa"/>
            <w:vAlign w:val="center"/>
          </w:tcPr>
          <w:p>
            <w:pPr>
              <w:jc w:val="center"/>
              <w:rPr>
                <w:rFonts w:ascii="宋体"/>
                <w:szCs w:val="21"/>
              </w:rPr>
            </w:pPr>
            <w:r>
              <w:rPr>
                <w:rFonts w:hint="eastAsia" w:ascii="宋体"/>
                <w:szCs w:val="21"/>
              </w:rPr>
              <w:t>25-32t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620" w:type="dxa"/>
            <w:vAlign w:val="center"/>
          </w:tcPr>
          <w:p>
            <w:pPr>
              <w:jc w:val="center"/>
              <w:rPr>
                <w:rFonts w:ascii="宋体"/>
                <w:szCs w:val="21"/>
              </w:rPr>
            </w:pPr>
            <w:r>
              <w:rPr>
                <w:rFonts w:hint="eastAsia" w:ascii="宋体"/>
                <w:szCs w:val="21"/>
              </w:rPr>
              <w:t>5</w:t>
            </w:r>
          </w:p>
        </w:tc>
        <w:tc>
          <w:tcPr>
            <w:tcW w:w="2463" w:type="dxa"/>
            <w:vAlign w:val="center"/>
          </w:tcPr>
          <w:p>
            <w:pPr>
              <w:jc w:val="center"/>
              <w:rPr>
                <w:rFonts w:ascii="宋体"/>
                <w:szCs w:val="21"/>
              </w:rPr>
            </w:pPr>
            <w:r>
              <w:rPr>
                <w:rFonts w:hint="eastAsia" w:ascii="宋体"/>
                <w:szCs w:val="21"/>
              </w:rPr>
              <w:t>洒水车</w:t>
            </w:r>
          </w:p>
        </w:tc>
        <w:tc>
          <w:tcPr>
            <w:tcW w:w="1952" w:type="dxa"/>
            <w:vAlign w:val="center"/>
          </w:tcPr>
          <w:p>
            <w:pPr>
              <w:jc w:val="center"/>
              <w:rPr>
                <w:rFonts w:ascii="宋体"/>
                <w:szCs w:val="21"/>
              </w:rPr>
            </w:pPr>
            <w:r>
              <w:rPr>
                <w:rFonts w:hint="eastAsia" w:ascii="宋体"/>
                <w:szCs w:val="21"/>
              </w:rPr>
              <w:t>3-4</w:t>
            </w:r>
          </w:p>
        </w:tc>
        <w:tc>
          <w:tcPr>
            <w:tcW w:w="3487" w:type="dxa"/>
            <w:vAlign w:val="center"/>
          </w:tcPr>
          <w:p>
            <w:pPr>
              <w:jc w:val="center"/>
              <w:rPr>
                <w:rFonts w:ascii="宋体"/>
                <w:szCs w:val="21"/>
              </w:rPr>
            </w:pPr>
            <w:r>
              <w:rPr>
                <w:rFonts w:hint="eastAsia" w:ascii="宋体"/>
                <w:szCs w:val="21"/>
              </w:rPr>
              <w:t>雾化洒水型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620" w:type="dxa"/>
            <w:vAlign w:val="center"/>
          </w:tcPr>
          <w:p>
            <w:pPr>
              <w:jc w:val="center"/>
              <w:rPr>
                <w:rFonts w:ascii="宋体"/>
                <w:szCs w:val="21"/>
              </w:rPr>
            </w:pPr>
            <w:r>
              <w:rPr>
                <w:rFonts w:hint="eastAsia" w:ascii="宋体"/>
                <w:szCs w:val="21"/>
              </w:rPr>
              <w:t>6</w:t>
            </w:r>
          </w:p>
        </w:tc>
        <w:tc>
          <w:tcPr>
            <w:tcW w:w="2463" w:type="dxa"/>
            <w:vAlign w:val="center"/>
          </w:tcPr>
          <w:p>
            <w:pPr>
              <w:jc w:val="center"/>
              <w:rPr>
                <w:rFonts w:ascii="宋体"/>
                <w:szCs w:val="21"/>
              </w:rPr>
            </w:pPr>
            <w:r>
              <w:rPr>
                <w:rFonts w:hint="eastAsia" w:ascii="宋体" w:hAnsi="宋体"/>
                <w:szCs w:val="21"/>
              </w:rPr>
              <w:t>平地机</w:t>
            </w:r>
          </w:p>
          <w:p>
            <w:pPr>
              <w:jc w:val="center"/>
              <w:rPr>
                <w:rFonts w:ascii="宋体"/>
                <w:szCs w:val="21"/>
              </w:rPr>
            </w:pPr>
            <w:r>
              <w:rPr>
                <w:rFonts w:hint="eastAsia" w:ascii="宋体" w:hAnsi="宋体"/>
                <w:szCs w:val="21"/>
              </w:rPr>
              <w:t>沥青混合料摊铺机</w:t>
            </w:r>
          </w:p>
        </w:tc>
        <w:tc>
          <w:tcPr>
            <w:tcW w:w="1952" w:type="dxa"/>
            <w:vAlign w:val="center"/>
          </w:tcPr>
          <w:p>
            <w:pPr>
              <w:jc w:val="center"/>
              <w:rPr>
                <w:rFonts w:ascii="宋体"/>
                <w:szCs w:val="21"/>
              </w:rPr>
            </w:pPr>
            <w:r>
              <w:rPr>
                <w:rFonts w:hint="eastAsia" w:ascii="宋体" w:hAnsi="宋体"/>
                <w:szCs w:val="21"/>
              </w:rPr>
              <w:t>1</w:t>
            </w:r>
          </w:p>
        </w:tc>
        <w:tc>
          <w:tcPr>
            <w:tcW w:w="3487" w:type="dxa"/>
            <w:vAlign w:val="center"/>
          </w:tcPr>
          <w:p>
            <w:pPr>
              <w:jc w:val="center"/>
              <w:rPr>
                <w:rFonts w:ascii="宋体"/>
                <w:szCs w:val="21"/>
              </w:rPr>
            </w:pPr>
            <w:r>
              <w:rPr>
                <w:rFonts w:hint="eastAsia" w:ascii="宋体"/>
                <w:szCs w:val="21"/>
              </w:rPr>
              <w:t>刮平宽度不小于2m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620" w:type="dxa"/>
            <w:vAlign w:val="center"/>
          </w:tcPr>
          <w:p>
            <w:pPr>
              <w:jc w:val="center"/>
              <w:rPr>
                <w:rFonts w:ascii="宋体"/>
                <w:szCs w:val="21"/>
              </w:rPr>
            </w:pPr>
            <w:r>
              <w:rPr>
                <w:rFonts w:hint="eastAsia" w:ascii="宋体"/>
                <w:szCs w:val="21"/>
              </w:rPr>
              <w:t>7</w:t>
            </w:r>
          </w:p>
        </w:tc>
        <w:tc>
          <w:tcPr>
            <w:tcW w:w="2463" w:type="dxa"/>
            <w:vAlign w:val="center"/>
          </w:tcPr>
          <w:p>
            <w:pPr>
              <w:jc w:val="center"/>
              <w:rPr>
                <w:rFonts w:ascii="宋体"/>
                <w:szCs w:val="21"/>
              </w:rPr>
            </w:pPr>
            <w:r>
              <w:rPr>
                <w:rFonts w:hint="eastAsia" w:ascii="宋体" w:hAnsi="宋体"/>
                <w:szCs w:val="21"/>
              </w:rPr>
              <w:t>自卸汽车</w:t>
            </w:r>
          </w:p>
        </w:tc>
        <w:tc>
          <w:tcPr>
            <w:tcW w:w="1952" w:type="dxa"/>
            <w:vAlign w:val="center"/>
          </w:tcPr>
          <w:p>
            <w:pPr>
              <w:jc w:val="center"/>
              <w:rPr>
                <w:rFonts w:ascii="宋体"/>
                <w:szCs w:val="21"/>
              </w:rPr>
            </w:pPr>
          </w:p>
        </w:tc>
        <w:tc>
          <w:tcPr>
            <w:tcW w:w="3487" w:type="dxa"/>
            <w:vAlign w:val="center"/>
          </w:tcPr>
          <w:p>
            <w:pPr>
              <w:jc w:val="center"/>
              <w:rPr>
                <w:rFonts w:ascii="宋体"/>
                <w:szCs w:val="21"/>
              </w:rPr>
            </w:pPr>
            <w:r>
              <w:rPr>
                <w:rFonts w:hint="eastAsia" w:ascii="宋体"/>
                <w:szCs w:val="21"/>
              </w:rPr>
              <w:t>满足施工要求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620" w:type="dxa"/>
            <w:vAlign w:val="center"/>
          </w:tcPr>
          <w:p>
            <w:pPr>
              <w:jc w:val="center"/>
              <w:rPr>
                <w:rFonts w:ascii="宋体"/>
                <w:szCs w:val="21"/>
              </w:rPr>
            </w:pPr>
            <w:r>
              <w:rPr>
                <w:rFonts w:hint="eastAsia" w:ascii="宋体" w:hAnsi="宋体"/>
                <w:szCs w:val="21"/>
              </w:rPr>
              <w:t>8</w:t>
            </w:r>
          </w:p>
        </w:tc>
        <w:tc>
          <w:tcPr>
            <w:tcW w:w="2463" w:type="dxa"/>
            <w:vAlign w:val="center"/>
          </w:tcPr>
          <w:p>
            <w:pPr>
              <w:jc w:val="center"/>
              <w:rPr>
                <w:rFonts w:ascii="宋体"/>
                <w:szCs w:val="21"/>
              </w:rPr>
            </w:pPr>
            <w:r>
              <w:rPr>
                <w:rFonts w:hint="eastAsia" w:ascii="宋体"/>
                <w:szCs w:val="21"/>
              </w:rPr>
              <w:t>装载机</w:t>
            </w:r>
          </w:p>
        </w:tc>
        <w:tc>
          <w:tcPr>
            <w:tcW w:w="1952" w:type="dxa"/>
            <w:vAlign w:val="center"/>
          </w:tcPr>
          <w:p>
            <w:pPr>
              <w:jc w:val="center"/>
              <w:rPr>
                <w:rFonts w:ascii="宋体"/>
                <w:szCs w:val="21"/>
              </w:rPr>
            </w:pPr>
            <w:r>
              <w:rPr>
                <w:rFonts w:hint="eastAsia" w:ascii="宋体"/>
                <w:szCs w:val="21"/>
              </w:rPr>
              <w:t>2</w:t>
            </w:r>
          </w:p>
        </w:tc>
        <w:tc>
          <w:tcPr>
            <w:tcW w:w="3487" w:type="dxa"/>
            <w:vAlign w:val="center"/>
          </w:tcPr>
          <w:p>
            <w:pPr>
              <w:jc w:val="center"/>
              <w:rPr>
                <w:rFonts w:ascii="宋体"/>
                <w:szCs w:val="21"/>
              </w:rPr>
            </w:pPr>
            <w:r>
              <w:rPr>
                <w:rFonts w:hint="eastAsia" w:ascii="宋体"/>
                <w:szCs w:val="21"/>
              </w:rPr>
              <w:t>满足施工要求</w:t>
            </w:r>
          </w:p>
        </w:tc>
      </w:tr>
    </w:tbl>
    <w:p>
      <w:pPr>
        <w:pStyle w:val="3"/>
        <w:spacing w:line="240" w:lineRule="auto"/>
        <w:jc w:val="left"/>
        <w:rPr>
          <w:rFonts w:ascii="宋体" w:hAnsi="宋体" w:cs="宋体"/>
          <w:sz w:val="30"/>
          <w:szCs w:val="30"/>
        </w:rPr>
      </w:pPr>
      <w:bookmarkStart w:id="79" w:name="_Toc20608032"/>
      <w:bookmarkStart w:id="80" w:name="_Toc12782"/>
      <w:r>
        <w:rPr>
          <w:rFonts w:hint="eastAsia" w:ascii="宋体" w:hAnsi="宋体" w:cs="宋体"/>
          <w:sz w:val="30"/>
          <w:szCs w:val="30"/>
        </w:rPr>
        <w:t>8.3 材料技术要求</w:t>
      </w:r>
      <w:bookmarkEnd w:id="79"/>
      <w:bookmarkEnd w:id="80"/>
    </w:p>
    <w:p>
      <w:pPr>
        <w:spacing w:line="440" w:lineRule="exact"/>
        <w:ind w:firstLine="482" w:firstLineChars="200"/>
        <w:rPr>
          <w:rFonts w:ascii="宋体" w:hAnsi="宋体"/>
          <w:sz w:val="24"/>
          <w:szCs w:val="24"/>
        </w:rPr>
      </w:pPr>
      <w:r>
        <w:rPr>
          <w:rFonts w:hint="eastAsia" w:ascii="宋体" w:hAnsi="宋体"/>
          <w:b/>
          <w:sz w:val="24"/>
          <w:szCs w:val="24"/>
        </w:rPr>
        <w:t xml:space="preserve">8.3.1 </w:t>
      </w:r>
      <w:r>
        <w:rPr>
          <w:rFonts w:hint="eastAsia" w:ascii="宋体" w:hAnsi="宋体"/>
          <w:sz w:val="24"/>
          <w:szCs w:val="24"/>
        </w:rPr>
        <w:t>水泥稳定就地冷再生层用做基层时，单个颗粒的最大粒径不应超过</w:t>
      </w:r>
      <w:r>
        <w:rPr>
          <w:rFonts w:ascii="宋体" w:hAnsi="宋体"/>
          <w:sz w:val="24"/>
          <w:szCs w:val="24"/>
        </w:rPr>
        <w:t>37.5mm</w:t>
      </w:r>
      <w:r>
        <w:rPr>
          <w:rFonts w:hint="eastAsia" w:ascii="宋体" w:hAnsi="宋体"/>
          <w:sz w:val="24"/>
          <w:szCs w:val="24"/>
        </w:rPr>
        <w:t>，其颗粒组成应在表8</w:t>
      </w:r>
      <w:r>
        <w:rPr>
          <w:rFonts w:ascii="宋体" w:hAnsi="宋体"/>
          <w:sz w:val="24"/>
          <w:szCs w:val="24"/>
        </w:rPr>
        <w:t>.3.</w:t>
      </w:r>
      <w:r>
        <w:rPr>
          <w:rFonts w:hint="eastAsia" w:ascii="宋体" w:hAnsi="宋体"/>
          <w:sz w:val="24"/>
          <w:szCs w:val="24"/>
        </w:rPr>
        <w:t>1-1范围内。对于二级公路宜按接近级配范围的下限组配混合料。</w:t>
      </w:r>
    </w:p>
    <w:p>
      <w:pPr>
        <w:spacing w:line="440" w:lineRule="exact"/>
        <w:ind w:firstLine="422" w:firstLineChars="200"/>
        <w:rPr>
          <w:rFonts w:ascii="宋体" w:hAnsi="宋体"/>
          <w:b/>
          <w:szCs w:val="21"/>
        </w:rPr>
      </w:pPr>
      <w:r>
        <w:rPr>
          <w:rFonts w:hint="eastAsia" w:ascii="宋体" w:hAnsi="宋体"/>
          <w:b/>
          <w:szCs w:val="21"/>
        </w:rPr>
        <w:t>表8</w:t>
      </w:r>
      <w:r>
        <w:rPr>
          <w:rFonts w:ascii="宋体" w:hAnsi="宋体"/>
          <w:b/>
          <w:szCs w:val="21"/>
        </w:rPr>
        <w:t>.3.</w:t>
      </w:r>
      <w:r>
        <w:rPr>
          <w:rFonts w:hint="eastAsia" w:ascii="宋体" w:hAnsi="宋体"/>
          <w:b/>
          <w:szCs w:val="21"/>
        </w:rPr>
        <w:t>1-1二级及二级以下公路水泥稳定就地冷再生基层混合料的颗粒组成范围</w:t>
      </w:r>
    </w:p>
    <w:tbl>
      <w:tblPr>
        <w:tblStyle w:val="24"/>
        <w:tblW w:w="8404"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01"/>
        <w:gridCol w:w="2101"/>
        <w:gridCol w:w="2101"/>
        <w:gridCol w:w="21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 w:hRule="atLeast"/>
        </w:trPr>
        <w:tc>
          <w:tcPr>
            <w:tcW w:w="2101" w:type="dxa"/>
            <w:vAlign w:val="center"/>
          </w:tcPr>
          <w:p>
            <w:pPr>
              <w:jc w:val="center"/>
              <w:rPr>
                <w:rFonts w:ascii="宋体" w:hAnsi="宋体" w:cs="Times"/>
                <w:szCs w:val="21"/>
              </w:rPr>
            </w:pPr>
            <w:r>
              <w:rPr>
                <w:rFonts w:hint="eastAsia" w:ascii="宋体" w:hAnsi="宋体" w:cs="Times"/>
                <w:szCs w:val="21"/>
              </w:rPr>
              <w:t>筛孔尺寸（</w:t>
            </w:r>
            <w:r>
              <w:rPr>
                <w:rFonts w:ascii="宋体" w:hAnsi="宋体" w:cs="Times"/>
                <w:szCs w:val="21"/>
              </w:rPr>
              <w:t>mm</w:t>
            </w:r>
            <w:r>
              <w:rPr>
                <w:rFonts w:hint="eastAsia" w:ascii="宋体" w:hAnsi="宋体" w:cs="Times"/>
                <w:szCs w:val="21"/>
              </w:rPr>
              <w:t>）</w:t>
            </w:r>
          </w:p>
        </w:tc>
        <w:tc>
          <w:tcPr>
            <w:tcW w:w="2101" w:type="dxa"/>
            <w:vAlign w:val="center"/>
          </w:tcPr>
          <w:p>
            <w:pPr>
              <w:jc w:val="center"/>
              <w:rPr>
                <w:rFonts w:ascii="宋体" w:hAnsi="宋体" w:cs="Times"/>
                <w:szCs w:val="21"/>
              </w:rPr>
            </w:pPr>
            <w:r>
              <w:rPr>
                <w:rFonts w:hint="eastAsia" w:ascii="宋体" w:hAnsi="宋体" w:cs="Times"/>
                <w:szCs w:val="21"/>
              </w:rPr>
              <w:t>通过质量百分率</w:t>
            </w:r>
            <w:r>
              <w:rPr>
                <w:rFonts w:ascii="宋体" w:hAnsi="宋体" w:cs="Times"/>
                <w:szCs w:val="21"/>
              </w:rPr>
              <w:t>(%)</w:t>
            </w:r>
          </w:p>
        </w:tc>
        <w:tc>
          <w:tcPr>
            <w:tcW w:w="2101" w:type="dxa"/>
            <w:vAlign w:val="center"/>
          </w:tcPr>
          <w:p>
            <w:pPr>
              <w:jc w:val="center"/>
              <w:rPr>
                <w:rFonts w:ascii="宋体" w:hAnsi="宋体" w:cs="Times"/>
                <w:szCs w:val="21"/>
              </w:rPr>
            </w:pPr>
            <w:r>
              <w:rPr>
                <w:rFonts w:hint="eastAsia" w:ascii="宋体" w:hAnsi="宋体" w:cs="Times"/>
                <w:szCs w:val="21"/>
              </w:rPr>
              <w:t>筛孔尺寸（</w:t>
            </w:r>
            <w:r>
              <w:rPr>
                <w:rFonts w:ascii="宋体" w:hAnsi="宋体" w:cs="Times"/>
                <w:szCs w:val="21"/>
              </w:rPr>
              <w:t>mm</w:t>
            </w:r>
            <w:r>
              <w:rPr>
                <w:rFonts w:hint="eastAsia" w:ascii="宋体" w:hAnsi="宋体" w:cs="Times"/>
                <w:szCs w:val="21"/>
              </w:rPr>
              <w:t>）</w:t>
            </w:r>
          </w:p>
        </w:tc>
        <w:tc>
          <w:tcPr>
            <w:tcW w:w="2101" w:type="dxa"/>
            <w:vAlign w:val="center"/>
          </w:tcPr>
          <w:p>
            <w:pPr>
              <w:jc w:val="center"/>
              <w:rPr>
                <w:rFonts w:ascii="宋体" w:hAnsi="宋体" w:cs="Times"/>
                <w:szCs w:val="21"/>
              </w:rPr>
            </w:pPr>
            <w:r>
              <w:rPr>
                <w:rFonts w:hint="eastAsia" w:ascii="宋体" w:hAnsi="宋体" w:cs="Times"/>
                <w:szCs w:val="21"/>
              </w:rPr>
              <w:t>通过质量百分率</w:t>
            </w:r>
            <w:r>
              <w:rPr>
                <w:rFonts w:ascii="宋体" w:hAnsi="宋体" w:cs="Times"/>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 w:hRule="atLeast"/>
        </w:trPr>
        <w:tc>
          <w:tcPr>
            <w:tcW w:w="2101" w:type="dxa"/>
            <w:vAlign w:val="center"/>
          </w:tcPr>
          <w:p>
            <w:pPr>
              <w:jc w:val="center"/>
              <w:rPr>
                <w:rFonts w:ascii="宋体" w:hAnsi="宋体" w:cs="Times"/>
                <w:szCs w:val="21"/>
              </w:rPr>
            </w:pPr>
            <w:r>
              <w:rPr>
                <w:rFonts w:ascii="宋体" w:hAnsi="宋体" w:cs="Times"/>
                <w:szCs w:val="21"/>
              </w:rPr>
              <w:t>37.5</w:t>
            </w:r>
          </w:p>
        </w:tc>
        <w:tc>
          <w:tcPr>
            <w:tcW w:w="2101" w:type="dxa"/>
            <w:vAlign w:val="center"/>
          </w:tcPr>
          <w:p>
            <w:pPr>
              <w:jc w:val="center"/>
              <w:rPr>
                <w:rFonts w:ascii="宋体" w:hAnsi="宋体" w:cs="Times"/>
                <w:szCs w:val="21"/>
              </w:rPr>
            </w:pPr>
            <w:r>
              <w:rPr>
                <w:rFonts w:ascii="宋体" w:hAnsi="宋体" w:cs="Times"/>
                <w:szCs w:val="21"/>
              </w:rPr>
              <w:t>90</w:t>
            </w:r>
            <w:r>
              <w:rPr>
                <w:rFonts w:hint="eastAsia" w:ascii="宋体" w:hAnsi="宋体" w:cs="Times"/>
                <w:szCs w:val="21"/>
              </w:rPr>
              <w:t>～</w:t>
            </w:r>
            <w:r>
              <w:rPr>
                <w:rFonts w:ascii="宋体" w:hAnsi="宋体" w:cs="Times"/>
                <w:szCs w:val="21"/>
              </w:rPr>
              <w:t>100</w:t>
            </w:r>
          </w:p>
        </w:tc>
        <w:tc>
          <w:tcPr>
            <w:tcW w:w="2101" w:type="dxa"/>
            <w:vAlign w:val="center"/>
          </w:tcPr>
          <w:p>
            <w:pPr>
              <w:jc w:val="center"/>
              <w:rPr>
                <w:rFonts w:ascii="宋体" w:hAnsi="宋体" w:cs="Times"/>
                <w:szCs w:val="21"/>
              </w:rPr>
            </w:pPr>
            <w:r>
              <w:rPr>
                <w:rFonts w:ascii="宋体" w:hAnsi="宋体" w:cs="Times"/>
                <w:szCs w:val="21"/>
              </w:rPr>
              <w:t>2.36</w:t>
            </w:r>
          </w:p>
        </w:tc>
        <w:tc>
          <w:tcPr>
            <w:tcW w:w="2101" w:type="dxa"/>
            <w:vAlign w:val="center"/>
          </w:tcPr>
          <w:p>
            <w:pPr>
              <w:jc w:val="center"/>
              <w:rPr>
                <w:rFonts w:ascii="宋体" w:hAnsi="宋体" w:cs="Times"/>
                <w:szCs w:val="21"/>
              </w:rPr>
            </w:pPr>
            <w:r>
              <w:rPr>
                <w:rFonts w:ascii="宋体" w:hAnsi="宋体" w:cs="Times"/>
                <w:szCs w:val="21"/>
              </w:rPr>
              <w:t>20</w:t>
            </w:r>
            <w:r>
              <w:rPr>
                <w:rFonts w:hint="eastAsia" w:ascii="宋体" w:hAnsi="宋体" w:cs="Times"/>
                <w:szCs w:val="21"/>
              </w:rPr>
              <w:t>～</w:t>
            </w:r>
            <w:r>
              <w:rPr>
                <w:rFonts w:ascii="宋体" w:hAnsi="宋体" w:cs="Times"/>
                <w:szCs w:val="21"/>
              </w:rPr>
              <w:t>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 w:hRule="atLeast"/>
        </w:trPr>
        <w:tc>
          <w:tcPr>
            <w:tcW w:w="2101" w:type="dxa"/>
            <w:vAlign w:val="center"/>
          </w:tcPr>
          <w:p>
            <w:pPr>
              <w:jc w:val="center"/>
              <w:rPr>
                <w:rFonts w:ascii="宋体" w:hAnsi="宋体" w:cs="Times"/>
                <w:szCs w:val="21"/>
              </w:rPr>
            </w:pPr>
            <w:r>
              <w:rPr>
                <w:rFonts w:ascii="宋体" w:hAnsi="宋体" w:cs="Times"/>
                <w:szCs w:val="21"/>
              </w:rPr>
              <w:t>26.5</w:t>
            </w:r>
          </w:p>
        </w:tc>
        <w:tc>
          <w:tcPr>
            <w:tcW w:w="2101" w:type="dxa"/>
            <w:vAlign w:val="center"/>
          </w:tcPr>
          <w:p>
            <w:pPr>
              <w:jc w:val="center"/>
              <w:rPr>
                <w:rFonts w:ascii="宋体" w:hAnsi="宋体" w:cs="Times"/>
                <w:szCs w:val="21"/>
              </w:rPr>
            </w:pPr>
            <w:r>
              <w:rPr>
                <w:rFonts w:ascii="宋体" w:hAnsi="宋体" w:cs="Times"/>
                <w:szCs w:val="21"/>
              </w:rPr>
              <w:t>66</w:t>
            </w:r>
            <w:r>
              <w:rPr>
                <w:rFonts w:hint="eastAsia" w:ascii="宋体" w:hAnsi="宋体" w:cs="Times"/>
                <w:szCs w:val="21"/>
              </w:rPr>
              <w:t>～</w:t>
            </w:r>
            <w:r>
              <w:rPr>
                <w:rFonts w:ascii="宋体" w:hAnsi="宋体" w:cs="Times"/>
                <w:szCs w:val="21"/>
              </w:rPr>
              <w:t>10</w:t>
            </w:r>
          </w:p>
        </w:tc>
        <w:tc>
          <w:tcPr>
            <w:tcW w:w="2101" w:type="dxa"/>
            <w:vAlign w:val="center"/>
          </w:tcPr>
          <w:p>
            <w:pPr>
              <w:jc w:val="center"/>
              <w:rPr>
                <w:rFonts w:ascii="宋体" w:hAnsi="宋体" w:cs="Times"/>
                <w:szCs w:val="21"/>
              </w:rPr>
            </w:pPr>
            <w:r>
              <w:rPr>
                <w:rFonts w:ascii="宋体" w:hAnsi="宋体" w:cs="Times"/>
                <w:szCs w:val="21"/>
              </w:rPr>
              <w:t>1.18</w:t>
            </w:r>
          </w:p>
        </w:tc>
        <w:tc>
          <w:tcPr>
            <w:tcW w:w="2101" w:type="dxa"/>
            <w:vAlign w:val="center"/>
          </w:tcPr>
          <w:p>
            <w:pPr>
              <w:jc w:val="center"/>
              <w:rPr>
                <w:rFonts w:ascii="宋体" w:hAnsi="宋体" w:cs="Times"/>
                <w:szCs w:val="21"/>
              </w:rPr>
            </w:pPr>
            <w:r>
              <w:rPr>
                <w:rFonts w:ascii="宋体" w:hAnsi="宋体" w:cs="Times"/>
                <w:szCs w:val="21"/>
              </w:rPr>
              <w:t>14</w:t>
            </w:r>
            <w:r>
              <w:rPr>
                <w:rFonts w:hint="eastAsia" w:ascii="宋体" w:hAnsi="宋体" w:cs="Times"/>
                <w:szCs w:val="21"/>
              </w:rPr>
              <w:t>～</w:t>
            </w:r>
            <w:r>
              <w:rPr>
                <w:rFonts w:ascii="宋体" w:hAnsi="宋体" w:cs="Times"/>
                <w:szCs w:val="21"/>
              </w:rPr>
              <w:t>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 w:hRule="atLeast"/>
        </w:trPr>
        <w:tc>
          <w:tcPr>
            <w:tcW w:w="2101" w:type="dxa"/>
            <w:vAlign w:val="center"/>
          </w:tcPr>
          <w:p>
            <w:pPr>
              <w:jc w:val="center"/>
              <w:rPr>
                <w:rFonts w:ascii="宋体" w:hAnsi="宋体" w:cs="Times"/>
                <w:szCs w:val="21"/>
              </w:rPr>
            </w:pPr>
            <w:r>
              <w:rPr>
                <w:rFonts w:ascii="宋体" w:hAnsi="宋体" w:cs="Times"/>
                <w:szCs w:val="21"/>
              </w:rPr>
              <w:t>19</w:t>
            </w:r>
          </w:p>
        </w:tc>
        <w:tc>
          <w:tcPr>
            <w:tcW w:w="2101" w:type="dxa"/>
            <w:vAlign w:val="center"/>
          </w:tcPr>
          <w:p>
            <w:pPr>
              <w:jc w:val="center"/>
              <w:rPr>
                <w:rFonts w:ascii="宋体" w:hAnsi="宋体" w:cs="Times"/>
                <w:szCs w:val="21"/>
              </w:rPr>
            </w:pPr>
            <w:r>
              <w:rPr>
                <w:rFonts w:ascii="宋体" w:hAnsi="宋体" w:cs="Times"/>
                <w:szCs w:val="21"/>
              </w:rPr>
              <w:t>54</w:t>
            </w:r>
            <w:r>
              <w:rPr>
                <w:rFonts w:hint="eastAsia" w:ascii="宋体" w:hAnsi="宋体" w:cs="Times"/>
                <w:szCs w:val="21"/>
              </w:rPr>
              <w:t>～</w:t>
            </w:r>
            <w:r>
              <w:rPr>
                <w:rFonts w:ascii="宋体" w:hAnsi="宋体" w:cs="Times"/>
                <w:szCs w:val="21"/>
              </w:rPr>
              <w:t>100</w:t>
            </w:r>
          </w:p>
        </w:tc>
        <w:tc>
          <w:tcPr>
            <w:tcW w:w="2101" w:type="dxa"/>
            <w:vAlign w:val="center"/>
          </w:tcPr>
          <w:p>
            <w:pPr>
              <w:jc w:val="center"/>
              <w:rPr>
                <w:rFonts w:ascii="宋体" w:hAnsi="宋体" w:cs="Times"/>
                <w:szCs w:val="21"/>
              </w:rPr>
            </w:pPr>
            <w:r>
              <w:rPr>
                <w:rFonts w:ascii="宋体" w:hAnsi="宋体" w:cs="Times"/>
                <w:szCs w:val="21"/>
              </w:rPr>
              <w:t>0.6</w:t>
            </w:r>
          </w:p>
        </w:tc>
        <w:tc>
          <w:tcPr>
            <w:tcW w:w="2101" w:type="dxa"/>
            <w:vAlign w:val="center"/>
          </w:tcPr>
          <w:p>
            <w:pPr>
              <w:jc w:val="center"/>
              <w:rPr>
                <w:rFonts w:ascii="宋体" w:hAnsi="宋体" w:cs="Times"/>
                <w:szCs w:val="21"/>
              </w:rPr>
            </w:pPr>
            <w:r>
              <w:rPr>
                <w:rFonts w:ascii="宋体" w:hAnsi="宋体" w:cs="Times"/>
                <w:szCs w:val="21"/>
              </w:rPr>
              <w:t>8</w:t>
            </w:r>
            <w:r>
              <w:rPr>
                <w:rFonts w:hint="eastAsia" w:ascii="宋体" w:hAnsi="宋体" w:cs="Times"/>
                <w:szCs w:val="21"/>
              </w:rPr>
              <w:t>～</w:t>
            </w:r>
            <w:r>
              <w:rPr>
                <w:rFonts w:ascii="宋体" w:hAnsi="宋体" w:cs="Times"/>
                <w:szCs w:val="21"/>
              </w:rPr>
              <w:t>47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 w:hRule="atLeast"/>
        </w:trPr>
        <w:tc>
          <w:tcPr>
            <w:tcW w:w="2101" w:type="dxa"/>
            <w:vAlign w:val="center"/>
          </w:tcPr>
          <w:p>
            <w:pPr>
              <w:jc w:val="center"/>
              <w:rPr>
                <w:rFonts w:ascii="宋体" w:hAnsi="宋体" w:cs="Times"/>
                <w:szCs w:val="21"/>
              </w:rPr>
            </w:pPr>
            <w:r>
              <w:rPr>
                <w:rFonts w:ascii="宋体" w:hAnsi="宋体" w:cs="Times"/>
                <w:szCs w:val="21"/>
              </w:rPr>
              <w:t>9.5</w:t>
            </w:r>
          </w:p>
        </w:tc>
        <w:tc>
          <w:tcPr>
            <w:tcW w:w="2101" w:type="dxa"/>
            <w:vAlign w:val="center"/>
          </w:tcPr>
          <w:p>
            <w:pPr>
              <w:jc w:val="center"/>
              <w:rPr>
                <w:rFonts w:ascii="宋体" w:hAnsi="宋体" w:cs="Times"/>
                <w:szCs w:val="21"/>
              </w:rPr>
            </w:pPr>
            <w:r>
              <w:rPr>
                <w:rFonts w:ascii="宋体" w:hAnsi="宋体" w:cs="Times"/>
                <w:szCs w:val="21"/>
              </w:rPr>
              <w:t>39</w:t>
            </w:r>
            <w:r>
              <w:rPr>
                <w:rFonts w:hint="eastAsia" w:ascii="宋体" w:hAnsi="宋体" w:cs="Times"/>
                <w:szCs w:val="21"/>
              </w:rPr>
              <w:t>～</w:t>
            </w:r>
            <w:r>
              <w:rPr>
                <w:rFonts w:ascii="宋体" w:hAnsi="宋体" w:cs="Times"/>
                <w:szCs w:val="21"/>
              </w:rPr>
              <w:t>100</w:t>
            </w:r>
          </w:p>
        </w:tc>
        <w:tc>
          <w:tcPr>
            <w:tcW w:w="2101" w:type="dxa"/>
            <w:vAlign w:val="center"/>
          </w:tcPr>
          <w:p>
            <w:pPr>
              <w:jc w:val="center"/>
              <w:rPr>
                <w:rFonts w:ascii="宋体" w:hAnsi="宋体" w:cs="Times"/>
                <w:szCs w:val="21"/>
              </w:rPr>
            </w:pPr>
            <w:r>
              <w:rPr>
                <w:rFonts w:ascii="宋体" w:hAnsi="宋体" w:cs="Times"/>
                <w:szCs w:val="21"/>
              </w:rPr>
              <w:t>0.075</w:t>
            </w:r>
          </w:p>
        </w:tc>
        <w:tc>
          <w:tcPr>
            <w:tcW w:w="2101" w:type="dxa"/>
            <w:vAlign w:val="center"/>
          </w:tcPr>
          <w:p>
            <w:pPr>
              <w:jc w:val="center"/>
              <w:rPr>
                <w:rFonts w:ascii="宋体" w:hAnsi="宋体" w:cs="Times"/>
                <w:szCs w:val="21"/>
              </w:rPr>
            </w:pPr>
            <w:r>
              <w:rPr>
                <w:rFonts w:ascii="宋体" w:hAnsi="宋体" w:cs="Times"/>
                <w:szCs w:val="21"/>
              </w:rPr>
              <w:t>0</w:t>
            </w:r>
            <w:r>
              <w:rPr>
                <w:rFonts w:hint="eastAsia" w:ascii="宋体" w:hAnsi="宋体" w:cs="Times"/>
                <w:szCs w:val="21"/>
              </w:rPr>
              <w:t>～</w:t>
            </w:r>
            <w:r>
              <w:rPr>
                <w:rFonts w:ascii="宋体" w:hAnsi="宋体" w:cs="Times"/>
                <w:szCs w:val="21"/>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 w:hRule="atLeast"/>
        </w:trPr>
        <w:tc>
          <w:tcPr>
            <w:tcW w:w="2101" w:type="dxa"/>
            <w:vAlign w:val="center"/>
          </w:tcPr>
          <w:p>
            <w:pPr>
              <w:jc w:val="center"/>
              <w:rPr>
                <w:rFonts w:ascii="宋体" w:hAnsi="宋体" w:cs="Times"/>
                <w:szCs w:val="21"/>
              </w:rPr>
            </w:pPr>
            <w:r>
              <w:rPr>
                <w:rFonts w:ascii="宋体" w:hAnsi="宋体" w:cs="Times"/>
                <w:szCs w:val="21"/>
              </w:rPr>
              <w:t>4.75</w:t>
            </w:r>
          </w:p>
        </w:tc>
        <w:tc>
          <w:tcPr>
            <w:tcW w:w="2101" w:type="dxa"/>
            <w:vAlign w:val="center"/>
          </w:tcPr>
          <w:p>
            <w:pPr>
              <w:jc w:val="center"/>
              <w:rPr>
                <w:rFonts w:ascii="宋体" w:hAnsi="宋体" w:cs="Times"/>
                <w:szCs w:val="21"/>
              </w:rPr>
            </w:pPr>
            <w:r>
              <w:rPr>
                <w:rFonts w:ascii="宋体" w:hAnsi="宋体" w:cs="Times"/>
                <w:szCs w:val="21"/>
              </w:rPr>
              <w:t>28</w:t>
            </w:r>
            <w:r>
              <w:rPr>
                <w:rFonts w:hint="eastAsia" w:ascii="宋体" w:hAnsi="宋体" w:cs="Times"/>
                <w:szCs w:val="21"/>
              </w:rPr>
              <w:t>～</w:t>
            </w:r>
            <w:r>
              <w:rPr>
                <w:rFonts w:ascii="宋体" w:hAnsi="宋体" w:cs="Times"/>
                <w:szCs w:val="21"/>
              </w:rPr>
              <w:t>84</w:t>
            </w:r>
          </w:p>
        </w:tc>
        <w:tc>
          <w:tcPr>
            <w:tcW w:w="2101" w:type="dxa"/>
            <w:vAlign w:val="center"/>
          </w:tcPr>
          <w:p>
            <w:pPr>
              <w:jc w:val="center"/>
              <w:rPr>
                <w:rFonts w:ascii="宋体" w:hAnsi="宋体" w:cs="Times"/>
                <w:szCs w:val="21"/>
              </w:rPr>
            </w:pPr>
          </w:p>
        </w:tc>
        <w:tc>
          <w:tcPr>
            <w:tcW w:w="2101" w:type="dxa"/>
            <w:vAlign w:val="center"/>
          </w:tcPr>
          <w:p>
            <w:pPr>
              <w:jc w:val="center"/>
              <w:rPr>
                <w:rFonts w:ascii="宋体" w:hAnsi="宋体" w:cs="Times"/>
                <w:szCs w:val="21"/>
              </w:rPr>
            </w:pPr>
          </w:p>
        </w:tc>
      </w:tr>
    </w:tbl>
    <w:p>
      <w:pPr>
        <w:pStyle w:val="3"/>
        <w:spacing w:line="240" w:lineRule="auto"/>
        <w:jc w:val="left"/>
        <w:rPr>
          <w:rFonts w:ascii="宋体" w:hAnsi="宋体" w:cs="宋体"/>
          <w:sz w:val="30"/>
          <w:szCs w:val="30"/>
        </w:rPr>
      </w:pPr>
      <w:bookmarkStart w:id="81" w:name="_Toc16153"/>
      <w:bookmarkStart w:id="82" w:name="_Toc20608033"/>
      <w:r>
        <w:rPr>
          <w:rFonts w:hint="eastAsia" w:ascii="宋体" w:hAnsi="宋体" w:cs="宋体"/>
          <w:sz w:val="30"/>
          <w:szCs w:val="30"/>
        </w:rPr>
        <w:t>8.4 流程及工艺要点</w:t>
      </w:r>
      <w:bookmarkEnd w:id="81"/>
      <w:bookmarkEnd w:id="82"/>
    </w:p>
    <w:p>
      <w:pPr>
        <w:spacing w:line="440" w:lineRule="exact"/>
        <w:ind w:firstLine="241" w:firstLineChars="100"/>
        <w:rPr>
          <w:rFonts w:ascii="宋体" w:hAnsi="宋体"/>
          <w:bCs/>
          <w:sz w:val="24"/>
          <w:szCs w:val="24"/>
        </w:rPr>
      </w:pPr>
      <w:r>
        <w:rPr>
          <w:rFonts w:hint="eastAsia" w:ascii="宋体" w:hAnsi="宋体"/>
          <w:b/>
          <w:sz w:val="24"/>
          <w:szCs w:val="24"/>
        </w:rPr>
        <w:t xml:space="preserve">8.4.1  </w:t>
      </w:r>
      <w:r>
        <w:rPr>
          <w:rFonts w:hint="eastAsia" w:ascii="宋体" w:hAnsi="宋体"/>
          <w:bCs/>
          <w:sz w:val="24"/>
          <w:szCs w:val="24"/>
        </w:rPr>
        <w:t>水泥稳定就地冷再生流程</w:t>
      </w:r>
    </w:p>
    <w:p>
      <w:pPr>
        <w:spacing w:line="440" w:lineRule="exact"/>
        <w:ind w:firstLine="480" w:firstLineChars="200"/>
        <w:rPr>
          <w:rFonts w:ascii="宋体" w:hAnsi="宋体"/>
          <w:sz w:val="24"/>
          <w:szCs w:val="24"/>
        </w:rPr>
      </w:pPr>
      <w:r>
        <w:rPr>
          <w:rFonts w:hint="eastAsia" w:ascii="宋体" w:hAnsi="宋体"/>
          <w:sz w:val="24"/>
          <w:szCs w:val="24"/>
        </w:rPr>
        <w:t>1  水泥稳定就地冷再生的流程宜按图8.4.1-1的顺序进行。</w:t>
      </w:r>
    </w:p>
    <w:p>
      <w:pPr>
        <w:spacing w:line="360" w:lineRule="auto"/>
        <w:rPr>
          <w:sz w:val="20"/>
          <w:szCs w:val="20"/>
        </w:rPr>
      </w:pPr>
      <w:r>
        <w:rPr>
          <w:rFonts w:hint="eastAsia"/>
          <w:sz w:val="20"/>
          <w:szCs w:val="20"/>
        </w:rPr>
        <w:drawing>
          <wp:inline distT="0" distB="0" distL="0" distR="0">
            <wp:extent cx="5248275" cy="1714500"/>
            <wp:effectExtent l="19050" t="0" r="9525"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7" cstate="print"/>
                    <a:srcRect/>
                    <a:stretch>
                      <a:fillRect/>
                    </a:stretch>
                  </pic:blipFill>
                  <pic:spPr>
                    <a:xfrm>
                      <a:off x="0" y="0"/>
                      <a:ext cx="5248275" cy="1714500"/>
                    </a:xfrm>
                    <a:prstGeom prst="rect">
                      <a:avLst/>
                    </a:prstGeom>
                    <a:noFill/>
                    <a:ln w="9525">
                      <a:noFill/>
                      <a:miter lim="800000"/>
                      <a:headEnd/>
                      <a:tailEnd/>
                    </a:ln>
                  </pic:spPr>
                </pic:pic>
              </a:graphicData>
            </a:graphic>
          </wp:inline>
        </w:drawing>
      </w:r>
    </w:p>
    <w:p>
      <w:pPr>
        <w:tabs>
          <w:tab w:val="left" w:pos="220"/>
        </w:tabs>
        <w:spacing w:line="360" w:lineRule="auto"/>
        <w:ind w:right="-9"/>
        <w:jc w:val="center"/>
        <w:rPr>
          <w:rFonts w:ascii="宋体" w:hAnsi="宋体" w:cs="宋体"/>
          <w:b/>
          <w:szCs w:val="21"/>
        </w:rPr>
      </w:pPr>
      <w:r>
        <w:rPr>
          <w:rFonts w:hint="eastAsia" w:ascii="宋体" w:hAnsi="宋体" w:cs="宋体"/>
          <w:b/>
          <w:szCs w:val="21"/>
        </w:rPr>
        <w:t>图</w:t>
      </w:r>
      <w:r>
        <w:rPr>
          <w:rFonts w:hint="eastAsia" w:ascii="宋体" w:hAnsi="宋体"/>
          <w:b/>
          <w:szCs w:val="21"/>
        </w:rPr>
        <w:t>8.4.1-1</w:t>
      </w:r>
      <w:r>
        <w:rPr>
          <w:rFonts w:hint="eastAsia" w:ascii="宋体" w:hAnsi="宋体" w:cs="宋体"/>
          <w:b/>
          <w:szCs w:val="21"/>
        </w:rPr>
        <w:t>就地冷再生水泥稳定碎石施工流程</w:t>
      </w:r>
    </w:p>
    <w:p>
      <w:pPr>
        <w:spacing w:line="440" w:lineRule="exact"/>
        <w:ind w:firstLine="482" w:firstLineChars="200"/>
        <w:rPr>
          <w:rFonts w:ascii="宋体" w:hAnsi="宋体"/>
          <w:b/>
          <w:sz w:val="24"/>
          <w:szCs w:val="24"/>
        </w:rPr>
      </w:pPr>
    </w:p>
    <w:p>
      <w:pPr>
        <w:spacing w:line="440" w:lineRule="exact"/>
        <w:ind w:firstLine="482" w:firstLineChars="200"/>
        <w:rPr>
          <w:rFonts w:ascii="宋体" w:hAnsi="宋体"/>
          <w:b/>
          <w:sz w:val="24"/>
          <w:szCs w:val="24"/>
        </w:rPr>
      </w:pPr>
      <w:r>
        <w:rPr>
          <w:rFonts w:hint="eastAsia" w:ascii="宋体" w:hAnsi="宋体"/>
          <w:b/>
          <w:sz w:val="24"/>
          <w:szCs w:val="24"/>
        </w:rPr>
        <w:t xml:space="preserve">8.4.2  </w:t>
      </w:r>
      <w:r>
        <w:rPr>
          <w:rFonts w:hint="eastAsia" w:ascii="宋体" w:hAnsi="宋体"/>
          <w:bCs/>
          <w:sz w:val="24"/>
          <w:szCs w:val="24"/>
        </w:rPr>
        <w:t>工艺要点</w:t>
      </w:r>
    </w:p>
    <w:p>
      <w:pPr>
        <w:spacing w:line="440" w:lineRule="exact"/>
        <w:ind w:firstLine="480" w:firstLineChars="200"/>
        <w:rPr>
          <w:rFonts w:ascii="宋体" w:hAnsi="宋体"/>
          <w:sz w:val="24"/>
          <w:szCs w:val="24"/>
        </w:rPr>
      </w:pPr>
      <w:r>
        <w:rPr>
          <w:rFonts w:hint="eastAsia" w:ascii="宋体" w:hAnsi="宋体"/>
          <w:sz w:val="24"/>
          <w:szCs w:val="24"/>
        </w:rPr>
        <w:t>1  整个施工及养护过程中，应对再生路段（路幅）封闭交通，各路口设置警示牌，提醒司机及行人。</w:t>
      </w:r>
    </w:p>
    <w:p>
      <w:pPr>
        <w:spacing w:line="440" w:lineRule="exact"/>
        <w:ind w:firstLine="480" w:firstLineChars="200"/>
        <w:rPr>
          <w:rFonts w:ascii="宋体" w:hAnsi="宋体"/>
          <w:bCs/>
          <w:sz w:val="24"/>
          <w:szCs w:val="24"/>
        </w:rPr>
      </w:pPr>
      <w:r>
        <w:rPr>
          <w:rFonts w:hint="eastAsia" w:ascii="宋体" w:hAnsi="宋体"/>
          <w:bCs/>
          <w:sz w:val="24"/>
          <w:szCs w:val="24"/>
        </w:rPr>
        <w:t>2试铺试验段</w:t>
      </w:r>
    </w:p>
    <w:p>
      <w:pPr>
        <w:spacing w:line="440" w:lineRule="exact"/>
        <w:ind w:firstLine="720" w:firstLineChars="300"/>
        <w:rPr>
          <w:rFonts w:ascii="宋体" w:hAnsi="宋体"/>
          <w:bCs/>
          <w:sz w:val="24"/>
          <w:szCs w:val="24"/>
        </w:rPr>
      </w:pPr>
      <w:r>
        <w:rPr>
          <w:rFonts w:ascii="宋体" w:hAnsi="宋体"/>
          <w:sz w:val="24"/>
          <w:szCs w:val="24"/>
        </w:rPr>
        <w:t>1</w:t>
      </w:r>
      <w:r>
        <w:rPr>
          <w:rFonts w:hint="eastAsia" w:ascii="宋体" w:hAnsi="宋体"/>
          <w:sz w:val="24"/>
          <w:szCs w:val="24"/>
        </w:rPr>
        <w:t>）施工前应铺筑试验段，长度宜为</w:t>
      </w:r>
      <w:r>
        <w:rPr>
          <w:rFonts w:ascii="宋体" w:hAnsi="宋体"/>
          <w:sz w:val="24"/>
          <w:szCs w:val="24"/>
        </w:rPr>
        <w:t>200</w:t>
      </w:r>
      <w:r>
        <w:rPr>
          <w:rFonts w:hint="eastAsia" w:ascii="宋体" w:hAnsi="宋体"/>
          <w:sz w:val="24"/>
          <w:szCs w:val="24"/>
        </w:rPr>
        <w:t>～</w:t>
      </w:r>
      <w:r>
        <w:rPr>
          <w:rFonts w:ascii="宋体" w:hAnsi="宋体"/>
          <w:sz w:val="24"/>
          <w:szCs w:val="24"/>
        </w:rPr>
        <w:t>300m</w:t>
      </w:r>
      <w:r>
        <w:rPr>
          <w:rFonts w:hint="eastAsia" w:ascii="宋体" w:hAnsi="宋体"/>
          <w:sz w:val="24"/>
          <w:szCs w:val="24"/>
        </w:rPr>
        <w:t>。</w:t>
      </w:r>
    </w:p>
    <w:p>
      <w:pPr>
        <w:spacing w:line="440" w:lineRule="exact"/>
        <w:ind w:firstLine="720" w:firstLineChars="300"/>
        <w:rPr>
          <w:rFonts w:ascii="宋体" w:hAnsi="宋体"/>
          <w:sz w:val="24"/>
          <w:szCs w:val="24"/>
        </w:rPr>
      </w:pPr>
      <w:r>
        <w:rPr>
          <w:rFonts w:ascii="宋体" w:hAnsi="宋体"/>
          <w:sz w:val="24"/>
          <w:szCs w:val="24"/>
        </w:rPr>
        <w:t>2</w:t>
      </w:r>
      <w:r>
        <w:rPr>
          <w:rFonts w:hint="eastAsia" w:ascii="宋体" w:hAnsi="宋体"/>
          <w:sz w:val="24"/>
          <w:szCs w:val="24"/>
        </w:rPr>
        <w:t>）试验段施工后，确定施工关键参数的推荐值，包括施工段落长度，新加料后配合比、含水率、碾压工艺、压实度、现场钻芯效果等。</w:t>
      </w:r>
    </w:p>
    <w:p>
      <w:pPr>
        <w:spacing w:line="440" w:lineRule="exact"/>
        <w:ind w:firstLine="720" w:firstLineChars="300"/>
        <w:rPr>
          <w:rFonts w:ascii="宋体" w:hAnsi="宋体"/>
          <w:bCs/>
          <w:sz w:val="24"/>
          <w:szCs w:val="24"/>
        </w:rPr>
      </w:pPr>
      <w:r>
        <w:rPr>
          <w:rFonts w:ascii="宋体" w:hAnsi="宋体"/>
          <w:sz w:val="24"/>
          <w:szCs w:val="24"/>
        </w:rPr>
        <w:t>3</w:t>
      </w:r>
      <w:r>
        <w:rPr>
          <w:rFonts w:hint="eastAsia" w:ascii="宋体" w:hAnsi="宋体"/>
          <w:sz w:val="24"/>
          <w:szCs w:val="24"/>
        </w:rPr>
        <w:t>）试验段不满足技术要求时，应重新铺设试验段。试验段各项指标合格后，方可正式施工。</w:t>
      </w:r>
    </w:p>
    <w:p>
      <w:pPr>
        <w:spacing w:line="440" w:lineRule="exact"/>
        <w:ind w:firstLine="480" w:firstLineChars="200"/>
        <w:rPr>
          <w:rFonts w:ascii="宋体" w:hAnsi="宋体"/>
          <w:bCs/>
          <w:sz w:val="24"/>
          <w:szCs w:val="24"/>
        </w:rPr>
      </w:pPr>
      <w:r>
        <w:rPr>
          <w:rFonts w:hint="eastAsia" w:ascii="宋体" w:hAnsi="宋体"/>
          <w:bCs/>
          <w:sz w:val="24"/>
          <w:szCs w:val="24"/>
        </w:rPr>
        <w:t>3施工放样</w:t>
      </w:r>
    </w:p>
    <w:p>
      <w:pPr>
        <w:spacing w:line="440" w:lineRule="exact"/>
        <w:ind w:firstLine="720" w:firstLineChars="300"/>
        <w:rPr>
          <w:rFonts w:ascii="宋体" w:hAnsi="宋体"/>
          <w:sz w:val="24"/>
          <w:szCs w:val="24"/>
        </w:rPr>
      </w:pPr>
      <w:r>
        <w:rPr>
          <w:rFonts w:ascii="宋体" w:hAnsi="宋体"/>
          <w:sz w:val="24"/>
          <w:szCs w:val="24"/>
        </w:rPr>
        <w:t>1</w:t>
      </w:r>
      <w:r>
        <w:rPr>
          <w:rFonts w:hint="eastAsia" w:ascii="宋体" w:hAnsi="宋体"/>
          <w:sz w:val="24"/>
          <w:szCs w:val="24"/>
        </w:rPr>
        <w:t>）在再生施工之前，应在道路的两侧放置一系列的标桩（杆）作为基线，用来恢复道路的中心线。</w:t>
      </w:r>
    </w:p>
    <w:p>
      <w:pPr>
        <w:spacing w:line="440" w:lineRule="exact"/>
        <w:ind w:firstLine="720" w:firstLineChars="300"/>
        <w:rPr>
          <w:rFonts w:ascii="宋体" w:hAnsi="宋体"/>
          <w:sz w:val="24"/>
          <w:szCs w:val="24"/>
        </w:rPr>
      </w:pPr>
      <w:r>
        <w:rPr>
          <w:rFonts w:ascii="宋体" w:hAnsi="宋体"/>
          <w:sz w:val="24"/>
          <w:szCs w:val="24"/>
        </w:rPr>
        <w:t>2</w:t>
      </w:r>
      <w:r>
        <w:rPr>
          <w:rFonts w:hint="eastAsia" w:ascii="宋体" w:hAnsi="宋体"/>
          <w:sz w:val="24"/>
          <w:szCs w:val="24"/>
        </w:rPr>
        <w:t>）标桩（杆）的间距，曲线距离不应超过</w:t>
      </w:r>
      <w:r>
        <w:rPr>
          <w:rFonts w:ascii="宋体" w:hAnsi="宋体"/>
          <w:sz w:val="24"/>
          <w:szCs w:val="24"/>
        </w:rPr>
        <w:t>20</w:t>
      </w:r>
      <w:r>
        <w:rPr>
          <w:rFonts w:hint="eastAsia" w:ascii="宋体" w:hAnsi="宋体"/>
          <w:sz w:val="24"/>
          <w:szCs w:val="24"/>
        </w:rPr>
        <w:t>米，直线距离不应超过</w:t>
      </w:r>
      <w:r>
        <w:rPr>
          <w:rFonts w:ascii="宋体" w:hAnsi="宋体"/>
          <w:sz w:val="24"/>
          <w:szCs w:val="24"/>
        </w:rPr>
        <w:t>40</w:t>
      </w:r>
      <w:r>
        <w:rPr>
          <w:rFonts w:hint="eastAsia" w:ascii="宋体" w:hAnsi="宋体"/>
          <w:sz w:val="24"/>
          <w:szCs w:val="24"/>
        </w:rPr>
        <w:t>米。</w:t>
      </w:r>
    </w:p>
    <w:p>
      <w:pPr>
        <w:spacing w:line="440" w:lineRule="exact"/>
        <w:ind w:firstLine="480" w:firstLineChars="200"/>
        <w:rPr>
          <w:rFonts w:ascii="宋体" w:hAnsi="宋体"/>
          <w:bCs/>
          <w:sz w:val="24"/>
          <w:szCs w:val="24"/>
        </w:rPr>
      </w:pPr>
      <w:r>
        <w:rPr>
          <w:rFonts w:hint="eastAsia" w:ascii="宋体" w:hAnsi="宋体"/>
          <w:bCs/>
          <w:sz w:val="24"/>
          <w:szCs w:val="24"/>
        </w:rPr>
        <w:t>4准备原道路</w:t>
      </w:r>
    </w:p>
    <w:p>
      <w:pPr>
        <w:spacing w:line="440" w:lineRule="exact"/>
        <w:ind w:firstLine="720" w:firstLineChars="300"/>
        <w:rPr>
          <w:rFonts w:ascii="宋体" w:hAnsi="宋体"/>
          <w:sz w:val="24"/>
          <w:szCs w:val="24"/>
        </w:rPr>
      </w:pPr>
      <w:r>
        <w:rPr>
          <w:rFonts w:ascii="宋体" w:hAnsi="宋体"/>
          <w:sz w:val="24"/>
          <w:szCs w:val="24"/>
        </w:rPr>
        <w:t>1</w:t>
      </w:r>
      <w:r>
        <w:rPr>
          <w:rFonts w:hint="eastAsia" w:ascii="宋体" w:hAnsi="宋体"/>
          <w:sz w:val="24"/>
          <w:szCs w:val="24"/>
        </w:rPr>
        <w:t>）清除原道路表面（包括不需要再生的相临行车道和路肩）的石块、垃圾、杂草等杂物和积水，并清理边线。</w:t>
      </w:r>
    </w:p>
    <w:p>
      <w:pPr>
        <w:spacing w:line="440" w:lineRule="exact"/>
        <w:ind w:firstLine="720" w:firstLineChars="300"/>
        <w:rPr>
          <w:rFonts w:ascii="宋体" w:hAnsi="宋体"/>
          <w:sz w:val="24"/>
          <w:szCs w:val="24"/>
        </w:rPr>
      </w:pPr>
      <w:r>
        <w:rPr>
          <w:rFonts w:ascii="宋体" w:hAnsi="宋体"/>
          <w:sz w:val="24"/>
          <w:szCs w:val="24"/>
        </w:rPr>
        <w:t>2</w:t>
      </w:r>
      <w:r>
        <w:rPr>
          <w:rFonts w:hint="eastAsia" w:ascii="宋体" w:hAnsi="宋体"/>
          <w:sz w:val="24"/>
          <w:szCs w:val="24"/>
        </w:rPr>
        <w:t>）清除再生路段上存在的井盖等类似结构物。</w:t>
      </w:r>
    </w:p>
    <w:p>
      <w:pPr>
        <w:spacing w:line="440" w:lineRule="exact"/>
        <w:ind w:firstLine="720" w:firstLineChars="300"/>
        <w:rPr>
          <w:rFonts w:ascii="宋体" w:hAnsi="宋体"/>
          <w:sz w:val="24"/>
          <w:szCs w:val="24"/>
        </w:rPr>
      </w:pPr>
      <w:r>
        <w:rPr>
          <w:rFonts w:ascii="宋体" w:hAnsi="宋体"/>
          <w:sz w:val="24"/>
          <w:szCs w:val="24"/>
        </w:rPr>
        <w:t>3</w:t>
      </w:r>
      <w:r>
        <w:rPr>
          <w:rFonts w:hint="eastAsia" w:ascii="宋体" w:hAnsi="宋体"/>
          <w:sz w:val="24"/>
          <w:szCs w:val="24"/>
        </w:rPr>
        <w:t>）对原路的翻浆、车辙、沉陷、波浪、坑槽等病害进行处理，使原路基本平整。</w:t>
      </w:r>
    </w:p>
    <w:p>
      <w:pPr>
        <w:spacing w:line="440" w:lineRule="exact"/>
        <w:ind w:firstLine="480" w:firstLineChars="200"/>
        <w:rPr>
          <w:rFonts w:ascii="宋体" w:hAnsi="宋体"/>
          <w:bCs/>
          <w:sz w:val="24"/>
          <w:szCs w:val="24"/>
        </w:rPr>
      </w:pPr>
      <w:r>
        <w:rPr>
          <w:rFonts w:hint="eastAsia" w:ascii="宋体" w:hAnsi="宋体"/>
          <w:bCs/>
          <w:sz w:val="24"/>
          <w:szCs w:val="24"/>
        </w:rPr>
        <w:t>5准备新加料</w:t>
      </w:r>
    </w:p>
    <w:p>
      <w:pPr>
        <w:spacing w:line="440" w:lineRule="exact"/>
        <w:ind w:firstLine="720" w:firstLineChars="300"/>
        <w:rPr>
          <w:rFonts w:ascii="宋体" w:hAnsi="宋体"/>
          <w:bCs/>
          <w:sz w:val="24"/>
          <w:szCs w:val="24"/>
        </w:rPr>
      </w:pPr>
      <w:r>
        <w:rPr>
          <w:rFonts w:ascii="宋体" w:hAnsi="宋体"/>
          <w:sz w:val="24"/>
          <w:szCs w:val="24"/>
        </w:rPr>
        <w:t>1</w:t>
      </w:r>
      <w:r>
        <w:rPr>
          <w:rFonts w:hint="eastAsia" w:ascii="宋体" w:hAnsi="宋体"/>
          <w:sz w:val="24"/>
          <w:szCs w:val="24"/>
        </w:rPr>
        <w:t>）计算材料用量：</w:t>
      </w:r>
    </w:p>
    <w:p>
      <w:pPr>
        <w:spacing w:line="440" w:lineRule="exact"/>
        <w:ind w:firstLine="480" w:firstLineChars="200"/>
        <w:rPr>
          <w:rFonts w:ascii="宋体" w:hAnsi="宋体"/>
          <w:sz w:val="24"/>
          <w:szCs w:val="24"/>
        </w:rPr>
      </w:pPr>
      <w:r>
        <w:rPr>
          <w:rFonts w:hint="eastAsia" w:ascii="宋体" w:hAnsi="宋体"/>
          <w:sz w:val="24"/>
          <w:szCs w:val="24"/>
        </w:rPr>
        <w:t>根据原道路再生深度内的材料平均密度，计算每平米新料的添加量；根据每车料的质量或体积，计算每车料的堆放距离；使用水泥稀浆车，应计算水泥浆的喷入量。</w:t>
      </w:r>
    </w:p>
    <w:p>
      <w:pPr>
        <w:spacing w:line="44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）新加料装车时，应控制每车料的数量基本相等。</w:t>
      </w:r>
    </w:p>
    <w:p>
      <w:pPr>
        <w:spacing w:line="440" w:lineRule="exact"/>
        <w:ind w:firstLine="480" w:firstLineChars="200"/>
        <w:rPr>
          <w:rFonts w:ascii="宋体" w:hAnsi="宋体"/>
          <w:sz w:val="24"/>
          <w:szCs w:val="24"/>
        </w:rPr>
      </w:pPr>
      <w:r>
        <w:rPr>
          <w:rFonts w:ascii="宋体" w:hAnsi="宋体"/>
          <w:sz w:val="24"/>
          <w:szCs w:val="24"/>
        </w:rPr>
        <w:t>3</w:t>
      </w:r>
      <w:r>
        <w:rPr>
          <w:rFonts w:hint="eastAsia" w:ascii="宋体" w:hAnsi="宋体"/>
          <w:sz w:val="24"/>
          <w:szCs w:val="24"/>
        </w:rPr>
        <w:t>）在同一料场供料的路段内，由远到近将料按上述计算距离卸置于原路面的中间。卸料距离应严格掌握，避免有的路段料不够或过多。</w:t>
      </w:r>
    </w:p>
    <w:p>
      <w:pPr>
        <w:spacing w:line="440" w:lineRule="exact"/>
        <w:ind w:firstLine="480" w:firstLineChars="200"/>
        <w:rPr>
          <w:rFonts w:ascii="宋体" w:hAnsi="宋体"/>
          <w:sz w:val="24"/>
          <w:szCs w:val="24"/>
        </w:rPr>
      </w:pPr>
      <w:r>
        <w:rPr>
          <w:rFonts w:ascii="宋体" w:hAnsi="宋体"/>
          <w:sz w:val="24"/>
          <w:szCs w:val="24"/>
        </w:rPr>
        <w:t>4</w:t>
      </w:r>
      <w:r>
        <w:rPr>
          <w:rFonts w:hint="eastAsia" w:ascii="宋体" w:hAnsi="宋体"/>
          <w:sz w:val="24"/>
          <w:szCs w:val="24"/>
        </w:rPr>
        <w:t>）将新加料均匀地撒布在旧路面上，并检查新加料撒布是否均匀。</w:t>
      </w:r>
    </w:p>
    <w:p>
      <w:pPr>
        <w:spacing w:line="440" w:lineRule="exact"/>
        <w:ind w:firstLine="240" w:firstLineChars="100"/>
        <w:rPr>
          <w:rFonts w:ascii="宋体" w:hAnsi="宋体"/>
          <w:bCs/>
          <w:sz w:val="24"/>
          <w:szCs w:val="24"/>
        </w:rPr>
      </w:pPr>
      <w:r>
        <w:rPr>
          <w:rFonts w:hint="eastAsia" w:ascii="宋体" w:hAnsi="宋体"/>
          <w:bCs/>
          <w:sz w:val="24"/>
          <w:szCs w:val="24"/>
        </w:rPr>
        <w:t>6冷再生机组就位</w:t>
      </w:r>
    </w:p>
    <w:p>
      <w:pPr>
        <w:spacing w:line="44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）使用推杆连接再生机组，并连接所有与再生机相连的管道。</w:t>
      </w:r>
    </w:p>
    <w:p>
      <w:pPr>
        <w:spacing w:line="44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）检查再生机操作人员是否已将所有与稳定剂添加量有关的数据输入计算机。</w:t>
      </w:r>
    </w:p>
    <w:p>
      <w:pPr>
        <w:spacing w:line="440" w:lineRule="exact"/>
        <w:ind w:firstLine="480" w:firstLineChars="200"/>
        <w:rPr>
          <w:rFonts w:ascii="宋体" w:hAnsi="宋体"/>
          <w:sz w:val="24"/>
          <w:szCs w:val="24"/>
        </w:rPr>
      </w:pPr>
      <w:r>
        <w:rPr>
          <w:rFonts w:ascii="宋体" w:hAnsi="宋体"/>
          <w:sz w:val="24"/>
          <w:szCs w:val="24"/>
        </w:rPr>
        <w:t>3</w:t>
      </w:r>
      <w:r>
        <w:rPr>
          <w:rFonts w:hint="eastAsia" w:ascii="宋体" w:hAnsi="宋体"/>
          <w:sz w:val="24"/>
          <w:szCs w:val="24"/>
        </w:rPr>
        <w:t>）采用粉料撒布车自动撒布水泥。使用水泥稀浆车，应检查水泥稀浆车内的水泥和水是否充足。</w:t>
      </w:r>
    </w:p>
    <w:p>
      <w:pPr>
        <w:spacing w:line="440" w:lineRule="exact"/>
        <w:ind w:firstLine="480" w:firstLineChars="200"/>
        <w:rPr>
          <w:rFonts w:ascii="宋体" w:hAnsi="宋体"/>
          <w:sz w:val="24"/>
          <w:szCs w:val="24"/>
        </w:rPr>
      </w:pPr>
      <w:r>
        <w:rPr>
          <w:rFonts w:ascii="宋体" w:hAnsi="宋体"/>
          <w:sz w:val="24"/>
          <w:szCs w:val="24"/>
        </w:rPr>
        <w:t>4</w:t>
      </w:r>
      <w:r>
        <w:rPr>
          <w:rFonts w:hint="eastAsia" w:ascii="宋体" w:hAnsi="宋体"/>
          <w:sz w:val="24"/>
          <w:szCs w:val="24"/>
        </w:rPr>
        <w:t>）排除系统中的所有空气并确保所有阀门均处于全开度位置。</w:t>
      </w:r>
    </w:p>
    <w:p>
      <w:pPr>
        <w:spacing w:line="440" w:lineRule="exact"/>
        <w:ind w:firstLine="480" w:firstLineChars="200"/>
        <w:rPr>
          <w:rFonts w:ascii="宋体" w:hAnsi="宋体"/>
          <w:sz w:val="24"/>
          <w:szCs w:val="24"/>
        </w:rPr>
      </w:pPr>
      <w:r>
        <w:rPr>
          <w:rFonts w:ascii="宋体" w:hAnsi="宋体"/>
          <w:sz w:val="24"/>
          <w:szCs w:val="24"/>
        </w:rPr>
        <w:t>5</w:t>
      </w:r>
      <w:r>
        <w:rPr>
          <w:rFonts w:hint="eastAsia" w:ascii="宋体" w:hAnsi="宋体"/>
          <w:sz w:val="24"/>
          <w:szCs w:val="24"/>
        </w:rPr>
        <w:t>）检查再生路段内的导向标志，确保导向标志明确。</w:t>
      </w:r>
    </w:p>
    <w:p>
      <w:pPr>
        <w:spacing w:line="440" w:lineRule="exact"/>
        <w:ind w:firstLine="480" w:firstLineChars="200"/>
        <w:rPr>
          <w:rFonts w:ascii="宋体" w:hAnsi="宋体"/>
          <w:sz w:val="24"/>
          <w:szCs w:val="24"/>
        </w:rPr>
      </w:pPr>
      <w:r>
        <w:rPr>
          <w:rFonts w:ascii="宋体" w:hAnsi="宋体"/>
          <w:sz w:val="24"/>
          <w:szCs w:val="24"/>
        </w:rPr>
        <w:t>6</w:t>
      </w:r>
      <w:r>
        <w:rPr>
          <w:rFonts w:hint="eastAsia" w:ascii="宋体" w:hAnsi="宋体"/>
          <w:sz w:val="24"/>
          <w:szCs w:val="24"/>
        </w:rPr>
        <w:t>）对再生施工中所需要的其它机械设备进行全面的检查。</w:t>
      </w:r>
    </w:p>
    <w:p>
      <w:pPr>
        <w:spacing w:line="440" w:lineRule="exact"/>
        <w:ind w:firstLine="240" w:firstLineChars="100"/>
        <w:rPr>
          <w:rFonts w:ascii="宋体" w:hAnsi="宋体"/>
          <w:bCs/>
          <w:sz w:val="24"/>
          <w:szCs w:val="24"/>
        </w:rPr>
      </w:pPr>
      <w:r>
        <w:rPr>
          <w:rFonts w:hint="eastAsia" w:ascii="宋体" w:hAnsi="宋体"/>
          <w:bCs/>
          <w:sz w:val="24"/>
          <w:szCs w:val="24"/>
        </w:rPr>
        <w:t>7冷再生机铣刨与拌和</w:t>
      </w:r>
    </w:p>
    <w:p>
      <w:pPr>
        <w:spacing w:line="44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）冷再生机推动稀浆车或水车在原路面上行进。</w:t>
      </w:r>
    </w:p>
    <w:p>
      <w:pPr>
        <w:spacing w:line="44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）冷再生机行进速度应根据路面损坏状况和再生深度进行调整，一般为</w:t>
      </w:r>
      <w:r>
        <w:rPr>
          <w:rFonts w:ascii="宋体" w:hAnsi="宋体"/>
          <w:sz w:val="24"/>
          <w:szCs w:val="24"/>
        </w:rPr>
        <w:t>6m/min</w:t>
      </w:r>
      <w:r>
        <w:rPr>
          <w:rFonts w:hint="eastAsia" w:ascii="宋体" w:hAnsi="宋体"/>
          <w:sz w:val="24"/>
          <w:szCs w:val="24"/>
        </w:rPr>
        <w:t>～</w:t>
      </w:r>
      <w:r>
        <w:rPr>
          <w:rFonts w:ascii="宋体" w:hAnsi="宋体"/>
          <w:sz w:val="24"/>
          <w:szCs w:val="24"/>
        </w:rPr>
        <w:t>12m/min</w:t>
      </w:r>
      <w:r>
        <w:rPr>
          <w:rFonts w:hint="eastAsia" w:ascii="宋体" w:hAnsi="宋体"/>
          <w:sz w:val="24"/>
          <w:szCs w:val="24"/>
        </w:rPr>
        <w:t>，使得铣刨后料的级配波动范围不大。网裂严重地段应降低再生机组行进速度，提高铣刨转子转速。</w:t>
      </w:r>
    </w:p>
    <w:p>
      <w:pPr>
        <w:spacing w:line="440" w:lineRule="exact"/>
        <w:ind w:firstLine="480" w:firstLineChars="200"/>
        <w:rPr>
          <w:rFonts w:ascii="宋体" w:hAnsi="宋体"/>
          <w:sz w:val="24"/>
          <w:szCs w:val="24"/>
        </w:rPr>
      </w:pPr>
      <w:r>
        <w:rPr>
          <w:rFonts w:ascii="宋体" w:hAnsi="宋体"/>
          <w:sz w:val="24"/>
          <w:szCs w:val="24"/>
        </w:rPr>
        <w:t>3</w:t>
      </w:r>
      <w:r>
        <w:rPr>
          <w:rFonts w:hint="eastAsia" w:ascii="宋体" w:hAnsi="宋体"/>
          <w:sz w:val="24"/>
          <w:szCs w:val="24"/>
        </w:rPr>
        <w:t>）再生机后应有专人跟随，随时检查再生深度、水泥含量和含水量，并配合再生机操作员进行调整。</w:t>
      </w:r>
    </w:p>
    <w:p>
      <w:pPr>
        <w:spacing w:line="440" w:lineRule="exact"/>
        <w:ind w:firstLine="480" w:firstLineChars="200"/>
        <w:rPr>
          <w:rFonts w:ascii="宋体" w:hAnsi="宋体"/>
          <w:sz w:val="24"/>
          <w:szCs w:val="24"/>
        </w:rPr>
      </w:pPr>
      <w:r>
        <w:rPr>
          <w:rFonts w:ascii="宋体" w:hAnsi="宋体"/>
          <w:sz w:val="24"/>
          <w:szCs w:val="24"/>
        </w:rPr>
        <w:t>4</w:t>
      </w:r>
      <w:r>
        <w:rPr>
          <w:rFonts w:hint="eastAsia" w:ascii="宋体" w:hAnsi="宋体"/>
          <w:sz w:val="24"/>
          <w:szCs w:val="24"/>
        </w:rPr>
        <w:t>）施工中再生深度的检查以相邻已经再生或原路面为标准，用钢纤刺入土中，测量其刺入深度，看其深度是否合格。</w:t>
      </w:r>
    </w:p>
    <w:p>
      <w:pPr>
        <w:spacing w:line="440" w:lineRule="exact"/>
        <w:ind w:firstLine="480" w:firstLineChars="200"/>
        <w:rPr>
          <w:rFonts w:ascii="宋体" w:hAnsi="宋体"/>
          <w:sz w:val="24"/>
          <w:szCs w:val="24"/>
        </w:rPr>
      </w:pPr>
      <w:r>
        <w:rPr>
          <w:rFonts w:ascii="宋体" w:hAnsi="宋体"/>
          <w:sz w:val="24"/>
          <w:szCs w:val="24"/>
        </w:rPr>
        <w:t>5</w:t>
      </w:r>
      <w:r>
        <w:rPr>
          <w:rFonts w:hint="eastAsia" w:ascii="宋体" w:hAnsi="宋体"/>
          <w:sz w:val="24"/>
          <w:szCs w:val="24"/>
        </w:rPr>
        <w:t>）应在作业面边缘固定导向线以帮助操作者。</w:t>
      </w:r>
    </w:p>
    <w:p>
      <w:pPr>
        <w:spacing w:line="440" w:lineRule="exact"/>
        <w:ind w:firstLine="480" w:firstLineChars="200"/>
        <w:rPr>
          <w:rFonts w:ascii="宋体" w:hAnsi="宋体"/>
          <w:sz w:val="24"/>
          <w:szCs w:val="24"/>
        </w:rPr>
      </w:pPr>
      <w:r>
        <w:rPr>
          <w:rFonts w:ascii="宋体" w:hAnsi="宋体"/>
          <w:sz w:val="24"/>
          <w:szCs w:val="24"/>
        </w:rPr>
        <w:t>6</w:t>
      </w:r>
      <w:r>
        <w:rPr>
          <w:rFonts w:hint="eastAsia" w:ascii="宋体" w:hAnsi="宋体"/>
          <w:sz w:val="24"/>
          <w:szCs w:val="24"/>
        </w:rPr>
        <w:t>）若进行多刀施工时，应时刻注意搭接的宽度，保证搭接宽度。</w:t>
      </w:r>
    </w:p>
    <w:p>
      <w:pPr>
        <w:spacing w:line="440" w:lineRule="exact"/>
        <w:ind w:firstLine="480" w:firstLineChars="200"/>
        <w:rPr>
          <w:rFonts w:ascii="宋体" w:hAnsi="宋体"/>
          <w:sz w:val="24"/>
          <w:szCs w:val="24"/>
        </w:rPr>
      </w:pPr>
      <w:r>
        <w:rPr>
          <w:rFonts w:ascii="宋体" w:hAnsi="宋体"/>
          <w:sz w:val="24"/>
          <w:szCs w:val="24"/>
        </w:rPr>
        <w:t>7</w:t>
      </w:r>
      <w:r>
        <w:rPr>
          <w:rFonts w:hint="eastAsia" w:ascii="宋体" w:hAnsi="宋体"/>
          <w:sz w:val="24"/>
          <w:szCs w:val="24"/>
        </w:rPr>
        <w:t>）再生机后宜安排</w:t>
      </w:r>
      <w:r>
        <w:rPr>
          <w:rFonts w:ascii="宋体" w:hAnsi="宋体"/>
          <w:sz w:val="24"/>
          <w:szCs w:val="24"/>
        </w:rPr>
        <w:t xml:space="preserve"> 4</w:t>
      </w:r>
      <w:r>
        <w:rPr>
          <w:rFonts w:hint="eastAsia" w:ascii="宋体" w:hAnsi="宋体"/>
          <w:sz w:val="24"/>
          <w:szCs w:val="24"/>
        </w:rPr>
        <w:t>～</w:t>
      </w:r>
      <w:r>
        <w:rPr>
          <w:rFonts w:ascii="宋体" w:hAnsi="宋体"/>
          <w:sz w:val="24"/>
          <w:szCs w:val="24"/>
        </w:rPr>
        <w:t xml:space="preserve">5 </w:t>
      </w:r>
      <w:r>
        <w:rPr>
          <w:rFonts w:hint="eastAsia" w:ascii="宋体" w:hAnsi="宋体"/>
          <w:sz w:val="24"/>
          <w:szCs w:val="24"/>
        </w:rPr>
        <w:t>人处理边线和清理混合料中的杂质以及每刀起始位置的余料，以防止影响纵向接缝、横向接缝、平整度和再生材料的密实性。</w:t>
      </w:r>
    </w:p>
    <w:p>
      <w:pPr>
        <w:spacing w:line="440" w:lineRule="exact"/>
        <w:ind w:firstLine="480" w:firstLineChars="200"/>
        <w:rPr>
          <w:rFonts w:ascii="宋体" w:hAnsi="宋体"/>
          <w:sz w:val="24"/>
          <w:szCs w:val="24"/>
        </w:rPr>
      </w:pPr>
      <w:r>
        <w:rPr>
          <w:rFonts w:ascii="宋体" w:hAnsi="宋体"/>
          <w:sz w:val="24"/>
          <w:szCs w:val="24"/>
        </w:rPr>
        <w:t>8</w:t>
      </w:r>
      <w:r>
        <w:rPr>
          <w:rFonts w:hint="eastAsia" w:ascii="宋体" w:hAnsi="宋体"/>
          <w:sz w:val="24"/>
          <w:szCs w:val="24"/>
        </w:rPr>
        <w:t>）带有熨平板的再生机，应经常检查熨平板后混合料的厚度。</w:t>
      </w:r>
    </w:p>
    <w:p>
      <w:pPr>
        <w:spacing w:line="440" w:lineRule="exact"/>
        <w:ind w:firstLine="480" w:firstLineChars="200"/>
        <w:rPr>
          <w:rFonts w:ascii="宋体" w:hAnsi="宋体"/>
          <w:sz w:val="24"/>
          <w:szCs w:val="24"/>
        </w:rPr>
      </w:pPr>
      <w:r>
        <w:rPr>
          <w:rFonts w:ascii="宋体" w:hAnsi="宋体"/>
          <w:sz w:val="24"/>
          <w:szCs w:val="24"/>
        </w:rPr>
        <w:t>9</w:t>
      </w:r>
      <w:r>
        <w:rPr>
          <w:rFonts w:hint="eastAsia" w:ascii="宋体" w:hAnsi="宋体"/>
          <w:sz w:val="24"/>
          <w:szCs w:val="24"/>
        </w:rPr>
        <w:t>）在施工过程中，对混合料的级配、再生深度、水（或水泥稀浆）的喷入量有任何疑问时，应停止施工，等问题解决后再继续施工。</w:t>
      </w:r>
    </w:p>
    <w:p>
      <w:pPr>
        <w:spacing w:line="440" w:lineRule="exact"/>
        <w:ind w:firstLine="480" w:firstLineChars="200"/>
        <w:rPr>
          <w:rFonts w:ascii="宋体" w:hAnsi="宋体"/>
          <w:sz w:val="24"/>
          <w:szCs w:val="24"/>
        </w:rPr>
      </w:pPr>
      <w:r>
        <w:rPr>
          <w:rFonts w:ascii="宋体" w:hAnsi="宋体"/>
          <w:sz w:val="24"/>
          <w:szCs w:val="24"/>
        </w:rPr>
        <w:t>10</w:t>
      </w:r>
      <w:r>
        <w:rPr>
          <w:rFonts w:hint="eastAsia" w:ascii="宋体" w:hAnsi="宋体"/>
          <w:sz w:val="24"/>
          <w:szCs w:val="24"/>
        </w:rPr>
        <w:t>）每次再生的长度以保证后续作业能正常进行为宜，应认真组织施工，使再生的长度尽可能长些，以减少横向接缝。一次（不停机）再生的长度一般为80</w:t>
      </w:r>
      <w:r>
        <w:rPr>
          <w:rFonts w:ascii="宋体" w:hAnsi="宋体"/>
          <w:sz w:val="24"/>
          <w:szCs w:val="24"/>
        </w:rPr>
        <w:t>m</w:t>
      </w:r>
      <w:r>
        <w:rPr>
          <w:rFonts w:hint="eastAsia" w:ascii="宋体" w:hAnsi="宋体"/>
          <w:sz w:val="24"/>
          <w:szCs w:val="24"/>
        </w:rPr>
        <w:t>～150</w:t>
      </w:r>
      <w:r>
        <w:rPr>
          <w:rFonts w:ascii="宋体" w:hAnsi="宋体"/>
          <w:sz w:val="24"/>
          <w:szCs w:val="24"/>
        </w:rPr>
        <w:t>m</w:t>
      </w:r>
      <w:r>
        <w:rPr>
          <w:rFonts w:hint="eastAsia" w:ascii="宋体" w:hAnsi="宋体"/>
          <w:sz w:val="24"/>
          <w:szCs w:val="24"/>
        </w:rPr>
        <w:t>。</w:t>
      </w:r>
    </w:p>
    <w:p>
      <w:pPr>
        <w:spacing w:line="440" w:lineRule="exact"/>
        <w:ind w:firstLine="480" w:firstLineChars="200"/>
        <w:rPr>
          <w:rFonts w:ascii="宋体" w:hAnsi="宋体"/>
          <w:sz w:val="24"/>
          <w:szCs w:val="24"/>
        </w:rPr>
      </w:pPr>
      <w:r>
        <w:rPr>
          <w:rFonts w:ascii="宋体" w:hAnsi="宋体"/>
          <w:sz w:val="24"/>
          <w:szCs w:val="24"/>
        </w:rPr>
        <w:t>11</w:t>
      </w:r>
      <w:r>
        <w:rPr>
          <w:rFonts w:hint="eastAsia" w:ascii="宋体" w:hAnsi="宋体"/>
          <w:sz w:val="24"/>
          <w:szCs w:val="24"/>
        </w:rPr>
        <w:t>）每段再生结束后，应检查铣刨毂的刀架、刀头，发现损坏立即更换。</w:t>
      </w:r>
    </w:p>
    <w:p>
      <w:pPr>
        <w:spacing w:line="440" w:lineRule="exact"/>
        <w:ind w:firstLine="240" w:firstLineChars="100"/>
        <w:rPr>
          <w:rFonts w:ascii="宋体" w:hAnsi="宋体"/>
          <w:bCs/>
          <w:sz w:val="24"/>
          <w:szCs w:val="24"/>
        </w:rPr>
      </w:pPr>
      <w:r>
        <w:rPr>
          <w:rFonts w:hint="eastAsia" w:ascii="宋体" w:hAnsi="宋体"/>
          <w:bCs/>
          <w:sz w:val="24"/>
          <w:szCs w:val="24"/>
        </w:rPr>
        <w:t>8碾压整形</w:t>
      </w:r>
    </w:p>
    <w:p>
      <w:pPr>
        <w:spacing w:line="44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）根据路宽、压路机的轮宽和轮距的不同，制订碾压方案，应使各部分碾压到的次数尽量相同，路面的两侧应多压</w:t>
      </w:r>
      <w:r>
        <w:rPr>
          <w:rFonts w:ascii="宋体" w:hAnsi="宋体"/>
          <w:sz w:val="24"/>
          <w:szCs w:val="24"/>
        </w:rPr>
        <w:t xml:space="preserve"> 2</w:t>
      </w:r>
      <w:r>
        <w:rPr>
          <w:rFonts w:hint="eastAsia" w:ascii="宋体" w:hAnsi="宋体"/>
          <w:sz w:val="24"/>
          <w:szCs w:val="24"/>
        </w:rPr>
        <w:t>～</w:t>
      </w:r>
      <w:r>
        <w:rPr>
          <w:rFonts w:ascii="宋体" w:hAnsi="宋体"/>
          <w:sz w:val="24"/>
          <w:szCs w:val="24"/>
        </w:rPr>
        <w:t xml:space="preserve">3 </w:t>
      </w:r>
      <w:r>
        <w:rPr>
          <w:rFonts w:hint="eastAsia" w:ascii="宋体" w:hAnsi="宋体"/>
          <w:sz w:val="24"/>
          <w:szCs w:val="24"/>
        </w:rPr>
        <w:t>遍。</w:t>
      </w:r>
    </w:p>
    <w:p>
      <w:pPr>
        <w:spacing w:line="44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）使用轮胎式再生机时，在整形之前，必须首先压实轮迹间松散的材料。</w:t>
      </w:r>
    </w:p>
    <w:p>
      <w:pPr>
        <w:spacing w:line="440" w:lineRule="exact"/>
        <w:ind w:firstLine="480" w:firstLineChars="200"/>
        <w:rPr>
          <w:rFonts w:ascii="宋体" w:hAnsi="宋体"/>
          <w:sz w:val="24"/>
          <w:szCs w:val="24"/>
        </w:rPr>
      </w:pPr>
      <w:r>
        <w:rPr>
          <w:rFonts w:ascii="宋体" w:hAnsi="宋体"/>
          <w:sz w:val="24"/>
          <w:szCs w:val="24"/>
        </w:rPr>
        <w:t>3</w:t>
      </w:r>
      <w:r>
        <w:rPr>
          <w:rFonts w:hint="eastAsia" w:ascii="宋体" w:hAnsi="宋体"/>
          <w:sz w:val="24"/>
          <w:szCs w:val="24"/>
        </w:rPr>
        <w:t>）在再生机后应紧跟一台钢轮振动压路机或凸块式振动压路机进行初压，采用高幅低频进行压实，压实遍数应足以保证再生层底部</w:t>
      </w:r>
      <w:r>
        <w:rPr>
          <w:rFonts w:ascii="宋体" w:hAnsi="宋体"/>
          <w:sz w:val="24"/>
          <w:szCs w:val="24"/>
        </w:rPr>
        <w:t xml:space="preserve"> 2/3 </w:t>
      </w:r>
      <w:r>
        <w:rPr>
          <w:rFonts w:hint="eastAsia" w:ascii="宋体" w:hAnsi="宋体"/>
          <w:sz w:val="24"/>
          <w:szCs w:val="24"/>
        </w:rPr>
        <w:t>厚度范围内的压实度达到规定要求。钢轮压路机的工作速度不得超过</w:t>
      </w:r>
      <w:r>
        <w:rPr>
          <w:rFonts w:ascii="宋体" w:hAnsi="宋体"/>
          <w:sz w:val="24"/>
          <w:szCs w:val="24"/>
        </w:rPr>
        <w:t>3Km/h</w:t>
      </w:r>
      <w:r>
        <w:rPr>
          <w:rFonts w:hint="eastAsia" w:ascii="宋体" w:hAnsi="宋体"/>
          <w:sz w:val="24"/>
          <w:szCs w:val="24"/>
        </w:rPr>
        <w:t>。</w:t>
      </w:r>
    </w:p>
    <w:p>
      <w:pPr>
        <w:spacing w:line="440" w:lineRule="exact"/>
        <w:ind w:firstLine="480" w:firstLineChars="200"/>
        <w:rPr>
          <w:rFonts w:ascii="宋体" w:hAnsi="宋体"/>
          <w:sz w:val="24"/>
          <w:szCs w:val="24"/>
        </w:rPr>
      </w:pPr>
      <w:r>
        <w:rPr>
          <w:rFonts w:ascii="宋体" w:hAnsi="宋体"/>
          <w:sz w:val="24"/>
          <w:szCs w:val="24"/>
        </w:rPr>
        <w:t>4</w:t>
      </w:r>
      <w:r>
        <w:rPr>
          <w:rFonts w:hint="eastAsia" w:ascii="宋体" w:hAnsi="宋体"/>
          <w:sz w:val="24"/>
          <w:szCs w:val="24"/>
        </w:rPr>
        <w:t>）在初压完成后，应立即用平地机整形。在直线段，平地机由两侧向路中心进行刮平；在平曲线段，平地机由内侧向外侧进行刮平。必要时，再返回刮一遍。</w:t>
      </w:r>
    </w:p>
    <w:p>
      <w:pPr>
        <w:spacing w:line="440" w:lineRule="exact"/>
        <w:ind w:firstLine="480" w:firstLineChars="200"/>
        <w:rPr>
          <w:rFonts w:ascii="宋体" w:hAnsi="宋体"/>
          <w:sz w:val="24"/>
          <w:szCs w:val="24"/>
        </w:rPr>
      </w:pPr>
      <w:r>
        <w:rPr>
          <w:rFonts w:ascii="宋体" w:hAnsi="宋体"/>
          <w:sz w:val="24"/>
          <w:szCs w:val="24"/>
        </w:rPr>
        <w:t>5</w:t>
      </w:r>
      <w:r>
        <w:rPr>
          <w:rFonts w:hint="eastAsia" w:ascii="宋体" w:hAnsi="宋体"/>
          <w:sz w:val="24"/>
          <w:szCs w:val="24"/>
        </w:rPr>
        <w:t>）对于局部低洼处，应用齿耙将其表层</w:t>
      </w:r>
      <w:r>
        <w:rPr>
          <w:rFonts w:ascii="宋体" w:hAnsi="宋体"/>
          <w:sz w:val="24"/>
          <w:szCs w:val="24"/>
        </w:rPr>
        <w:t xml:space="preserve"> 5cm </w:t>
      </w:r>
      <w:r>
        <w:rPr>
          <w:rFonts w:hint="eastAsia" w:ascii="宋体" w:hAnsi="宋体"/>
          <w:sz w:val="24"/>
          <w:szCs w:val="24"/>
        </w:rPr>
        <w:t>以上耙松，并用新拌的混合料进行找平。</w:t>
      </w:r>
    </w:p>
    <w:p>
      <w:pPr>
        <w:spacing w:line="440" w:lineRule="exact"/>
        <w:ind w:firstLine="480" w:firstLineChars="200"/>
        <w:rPr>
          <w:rFonts w:ascii="宋体" w:hAnsi="宋体"/>
          <w:sz w:val="24"/>
          <w:szCs w:val="24"/>
        </w:rPr>
      </w:pPr>
      <w:r>
        <w:rPr>
          <w:rFonts w:ascii="宋体" w:hAnsi="宋体"/>
          <w:sz w:val="24"/>
          <w:szCs w:val="24"/>
        </w:rPr>
        <w:t>6</w:t>
      </w:r>
      <w:r>
        <w:rPr>
          <w:rFonts w:hint="eastAsia" w:ascii="宋体" w:hAnsi="宋体"/>
          <w:sz w:val="24"/>
          <w:szCs w:val="24"/>
        </w:rPr>
        <w:t>）整形时应将高处料直接刮出路外，不应形成薄层贴补现象。</w:t>
      </w:r>
    </w:p>
    <w:p>
      <w:pPr>
        <w:spacing w:line="440" w:lineRule="exact"/>
        <w:ind w:firstLine="480" w:firstLineChars="200"/>
        <w:rPr>
          <w:rFonts w:ascii="宋体" w:hAnsi="宋体"/>
          <w:sz w:val="24"/>
          <w:szCs w:val="24"/>
        </w:rPr>
      </w:pPr>
      <w:r>
        <w:rPr>
          <w:rFonts w:ascii="宋体" w:hAnsi="宋体"/>
          <w:sz w:val="24"/>
          <w:szCs w:val="24"/>
        </w:rPr>
        <w:t>7</w:t>
      </w:r>
      <w:r>
        <w:rPr>
          <w:rFonts w:hint="eastAsia" w:ascii="宋体" w:hAnsi="宋体"/>
          <w:sz w:val="24"/>
          <w:szCs w:val="24"/>
        </w:rPr>
        <w:t>）在整形过程中，严禁任何车辆通行，并保持无明显的粗细集料离析现象。</w:t>
      </w:r>
    </w:p>
    <w:p>
      <w:pPr>
        <w:spacing w:line="440" w:lineRule="exact"/>
        <w:ind w:firstLine="480" w:firstLineChars="200"/>
        <w:rPr>
          <w:rFonts w:ascii="宋体" w:hAnsi="宋体"/>
          <w:sz w:val="24"/>
          <w:szCs w:val="24"/>
        </w:rPr>
      </w:pPr>
      <w:r>
        <w:rPr>
          <w:rFonts w:ascii="宋体" w:hAnsi="宋体"/>
          <w:sz w:val="24"/>
          <w:szCs w:val="24"/>
        </w:rPr>
        <w:t>8</w:t>
      </w:r>
      <w:r>
        <w:rPr>
          <w:rFonts w:hint="eastAsia" w:ascii="宋体" w:hAnsi="宋体"/>
          <w:sz w:val="24"/>
          <w:szCs w:val="24"/>
        </w:rPr>
        <w:t>）整形后，当混合料的含水量为最佳含水量时，应立即用光轮压路机先以高幅低频振动模式后以低幅高频模式进行压实。直线和不设超高的平曲线段，由路肩向路中心碾时，应重叠</w:t>
      </w:r>
      <w:r>
        <w:rPr>
          <w:rFonts w:ascii="宋体" w:hAnsi="宋体"/>
          <w:sz w:val="24"/>
          <w:szCs w:val="24"/>
        </w:rPr>
        <w:t>1/2</w:t>
      </w:r>
      <w:r>
        <w:rPr>
          <w:rFonts w:hint="eastAsia" w:ascii="宋体" w:hAnsi="宋体"/>
          <w:sz w:val="24"/>
          <w:szCs w:val="24"/>
        </w:rPr>
        <w:t>轮宽，后轮必须超过两段的接缝处，后轮压完路面全宽时，即为一遍。一般需碾压</w:t>
      </w:r>
      <w:r>
        <w:rPr>
          <w:rFonts w:ascii="宋体" w:hAnsi="宋体"/>
          <w:sz w:val="24"/>
          <w:szCs w:val="24"/>
        </w:rPr>
        <w:t>6</w:t>
      </w:r>
      <w:r>
        <w:rPr>
          <w:rFonts w:hint="eastAsia" w:ascii="宋体" w:hAnsi="宋体"/>
          <w:sz w:val="24"/>
          <w:szCs w:val="24"/>
        </w:rPr>
        <w:t>～</w:t>
      </w:r>
      <w:r>
        <w:rPr>
          <w:rFonts w:ascii="宋体" w:hAnsi="宋体"/>
          <w:sz w:val="24"/>
          <w:szCs w:val="24"/>
        </w:rPr>
        <w:t>8</w:t>
      </w:r>
      <w:r>
        <w:rPr>
          <w:rFonts w:hint="eastAsia" w:ascii="宋体" w:hAnsi="宋体"/>
          <w:sz w:val="24"/>
          <w:szCs w:val="24"/>
        </w:rPr>
        <w:t>遍。压路机的碾压速度，头两遍以采用</w:t>
      </w:r>
      <w:r>
        <w:rPr>
          <w:rFonts w:ascii="宋体" w:hAnsi="宋体"/>
          <w:sz w:val="24"/>
          <w:szCs w:val="24"/>
        </w:rPr>
        <w:t>1.5</w:t>
      </w:r>
      <w:r>
        <w:rPr>
          <w:rFonts w:hint="eastAsia" w:ascii="宋体" w:hAnsi="宋体"/>
          <w:sz w:val="24"/>
          <w:szCs w:val="24"/>
        </w:rPr>
        <w:t>～</w:t>
      </w:r>
      <w:r>
        <w:rPr>
          <w:rFonts w:ascii="宋体" w:hAnsi="宋体"/>
          <w:sz w:val="24"/>
          <w:szCs w:val="24"/>
        </w:rPr>
        <w:t xml:space="preserve">1.7Km/h </w:t>
      </w:r>
      <w:r>
        <w:rPr>
          <w:rFonts w:hint="eastAsia" w:ascii="宋体" w:hAnsi="宋体"/>
          <w:sz w:val="24"/>
          <w:szCs w:val="24"/>
        </w:rPr>
        <w:t>为宜，以后宜采用</w:t>
      </w:r>
      <w:r>
        <w:rPr>
          <w:rFonts w:ascii="宋体" w:hAnsi="宋体"/>
          <w:sz w:val="24"/>
          <w:szCs w:val="24"/>
        </w:rPr>
        <w:t xml:space="preserve"> 2.0</w:t>
      </w:r>
      <w:r>
        <w:rPr>
          <w:rFonts w:hint="eastAsia" w:ascii="宋体" w:hAnsi="宋体"/>
          <w:sz w:val="24"/>
          <w:szCs w:val="24"/>
        </w:rPr>
        <w:t>～</w:t>
      </w:r>
      <w:r>
        <w:rPr>
          <w:rFonts w:ascii="宋体" w:hAnsi="宋体"/>
          <w:sz w:val="24"/>
          <w:szCs w:val="24"/>
        </w:rPr>
        <w:t>2.5Km/h</w:t>
      </w:r>
      <w:r>
        <w:rPr>
          <w:rFonts w:hint="eastAsia" w:ascii="宋体" w:hAnsi="宋体"/>
          <w:sz w:val="24"/>
          <w:szCs w:val="24"/>
        </w:rPr>
        <w:t>。</w:t>
      </w:r>
    </w:p>
    <w:p>
      <w:pPr>
        <w:spacing w:line="440" w:lineRule="exact"/>
        <w:ind w:firstLine="480" w:firstLineChars="200"/>
        <w:rPr>
          <w:rFonts w:ascii="宋体" w:hAnsi="宋体"/>
          <w:sz w:val="24"/>
          <w:szCs w:val="24"/>
        </w:rPr>
      </w:pPr>
      <w:r>
        <w:rPr>
          <w:rFonts w:ascii="宋体" w:hAnsi="宋体"/>
          <w:sz w:val="24"/>
          <w:szCs w:val="24"/>
        </w:rPr>
        <w:t>9</w:t>
      </w:r>
      <w:r>
        <w:rPr>
          <w:rFonts w:hint="eastAsia" w:ascii="宋体" w:hAnsi="宋体"/>
          <w:sz w:val="24"/>
          <w:szCs w:val="24"/>
        </w:rPr>
        <w:t>）严禁压路机在已完成的或正在碾压的路段上调头或急刹车，应保证再生层表面不受破坏。</w:t>
      </w:r>
    </w:p>
    <w:p>
      <w:pPr>
        <w:spacing w:line="440" w:lineRule="exact"/>
        <w:ind w:firstLine="480" w:firstLineChars="200"/>
        <w:rPr>
          <w:rFonts w:ascii="宋体" w:hAnsi="宋体"/>
          <w:sz w:val="24"/>
          <w:szCs w:val="24"/>
        </w:rPr>
      </w:pPr>
      <w:r>
        <w:rPr>
          <w:rFonts w:ascii="宋体" w:hAnsi="宋体"/>
          <w:sz w:val="24"/>
          <w:szCs w:val="24"/>
        </w:rPr>
        <w:t>10</w:t>
      </w:r>
      <w:r>
        <w:rPr>
          <w:rFonts w:hint="eastAsia" w:ascii="宋体" w:hAnsi="宋体"/>
          <w:sz w:val="24"/>
          <w:szCs w:val="24"/>
        </w:rPr>
        <w:t>）碾压过程中，再生层的表面应始终保持湿润，如水分蒸发过快，应及时补撒少量的水，但严禁大量洒水碾压。</w:t>
      </w:r>
    </w:p>
    <w:p>
      <w:pPr>
        <w:spacing w:line="440" w:lineRule="exact"/>
        <w:ind w:firstLine="480" w:firstLineChars="200"/>
        <w:rPr>
          <w:rFonts w:ascii="宋体" w:hAnsi="宋体"/>
          <w:sz w:val="24"/>
          <w:szCs w:val="24"/>
        </w:rPr>
      </w:pPr>
      <w:r>
        <w:rPr>
          <w:rFonts w:ascii="宋体" w:hAnsi="宋体"/>
          <w:sz w:val="24"/>
          <w:szCs w:val="24"/>
        </w:rPr>
        <w:t>11</w:t>
      </w:r>
      <w:r>
        <w:rPr>
          <w:rFonts w:hint="eastAsia" w:ascii="宋体" w:hAnsi="宋体"/>
          <w:sz w:val="24"/>
          <w:szCs w:val="24"/>
        </w:rPr>
        <w:t>）碾压过程中，如有“弹簧”、松散、起皮等现象，应及时翻开重新拌和（加适量的水泥）或用其他方法处理，使其达到质量要求。</w:t>
      </w:r>
    </w:p>
    <w:p>
      <w:pPr>
        <w:spacing w:line="440" w:lineRule="exact"/>
        <w:ind w:firstLine="480" w:firstLineChars="200"/>
        <w:rPr>
          <w:rFonts w:ascii="宋体" w:hAnsi="宋体"/>
          <w:sz w:val="24"/>
          <w:szCs w:val="24"/>
        </w:rPr>
      </w:pPr>
      <w:r>
        <w:rPr>
          <w:rFonts w:ascii="宋体" w:hAnsi="宋体"/>
          <w:sz w:val="24"/>
          <w:szCs w:val="24"/>
        </w:rPr>
        <w:t>12</w:t>
      </w:r>
      <w:r>
        <w:rPr>
          <w:rFonts w:hint="eastAsia" w:ascii="宋体" w:hAnsi="宋体"/>
          <w:sz w:val="24"/>
          <w:szCs w:val="24"/>
        </w:rPr>
        <w:t>）经过拌和、整形的水泥稳定就地冷再生层，宜在水泥初凝前并应在试验确定的延迟时间内完成碾压，并达到要求的密实度，同时没有明显的轮迹。</w:t>
      </w:r>
    </w:p>
    <w:p>
      <w:pPr>
        <w:spacing w:line="440" w:lineRule="exact"/>
        <w:ind w:firstLine="480" w:firstLineChars="200"/>
        <w:rPr>
          <w:rFonts w:ascii="宋体" w:hAnsi="宋体"/>
          <w:sz w:val="24"/>
          <w:szCs w:val="24"/>
        </w:rPr>
      </w:pPr>
      <w:r>
        <w:rPr>
          <w:rFonts w:ascii="宋体" w:hAnsi="宋体"/>
          <w:sz w:val="24"/>
          <w:szCs w:val="24"/>
        </w:rPr>
        <w:t>13</w:t>
      </w:r>
      <w:r>
        <w:rPr>
          <w:rFonts w:hint="eastAsia" w:ascii="宋体" w:hAnsi="宋体"/>
          <w:sz w:val="24"/>
          <w:szCs w:val="24"/>
        </w:rPr>
        <w:t>）在碾压结束之前，用平地机再终平一次，使其纵向顺适，路拱和超高符合设计要求。终平应仔细进行，必须将局部高出部分刮除并扫出路外；对于局部低洼之处，不再进行找补，可留待铺筑沥青面层时处理。</w:t>
      </w:r>
    </w:p>
    <w:p>
      <w:pPr>
        <w:spacing w:line="440" w:lineRule="exact"/>
        <w:ind w:firstLine="240" w:firstLineChars="100"/>
        <w:rPr>
          <w:rFonts w:ascii="宋体" w:hAnsi="宋体"/>
          <w:bCs/>
          <w:sz w:val="24"/>
          <w:szCs w:val="24"/>
        </w:rPr>
      </w:pPr>
      <w:r>
        <w:rPr>
          <w:rFonts w:hint="eastAsia" w:ascii="宋体" w:hAnsi="宋体"/>
          <w:bCs/>
          <w:sz w:val="24"/>
          <w:szCs w:val="24"/>
        </w:rPr>
        <w:t>9接缝和调头处的处理</w:t>
      </w:r>
    </w:p>
    <w:p>
      <w:pPr>
        <w:spacing w:line="44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）纵向接缝的处理</w:t>
      </w:r>
    </w:p>
    <w:p>
      <w:pPr>
        <w:spacing w:line="440" w:lineRule="exact"/>
        <w:ind w:firstLine="480" w:firstLineChars="200"/>
        <w:rPr>
          <w:rFonts w:ascii="宋体" w:hAnsi="宋体"/>
          <w:sz w:val="24"/>
          <w:szCs w:val="24"/>
        </w:rPr>
      </w:pPr>
      <w:r>
        <w:rPr>
          <w:rFonts w:hint="eastAsia" w:ascii="宋体" w:hAnsi="宋体"/>
          <w:sz w:val="24"/>
          <w:szCs w:val="24"/>
        </w:rPr>
        <w:t>道路宽度小于</w:t>
      </w:r>
      <w:r>
        <w:rPr>
          <w:rFonts w:ascii="宋体" w:hAnsi="宋体"/>
          <w:sz w:val="24"/>
          <w:szCs w:val="24"/>
        </w:rPr>
        <w:t>7m</w:t>
      </w:r>
      <w:r>
        <w:rPr>
          <w:rFonts w:hint="eastAsia" w:ascii="宋体" w:hAnsi="宋体"/>
          <w:sz w:val="24"/>
          <w:szCs w:val="24"/>
        </w:rPr>
        <w:t>，纵向重叠较多时，不宜半幅施工，应考虑全幅施工，以减少重叠量，提高施工效率；一般重叠宽度为</w:t>
      </w:r>
      <w:r>
        <w:rPr>
          <w:rFonts w:ascii="宋体" w:hAnsi="宋体"/>
          <w:sz w:val="24"/>
          <w:szCs w:val="24"/>
        </w:rPr>
        <w:t>5-15</w:t>
      </w:r>
      <w:r>
        <w:rPr>
          <w:rFonts w:hint="eastAsia" w:ascii="宋体" w:hAnsi="宋体"/>
          <w:sz w:val="24"/>
          <w:szCs w:val="24"/>
        </w:rPr>
        <w:t>c</w:t>
      </w:r>
      <w:r>
        <w:rPr>
          <w:rFonts w:ascii="宋体" w:hAnsi="宋体"/>
          <w:sz w:val="24"/>
          <w:szCs w:val="24"/>
        </w:rPr>
        <w:t>m</w:t>
      </w:r>
      <w:r>
        <w:rPr>
          <w:rFonts w:hint="eastAsia" w:ascii="宋体" w:hAnsi="宋体"/>
          <w:sz w:val="24"/>
          <w:szCs w:val="24"/>
        </w:rPr>
        <w:t>；路面材料越厚，材料粒度越粗，重叠量越大；相邻两次作业间隔</w:t>
      </w:r>
      <w:r>
        <w:rPr>
          <w:rFonts w:ascii="宋体" w:hAnsi="宋体"/>
          <w:sz w:val="24"/>
          <w:szCs w:val="24"/>
        </w:rPr>
        <w:t>12h</w:t>
      </w:r>
      <w:r>
        <w:rPr>
          <w:rFonts w:hint="eastAsia" w:ascii="宋体" w:hAnsi="宋体"/>
          <w:sz w:val="24"/>
          <w:szCs w:val="24"/>
        </w:rPr>
        <w:t>以上时，重叠量应增加；在纵向接缝上，根据已建再生层的完成时间，改变水泥稀浆（或水）的喷入量；纵向接缝的位置应尽量避开慢行、重型车辆的轮迹。</w:t>
      </w:r>
    </w:p>
    <w:p>
      <w:pPr>
        <w:spacing w:line="44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）横向接缝的处理</w:t>
      </w:r>
    </w:p>
    <w:p>
      <w:pPr>
        <w:spacing w:line="440" w:lineRule="exact"/>
        <w:ind w:firstLine="480" w:firstLineChars="200"/>
        <w:rPr>
          <w:rFonts w:ascii="宋体" w:hAnsi="宋体"/>
          <w:sz w:val="24"/>
          <w:szCs w:val="24"/>
        </w:rPr>
      </w:pPr>
      <w:r>
        <w:rPr>
          <w:rFonts w:hint="eastAsia" w:ascii="宋体" w:hAnsi="宋体"/>
          <w:sz w:val="24"/>
          <w:szCs w:val="24"/>
        </w:rPr>
        <w:t>应对所形成的横向接缝认真处理，施工中应尽量减少停机现象；停机超过水泥初凝时间，再生机再次施工时，必须将整个再生机后退至再生过的路段</w:t>
      </w:r>
      <w:r>
        <w:rPr>
          <w:rFonts w:ascii="宋体" w:hAnsi="宋体"/>
          <w:sz w:val="24"/>
          <w:szCs w:val="24"/>
        </w:rPr>
        <w:t xml:space="preserve">1.5m </w:t>
      </w:r>
      <w:r>
        <w:rPr>
          <w:rFonts w:hint="eastAsia" w:ascii="宋体" w:hAnsi="宋体"/>
          <w:sz w:val="24"/>
          <w:szCs w:val="24"/>
        </w:rPr>
        <w:t>的距离，并重新撒布水泥。</w:t>
      </w:r>
    </w:p>
    <w:p>
      <w:pPr>
        <w:spacing w:line="440" w:lineRule="exact"/>
        <w:ind w:firstLine="480" w:firstLineChars="200"/>
        <w:rPr>
          <w:rFonts w:ascii="宋体" w:hAnsi="宋体"/>
          <w:sz w:val="24"/>
          <w:szCs w:val="24"/>
        </w:rPr>
      </w:pPr>
      <w:r>
        <w:rPr>
          <w:rFonts w:ascii="宋体" w:hAnsi="宋体"/>
          <w:sz w:val="24"/>
          <w:szCs w:val="24"/>
        </w:rPr>
        <w:t>3</w:t>
      </w:r>
      <w:r>
        <w:rPr>
          <w:rFonts w:hint="eastAsia" w:ascii="宋体" w:hAnsi="宋体"/>
          <w:sz w:val="24"/>
          <w:szCs w:val="24"/>
        </w:rPr>
        <w:t>）调头处的处理</w:t>
      </w:r>
    </w:p>
    <w:p>
      <w:pPr>
        <w:spacing w:line="440" w:lineRule="exact"/>
        <w:ind w:firstLine="480" w:firstLineChars="200"/>
        <w:rPr>
          <w:rFonts w:ascii="宋体" w:hAnsi="宋体"/>
          <w:sz w:val="24"/>
          <w:szCs w:val="24"/>
        </w:rPr>
      </w:pPr>
      <w:r>
        <w:rPr>
          <w:rFonts w:hint="eastAsia" w:ascii="宋体" w:hAnsi="宋体"/>
          <w:sz w:val="24"/>
          <w:szCs w:val="24"/>
        </w:rPr>
        <w:t>如机械必须到已压成的水泥稳定就地冷再生层上调头，应采取措施保护调头作业段。一般可在准备用于调头的约</w:t>
      </w:r>
      <w:r>
        <w:rPr>
          <w:rFonts w:ascii="宋体" w:hAnsi="宋体"/>
          <w:sz w:val="24"/>
          <w:szCs w:val="24"/>
        </w:rPr>
        <w:t xml:space="preserve"> 8</w:t>
      </w:r>
      <w:r>
        <w:rPr>
          <w:rFonts w:hint="eastAsia" w:ascii="宋体" w:hAnsi="宋体"/>
          <w:sz w:val="24"/>
          <w:szCs w:val="24"/>
        </w:rPr>
        <w:t>～</w:t>
      </w:r>
      <w:r>
        <w:rPr>
          <w:rFonts w:ascii="宋体" w:hAnsi="宋体"/>
          <w:sz w:val="24"/>
          <w:szCs w:val="24"/>
        </w:rPr>
        <w:t xml:space="preserve">10m </w:t>
      </w:r>
      <w:r>
        <w:rPr>
          <w:rFonts w:hint="eastAsia" w:ascii="宋体" w:hAnsi="宋体"/>
          <w:sz w:val="24"/>
          <w:szCs w:val="24"/>
        </w:rPr>
        <w:t>长的稳定土上，先覆盖一张厚塑料布或油毡纸。</w:t>
      </w:r>
    </w:p>
    <w:p>
      <w:pPr>
        <w:spacing w:line="440" w:lineRule="exact"/>
        <w:ind w:firstLine="240" w:firstLineChars="100"/>
        <w:rPr>
          <w:rFonts w:ascii="宋体" w:hAnsi="宋体"/>
          <w:bCs/>
          <w:sz w:val="24"/>
          <w:szCs w:val="24"/>
        </w:rPr>
      </w:pPr>
      <w:r>
        <w:rPr>
          <w:rFonts w:hint="eastAsia" w:ascii="宋体" w:hAnsi="宋体"/>
          <w:bCs/>
          <w:sz w:val="24"/>
          <w:szCs w:val="24"/>
        </w:rPr>
        <w:t>10养生及交通管制</w:t>
      </w:r>
    </w:p>
    <w:p>
      <w:pPr>
        <w:spacing w:line="44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）水泥稳定就地冷再生层宜养生</w:t>
      </w:r>
      <w:r>
        <w:rPr>
          <w:rFonts w:ascii="宋体" w:hAnsi="宋体"/>
          <w:sz w:val="24"/>
          <w:szCs w:val="24"/>
        </w:rPr>
        <w:t>7d</w:t>
      </w:r>
      <w:r>
        <w:rPr>
          <w:rFonts w:hint="eastAsia" w:ascii="宋体" w:hAnsi="宋体"/>
          <w:sz w:val="24"/>
          <w:szCs w:val="24"/>
        </w:rPr>
        <w:t>后铺筑上层混合料。如果上层混合料仍为无机结合料稳定类材料时，宜在下层表面撒少量水泥或水泥浆。</w:t>
      </w:r>
    </w:p>
    <w:p>
      <w:pPr>
        <w:spacing w:line="44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）每一段碾压完成并经压实度检查合格后，应立即开始养生。</w:t>
      </w:r>
    </w:p>
    <w:p>
      <w:pPr>
        <w:spacing w:line="440" w:lineRule="exact"/>
        <w:ind w:firstLine="480" w:firstLineChars="200"/>
        <w:rPr>
          <w:rFonts w:ascii="宋体" w:hAnsi="宋体"/>
          <w:sz w:val="24"/>
          <w:szCs w:val="24"/>
        </w:rPr>
      </w:pPr>
      <w:r>
        <w:rPr>
          <w:rFonts w:ascii="宋体" w:hAnsi="宋体"/>
          <w:sz w:val="24"/>
          <w:szCs w:val="24"/>
        </w:rPr>
        <w:t>3</w:t>
      </w:r>
      <w:r>
        <w:rPr>
          <w:rFonts w:hint="eastAsia" w:ascii="宋体" w:hAnsi="宋体"/>
          <w:sz w:val="24"/>
          <w:szCs w:val="24"/>
        </w:rPr>
        <w:t>）对于可封闭的路段，宜采用覆盖（吸水土工布等）进行养生。养生结束后，必须将覆盖物清除干净。</w:t>
      </w:r>
    </w:p>
    <w:p>
      <w:pPr>
        <w:spacing w:line="440" w:lineRule="exact"/>
        <w:ind w:firstLine="480" w:firstLineChars="200"/>
        <w:rPr>
          <w:rFonts w:ascii="宋体" w:hAnsi="宋体"/>
          <w:sz w:val="24"/>
          <w:szCs w:val="24"/>
        </w:rPr>
      </w:pPr>
      <w:r>
        <w:rPr>
          <w:rFonts w:ascii="宋体" w:hAnsi="宋体"/>
          <w:sz w:val="24"/>
          <w:szCs w:val="24"/>
        </w:rPr>
        <w:t>4</w:t>
      </w:r>
      <w:r>
        <w:rPr>
          <w:rFonts w:hint="eastAsia" w:ascii="宋体" w:hAnsi="宋体"/>
          <w:sz w:val="24"/>
          <w:szCs w:val="24"/>
        </w:rPr>
        <w:t>）对于基层，可采用洒布乳化沥青进行养生。</w:t>
      </w:r>
    </w:p>
    <w:p>
      <w:pPr>
        <w:spacing w:line="440" w:lineRule="exact"/>
        <w:ind w:firstLine="480" w:firstLineChars="200"/>
        <w:rPr>
          <w:rFonts w:ascii="宋体" w:hAnsi="宋体"/>
          <w:sz w:val="24"/>
          <w:szCs w:val="24"/>
        </w:rPr>
      </w:pPr>
      <w:r>
        <w:rPr>
          <w:rFonts w:ascii="宋体" w:hAnsi="宋体"/>
          <w:sz w:val="24"/>
          <w:szCs w:val="24"/>
        </w:rPr>
        <w:t>5</w:t>
      </w:r>
      <w:r>
        <w:rPr>
          <w:rFonts w:hint="eastAsia" w:ascii="宋体" w:hAnsi="宋体"/>
          <w:sz w:val="24"/>
          <w:szCs w:val="24"/>
        </w:rPr>
        <w:t>）无上述条件时，也可用洒水车经常洒水进行养生。每天洒水的次数应视气候而定。整个养生期间应始终保持稳定土层表面潮湿。</w:t>
      </w:r>
    </w:p>
    <w:p>
      <w:pPr>
        <w:spacing w:line="440" w:lineRule="exact"/>
        <w:ind w:firstLine="480" w:firstLineChars="200"/>
        <w:rPr>
          <w:rFonts w:ascii="宋体" w:hAnsi="宋体"/>
          <w:sz w:val="24"/>
          <w:szCs w:val="24"/>
        </w:rPr>
      </w:pPr>
      <w:r>
        <w:rPr>
          <w:rFonts w:ascii="宋体" w:hAnsi="宋体"/>
          <w:sz w:val="24"/>
          <w:szCs w:val="24"/>
        </w:rPr>
        <w:t>6</w:t>
      </w:r>
      <w:r>
        <w:rPr>
          <w:rFonts w:hint="eastAsia" w:ascii="宋体" w:hAnsi="宋体"/>
          <w:sz w:val="24"/>
          <w:szCs w:val="24"/>
        </w:rPr>
        <w:t>）基层的养生期不宜少于</w:t>
      </w:r>
      <w:r>
        <w:rPr>
          <w:rFonts w:ascii="宋体" w:hAnsi="宋体"/>
          <w:sz w:val="24"/>
          <w:szCs w:val="24"/>
        </w:rPr>
        <w:t>7d</w:t>
      </w:r>
      <w:r>
        <w:rPr>
          <w:rFonts w:hint="eastAsia" w:ascii="宋体" w:hAnsi="宋体"/>
          <w:sz w:val="24"/>
          <w:szCs w:val="24"/>
        </w:rPr>
        <w:t>。</w:t>
      </w:r>
    </w:p>
    <w:p>
      <w:pPr>
        <w:spacing w:line="440" w:lineRule="exact"/>
        <w:ind w:firstLine="480" w:firstLineChars="200"/>
        <w:rPr>
          <w:rFonts w:ascii="宋体" w:hAnsi="宋体" w:cs="宋体"/>
          <w:sz w:val="30"/>
          <w:szCs w:val="30"/>
        </w:rPr>
      </w:pPr>
      <w:r>
        <w:rPr>
          <w:rFonts w:ascii="宋体" w:hAnsi="宋体"/>
          <w:sz w:val="24"/>
          <w:szCs w:val="24"/>
        </w:rPr>
        <w:t>7</w:t>
      </w:r>
      <w:r>
        <w:rPr>
          <w:rFonts w:hint="eastAsia" w:ascii="宋体" w:hAnsi="宋体"/>
          <w:sz w:val="24"/>
          <w:szCs w:val="24"/>
        </w:rPr>
        <w:t>）在养生期间未采用覆盖措施的水泥稳定就地冷再生层上，除洒水车外，应封闭交通。不能封闭交通时，应限制重车通行，其他车辆的车速不应超过2</w:t>
      </w:r>
      <w:r>
        <w:rPr>
          <w:rFonts w:ascii="宋体" w:hAnsi="宋体"/>
          <w:sz w:val="24"/>
          <w:szCs w:val="24"/>
        </w:rPr>
        <w:t>0</w:t>
      </w:r>
      <w:r>
        <w:rPr>
          <w:rFonts w:hint="eastAsia" w:ascii="宋体" w:hAnsi="宋体"/>
          <w:sz w:val="24"/>
          <w:szCs w:val="24"/>
        </w:rPr>
        <w:t>k</w:t>
      </w:r>
      <w:r>
        <w:rPr>
          <w:rFonts w:ascii="宋体" w:hAnsi="宋体"/>
          <w:sz w:val="24"/>
          <w:szCs w:val="24"/>
        </w:rPr>
        <w:t>m/h</w:t>
      </w:r>
      <w:r>
        <w:rPr>
          <w:rFonts w:hint="eastAsia" w:ascii="宋体" w:hAnsi="宋体"/>
          <w:sz w:val="24"/>
          <w:szCs w:val="24"/>
        </w:rPr>
        <w:t>，</w:t>
      </w:r>
      <w:r>
        <w:rPr>
          <w:rFonts w:asciiTheme="minorEastAsia" w:hAnsiTheme="minorEastAsia"/>
          <w:sz w:val="24"/>
          <w:szCs w:val="24"/>
        </w:rPr>
        <w:t>轴载应不大于10t</w:t>
      </w:r>
      <w:r>
        <w:rPr>
          <w:rFonts w:hint="eastAsia" w:ascii="宋体" w:hAnsi="宋体" w:cs="宋体"/>
          <w:sz w:val="30"/>
          <w:szCs w:val="30"/>
        </w:rPr>
        <w:t>。</w:t>
      </w:r>
    </w:p>
    <w:p>
      <w:pPr>
        <w:pStyle w:val="3"/>
        <w:spacing w:line="240" w:lineRule="auto"/>
        <w:jc w:val="left"/>
        <w:rPr>
          <w:rFonts w:ascii="宋体" w:hAnsi="宋体" w:cs="宋体"/>
          <w:sz w:val="30"/>
          <w:szCs w:val="30"/>
        </w:rPr>
      </w:pPr>
      <w:bookmarkStart w:id="83" w:name="_Toc20608034"/>
      <w:r>
        <w:rPr>
          <w:rFonts w:hint="eastAsia" w:ascii="宋体" w:hAnsi="宋体" w:cs="宋体"/>
          <w:sz w:val="30"/>
          <w:szCs w:val="30"/>
        </w:rPr>
        <w:t>8.5 施工质量过程控制</w:t>
      </w:r>
      <w:bookmarkEnd w:id="83"/>
    </w:p>
    <w:p>
      <w:pPr>
        <w:spacing w:line="440" w:lineRule="exact"/>
        <w:ind w:firstLine="241" w:firstLineChars="100"/>
        <w:rPr>
          <w:rFonts w:ascii="宋体" w:hAnsi="宋体"/>
          <w:sz w:val="24"/>
          <w:szCs w:val="24"/>
        </w:rPr>
      </w:pPr>
      <w:r>
        <w:rPr>
          <w:rFonts w:hint="eastAsia" w:ascii="宋体" w:hAnsi="宋体"/>
          <w:b/>
          <w:bCs/>
          <w:sz w:val="24"/>
          <w:szCs w:val="24"/>
        </w:rPr>
        <w:t>8.5.1</w:t>
      </w:r>
      <w:r>
        <w:rPr>
          <w:rFonts w:hint="eastAsia" w:ascii="宋体" w:hAnsi="宋体"/>
          <w:sz w:val="24"/>
          <w:szCs w:val="24"/>
        </w:rPr>
        <w:t xml:space="preserve">  施工过程中的质量控制应包括外形尺寸检查及内在质量检验两部分。</w:t>
      </w:r>
    </w:p>
    <w:p>
      <w:pPr>
        <w:spacing w:line="440" w:lineRule="exact"/>
        <w:ind w:firstLine="241" w:firstLineChars="100"/>
        <w:rPr>
          <w:rFonts w:ascii="宋体" w:hAnsi="宋体"/>
          <w:b/>
          <w:bCs/>
          <w:sz w:val="24"/>
          <w:szCs w:val="24"/>
        </w:rPr>
      </w:pPr>
    </w:p>
    <w:p>
      <w:pPr>
        <w:spacing w:line="440" w:lineRule="exact"/>
        <w:ind w:firstLine="241" w:firstLineChars="100"/>
        <w:rPr>
          <w:rFonts w:ascii="宋体" w:hAnsi="宋体"/>
          <w:sz w:val="24"/>
          <w:szCs w:val="24"/>
        </w:rPr>
      </w:pPr>
      <w:r>
        <w:rPr>
          <w:rFonts w:hint="eastAsia" w:ascii="宋体" w:hAnsi="宋体"/>
          <w:b/>
          <w:bCs/>
          <w:sz w:val="24"/>
          <w:szCs w:val="24"/>
        </w:rPr>
        <w:t xml:space="preserve">8.5.2 </w:t>
      </w:r>
      <w:r>
        <w:rPr>
          <w:rFonts w:hint="eastAsia" w:ascii="宋体" w:hAnsi="宋体"/>
          <w:sz w:val="24"/>
          <w:szCs w:val="24"/>
        </w:rPr>
        <w:t xml:space="preserve"> 稳定粒料应符合下列基本要求：</w:t>
      </w:r>
    </w:p>
    <w:p>
      <w:pPr>
        <w:spacing w:line="440" w:lineRule="exact"/>
        <w:ind w:firstLine="480" w:firstLineChars="200"/>
        <w:rPr>
          <w:rFonts w:ascii="宋体" w:hAnsi="宋体"/>
          <w:sz w:val="24"/>
          <w:szCs w:val="24"/>
        </w:rPr>
      </w:pPr>
      <w:r>
        <w:rPr>
          <w:rFonts w:hint="eastAsia" w:ascii="宋体" w:hAnsi="宋体"/>
          <w:sz w:val="24"/>
          <w:szCs w:val="24"/>
        </w:rPr>
        <w:t>1  应选择质坚干净的粒料。</w:t>
      </w:r>
    </w:p>
    <w:p>
      <w:pPr>
        <w:spacing w:line="440" w:lineRule="exact"/>
        <w:ind w:firstLine="480" w:firstLineChars="200"/>
        <w:rPr>
          <w:rFonts w:ascii="宋体" w:hAnsi="宋体"/>
          <w:sz w:val="24"/>
          <w:szCs w:val="24"/>
        </w:rPr>
      </w:pPr>
      <w:r>
        <w:rPr>
          <w:rFonts w:hint="eastAsia" w:ascii="宋体" w:hAnsi="宋体"/>
          <w:sz w:val="24"/>
          <w:szCs w:val="24"/>
        </w:rPr>
        <w:t>2  水泥类材料碾压终了的时间不应超过水泥的终凝时间。</w:t>
      </w:r>
    </w:p>
    <w:p>
      <w:pPr>
        <w:spacing w:line="440" w:lineRule="exact"/>
        <w:ind w:firstLine="480" w:firstLineChars="200"/>
        <w:rPr>
          <w:rFonts w:ascii="宋体" w:hAnsi="宋体"/>
          <w:sz w:val="24"/>
          <w:szCs w:val="24"/>
        </w:rPr>
      </w:pPr>
      <w:r>
        <w:rPr>
          <w:rFonts w:hint="eastAsia" w:ascii="宋体" w:hAnsi="宋体"/>
          <w:sz w:val="24"/>
          <w:szCs w:val="24"/>
        </w:rPr>
        <w:t>3  碾压检查合格后立即覆盖或洒水养护，养护期应符合规范规定。</w:t>
      </w:r>
    </w:p>
    <w:p>
      <w:pPr>
        <w:spacing w:line="440" w:lineRule="exact"/>
        <w:ind w:firstLine="241" w:firstLineChars="100"/>
        <w:rPr>
          <w:rFonts w:ascii="宋体" w:hAnsi="宋体"/>
          <w:b/>
          <w:bCs/>
          <w:sz w:val="24"/>
          <w:szCs w:val="24"/>
        </w:rPr>
      </w:pPr>
    </w:p>
    <w:p>
      <w:pPr>
        <w:spacing w:line="440" w:lineRule="exact"/>
        <w:ind w:firstLine="241" w:firstLineChars="100"/>
        <w:rPr>
          <w:rFonts w:ascii="宋体" w:hAnsi="宋体"/>
          <w:sz w:val="24"/>
          <w:szCs w:val="24"/>
        </w:rPr>
      </w:pPr>
      <w:r>
        <w:rPr>
          <w:rFonts w:hint="eastAsia" w:ascii="宋体" w:hAnsi="宋体"/>
          <w:b/>
          <w:bCs/>
          <w:sz w:val="24"/>
          <w:szCs w:val="24"/>
        </w:rPr>
        <w:t>8.5.3</w:t>
      </w:r>
      <w:r>
        <w:rPr>
          <w:rFonts w:hint="eastAsia" w:ascii="宋体" w:hAnsi="宋体"/>
          <w:sz w:val="24"/>
          <w:szCs w:val="24"/>
        </w:rPr>
        <w:t xml:space="preserve">  再生水泥稳定碎石实测项目应符表8.5.3-1的规定：</w:t>
      </w:r>
    </w:p>
    <w:p>
      <w:pPr>
        <w:spacing w:line="360" w:lineRule="auto"/>
        <w:ind w:firstLine="422" w:firstLineChars="200"/>
        <w:jc w:val="center"/>
        <w:rPr>
          <w:rFonts w:ascii="宋体" w:hAnsi="宋体"/>
          <w:b/>
          <w:bCs/>
          <w:szCs w:val="21"/>
        </w:rPr>
      </w:pPr>
      <w:r>
        <w:rPr>
          <w:rFonts w:hint="eastAsia" w:ascii="宋体" w:hAnsi="宋体"/>
          <w:b/>
          <w:bCs/>
          <w:szCs w:val="21"/>
        </w:rPr>
        <w:t>表8.5.3-1</w:t>
      </w:r>
      <w:r>
        <w:rPr>
          <w:rFonts w:hint="eastAsia" w:ascii="宋体" w:hAnsi="宋体"/>
          <w:b/>
          <w:szCs w:val="21"/>
        </w:rPr>
        <w:t>再生水泥稳定碎石</w:t>
      </w:r>
      <w:r>
        <w:rPr>
          <w:rFonts w:hint="eastAsia" w:ascii="宋体" w:hAnsi="宋体"/>
          <w:b/>
          <w:bCs/>
          <w:szCs w:val="21"/>
        </w:rPr>
        <w:t>实测项目</w:t>
      </w:r>
    </w:p>
    <w:tbl>
      <w:tblPr>
        <w:tblStyle w:val="24"/>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1638"/>
        <w:gridCol w:w="1522"/>
        <w:gridCol w:w="2608"/>
        <w:gridCol w:w="1619"/>
        <w:gridCol w:w="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97" w:hRule="atLeast"/>
          <w:tblHeader/>
        </w:trPr>
        <w:tc>
          <w:tcPr>
            <w:tcW w:w="1128" w:type="dxa"/>
            <w:noWrap/>
            <w:vAlign w:val="center"/>
          </w:tcPr>
          <w:p>
            <w:pPr>
              <w:tabs>
                <w:tab w:val="left" w:pos="2815"/>
              </w:tabs>
              <w:adjustRightInd w:val="0"/>
              <w:snapToGrid w:val="0"/>
              <w:jc w:val="center"/>
              <w:rPr>
                <w:rFonts w:ascii="Times New Roman" w:hAnsi="Times New Roman" w:eastAsia="黑体"/>
                <w:szCs w:val="21"/>
              </w:rPr>
            </w:pPr>
            <w:r>
              <w:rPr>
                <w:rFonts w:ascii="Times New Roman" w:hAnsi="Times New Roman" w:eastAsia="黑体"/>
                <w:szCs w:val="21"/>
              </w:rPr>
              <w:t>序号</w:t>
            </w:r>
          </w:p>
        </w:tc>
        <w:tc>
          <w:tcPr>
            <w:tcW w:w="3160" w:type="dxa"/>
            <w:gridSpan w:val="2"/>
            <w:noWrap/>
            <w:vAlign w:val="center"/>
          </w:tcPr>
          <w:p>
            <w:pPr>
              <w:tabs>
                <w:tab w:val="left" w:pos="2815"/>
              </w:tabs>
              <w:adjustRightInd w:val="0"/>
              <w:snapToGrid w:val="0"/>
              <w:jc w:val="center"/>
              <w:rPr>
                <w:rFonts w:ascii="Times New Roman" w:hAnsi="Times New Roman" w:eastAsia="黑体"/>
                <w:szCs w:val="21"/>
              </w:rPr>
            </w:pPr>
            <w:r>
              <w:rPr>
                <w:rFonts w:ascii="Times New Roman" w:hAnsi="Times New Roman" w:eastAsia="黑体"/>
                <w:szCs w:val="21"/>
              </w:rPr>
              <w:t>名称</w:t>
            </w:r>
          </w:p>
        </w:tc>
        <w:tc>
          <w:tcPr>
            <w:tcW w:w="2608" w:type="dxa"/>
            <w:noWrap/>
            <w:vAlign w:val="center"/>
          </w:tcPr>
          <w:p>
            <w:pPr>
              <w:tabs>
                <w:tab w:val="left" w:pos="2815"/>
              </w:tabs>
              <w:adjustRightInd w:val="0"/>
              <w:snapToGrid w:val="0"/>
              <w:jc w:val="center"/>
              <w:rPr>
                <w:rFonts w:ascii="Times New Roman" w:hAnsi="Times New Roman" w:eastAsia="黑体"/>
                <w:szCs w:val="21"/>
              </w:rPr>
            </w:pPr>
            <w:r>
              <w:rPr>
                <w:rFonts w:ascii="Times New Roman" w:hAnsi="Times New Roman" w:eastAsia="黑体"/>
                <w:szCs w:val="21"/>
              </w:rPr>
              <w:t>试验内容</w:t>
            </w:r>
          </w:p>
        </w:tc>
        <w:tc>
          <w:tcPr>
            <w:tcW w:w="1619" w:type="dxa"/>
            <w:noWrap/>
            <w:vAlign w:val="center"/>
          </w:tcPr>
          <w:p>
            <w:pPr>
              <w:tabs>
                <w:tab w:val="left" w:pos="2815"/>
              </w:tabs>
              <w:adjustRightInd w:val="0"/>
              <w:snapToGrid w:val="0"/>
              <w:jc w:val="center"/>
              <w:rPr>
                <w:rFonts w:ascii="Times New Roman" w:hAnsi="Times New Roman" w:eastAsia="黑体"/>
                <w:szCs w:val="21"/>
              </w:rPr>
            </w:pPr>
            <w:r>
              <w:rPr>
                <w:rFonts w:ascii="Times New Roman" w:hAnsi="Times New Roman" w:eastAsia="黑体"/>
                <w:szCs w:val="21"/>
              </w:rPr>
              <w:t>取样频率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8" w:type="dxa"/>
            <w:noWrap/>
            <w:vAlign w:val="center"/>
          </w:tcPr>
          <w:p>
            <w:pPr>
              <w:tabs>
                <w:tab w:val="left" w:pos="2815"/>
              </w:tabs>
              <w:adjustRightInd w:val="0"/>
              <w:snapToGrid w:val="0"/>
              <w:jc w:val="center"/>
              <w:rPr>
                <w:rFonts w:ascii="Times New Roman" w:hAnsi="Times New Roman"/>
                <w:szCs w:val="21"/>
              </w:rPr>
            </w:pPr>
            <w:r>
              <w:rPr>
                <w:rFonts w:ascii="Times New Roman" w:hAnsi="Times New Roman"/>
                <w:szCs w:val="21"/>
              </w:rPr>
              <w:t>1</w:t>
            </w:r>
          </w:p>
        </w:tc>
        <w:tc>
          <w:tcPr>
            <w:tcW w:w="3160" w:type="dxa"/>
            <w:gridSpan w:val="2"/>
            <w:noWrap/>
            <w:vAlign w:val="center"/>
          </w:tcPr>
          <w:p>
            <w:pPr>
              <w:tabs>
                <w:tab w:val="left" w:pos="2815"/>
              </w:tabs>
              <w:adjustRightInd w:val="0"/>
              <w:snapToGrid w:val="0"/>
              <w:jc w:val="center"/>
              <w:rPr>
                <w:rFonts w:ascii="Times New Roman" w:hAnsi="Times New Roman"/>
                <w:szCs w:val="21"/>
              </w:rPr>
            </w:pPr>
            <w:r>
              <w:rPr>
                <w:rFonts w:hint="eastAsia" w:ascii="Times New Roman" w:hAnsi="Times New Roman"/>
                <w:szCs w:val="21"/>
              </w:rPr>
              <w:t>既有路面</w:t>
            </w:r>
            <w:r>
              <w:rPr>
                <w:rFonts w:ascii="Times New Roman" w:hAnsi="Times New Roman"/>
                <w:szCs w:val="21"/>
              </w:rPr>
              <w:t>材料</w:t>
            </w:r>
          </w:p>
        </w:tc>
        <w:tc>
          <w:tcPr>
            <w:tcW w:w="2608" w:type="dxa"/>
            <w:noWrap/>
            <w:vAlign w:val="center"/>
          </w:tcPr>
          <w:p>
            <w:pPr>
              <w:tabs>
                <w:tab w:val="left" w:pos="2815"/>
              </w:tabs>
              <w:adjustRightInd w:val="0"/>
              <w:snapToGrid w:val="0"/>
              <w:jc w:val="center"/>
              <w:rPr>
                <w:rFonts w:ascii="Times New Roman" w:hAnsi="Times New Roman"/>
                <w:szCs w:val="21"/>
              </w:rPr>
            </w:pPr>
            <w:r>
              <w:rPr>
                <w:rFonts w:ascii="Times New Roman" w:hAnsi="Times New Roman"/>
                <w:szCs w:val="21"/>
              </w:rPr>
              <w:t>混合料级配、压碎值、含泥量</w:t>
            </w:r>
          </w:p>
        </w:tc>
        <w:tc>
          <w:tcPr>
            <w:tcW w:w="1626" w:type="dxa"/>
            <w:gridSpan w:val="2"/>
            <w:noWrap/>
            <w:vAlign w:val="center"/>
          </w:tcPr>
          <w:p>
            <w:pPr>
              <w:tabs>
                <w:tab w:val="left" w:pos="2815"/>
              </w:tabs>
              <w:adjustRightInd w:val="0"/>
              <w:snapToGrid w:val="0"/>
              <w:jc w:val="center"/>
              <w:rPr>
                <w:rFonts w:ascii="Times New Roman" w:hAnsi="Times New Roman"/>
                <w:szCs w:val="21"/>
              </w:rPr>
            </w:pPr>
            <w:r>
              <w:rPr>
                <w:rFonts w:ascii="Times New Roman" w:hAnsi="Times New Roman"/>
                <w:szCs w:val="21"/>
              </w:rPr>
              <w:t>根据工艺，取代表性样品3组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1128" w:type="dxa"/>
            <w:vMerge w:val="restart"/>
            <w:noWrap/>
            <w:vAlign w:val="center"/>
          </w:tcPr>
          <w:p>
            <w:pPr>
              <w:tabs>
                <w:tab w:val="left" w:pos="2815"/>
              </w:tabs>
              <w:adjustRightInd w:val="0"/>
              <w:snapToGrid w:val="0"/>
              <w:jc w:val="center"/>
              <w:rPr>
                <w:rFonts w:ascii="Times New Roman" w:hAnsi="Times New Roman"/>
                <w:szCs w:val="21"/>
              </w:rPr>
            </w:pPr>
            <w:r>
              <w:rPr>
                <w:rFonts w:ascii="Times New Roman" w:hAnsi="Times New Roman"/>
                <w:szCs w:val="21"/>
              </w:rPr>
              <w:t>2</w:t>
            </w:r>
          </w:p>
        </w:tc>
        <w:tc>
          <w:tcPr>
            <w:tcW w:w="1638" w:type="dxa"/>
            <w:vMerge w:val="restart"/>
            <w:tcBorders>
              <w:top w:val="single" w:color="auto" w:sz="4" w:space="0"/>
            </w:tcBorders>
            <w:noWrap/>
            <w:vAlign w:val="center"/>
          </w:tcPr>
          <w:p>
            <w:pPr>
              <w:tabs>
                <w:tab w:val="left" w:pos="2815"/>
              </w:tabs>
              <w:adjustRightInd w:val="0"/>
              <w:snapToGrid w:val="0"/>
              <w:jc w:val="center"/>
              <w:rPr>
                <w:rFonts w:ascii="Times New Roman" w:hAnsi="Times New Roman"/>
                <w:szCs w:val="21"/>
              </w:rPr>
            </w:pPr>
            <w:r>
              <w:rPr>
                <w:rFonts w:hint="eastAsia" w:ascii="Times New Roman" w:hAnsi="Times New Roman"/>
                <w:szCs w:val="21"/>
              </w:rPr>
              <w:t>新添加材料</w:t>
            </w:r>
          </w:p>
        </w:tc>
        <w:tc>
          <w:tcPr>
            <w:tcW w:w="1522" w:type="dxa"/>
            <w:tcBorders>
              <w:top w:val="single" w:color="auto" w:sz="4" w:space="0"/>
            </w:tcBorders>
            <w:noWrap/>
            <w:vAlign w:val="center"/>
          </w:tcPr>
          <w:p>
            <w:pPr>
              <w:tabs>
                <w:tab w:val="left" w:pos="2815"/>
              </w:tabs>
              <w:adjustRightInd w:val="0"/>
              <w:snapToGrid w:val="0"/>
              <w:jc w:val="center"/>
              <w:rPr>
                <w:rFonts w:ascii="Times New Roman" w:hAnsi="Times New Roman"/>
                <w:szCs w:val="21"/>
              </w:rPr>
            </w:pPr>
            <w:r>
              <w:rPr>
                <w:rFonts w:ascii="Times New Roman" w:hAnsi="Times New Roman"/>
                <w:szCs w:val="21"/>
              </w:rPr>
              <w:t>粗集料</w:t>
            </w:r>
          </w:p>
        </w:tc>
        <w:tc>
          <w:tcPr>
            <w:tcW w:w="2608" w:type="dxa"/>
            <w:noWrap/>
            <w:vAlign w:val="center"/>
          </w:tcPr>
          <w:p>
            <w:pPr>
              <w:tabs>
                <w:tab w:val="left" w:pos="2815"/>
              </w:tabs>
              <w:adjustRightInd w:val="0"/>
              <w:snapToGrid w:val="0"/>
              <w:jc w:val="center"/>
              <w:rPr>
                <w:rFonts w:ascii="Times New Roman" w:hAnsi="Times New Roman"/>
                <w:szCs w:val="21"/>
              </w:rPr>
            </w:pPr>
            <w:r>
              <w:rPr>
                <w:rFonts w:ascii="Times New Roman" w:hAnsi="Times New Roman"/>
                <w:szCs w:val="21"/>
              </w:rPr>
              <w:t>级配，含泥量、针片状颗粒、压碎值</w:t>
            </w:r>
          </w:p>
        </w:tc>
        <w:tc>
          <w:tcPr>
            <w:tcW w:w="1626" w:type="dxa"/>
            <w:gridSpan w:val="2"/>
            <w:noWrap/>
            <w:vAlign w:val="center"/>
          </w:tcPr>
          <w:p>
            <w:pPr>
              <w:tabs>
                <w:tab w:val="left" w:pos="2815"/>
              </w:tabs>
              <w:adjustRightInd w:val="0"/>
              <w:snapToGrid w:val="0"/>
              <w:jc w:val="center"/>
              <w:rPr>
                <w:rFonts w:ascii="Times New Roman" w:hAnsi="Times New Roman"/>
                <w:szCs w:val="21"/>
              </w:rPr>
            </w:pPr>
            <w:r>
              <w:rPr>
                <w:rFonts w:ascii="Times New Roman" w:hAnsi="Times New Roman"/>
                <w:szCs w:val="21"/>
              </w:rPr>
              <w:t>取1组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128" w:type="dxa"/>
            <w:vMerge w:val="continue"/>
            <w:noWrap/>
            <w:vAlign w:val="center"/>
          </w:tcPr>
          <w:p>
            <w:pPr>
              <w:tabs>
                <w:tab w:val="left" w:pos="2815"/>
              </w:tabs>
              <w:adjustRightInd w:val="0"/>
              <w:snapToGrid w:val="0"/>
              <w:jc w:val="center"/>
              <w:rPr>
                <w:rFonts w:ascii="Times New Roman" w:hAnsi="Times New Roman"/>
                <w:szCs w:val="21"/>
              </w:rPr>
            </w:pPr>
          </w:p>
        </w:tc>
        <w:tc>
          <w:tcPr>
            <w:tcW w:w="1638" w:type="dxa"/>
            <w:vMerge w:val="continue"/>
            <w:noWrap/>
            <w:vAlign w:val="center"/>
          </w:tcPr>
          <w:p>
            <w:pPr>
              <w:tabs>
                <w:tab w:val="left" w:pos="2815"/>
              </w:tabs>
              <w:adjustRightInd w:val="0"/>
              <w:snapToGrid w:val="0"/>
              <w:jc w:val="center"/>
              <w:rPr>
                <w:rFonts w:ascii="Times New Roman" w:hAnsi="Times New Roman"/>
                <w:szCs w:val="21"/>
              </w:rPr>
            </w:pPr>
          </w:p>
        </w:tc>
        <w:tc>
          <w:tcPr>
            <w:tcW w:w="1522" w:type="dxa"/>
            <w:noWrap/>
            <w:vAlign w:val="center"/>
          </w:tcPr>
          <w:p>
            <w:pPr>
              <w:tabs>
                <w:tab w:val="left" w:pos="2815"/>
              </w:tabs>
              <w:adjustRightInd w:val="0"/>
              <w:snapToGrid w:val="0"/>
              <w:jc w:val="center"/>
              <w:rPr>
                <w:rFonts w:ascii="Times New Roman" w:hAnsi="Times New Roman"/>
                <w:szCs w:val="21"/>
              </w:rPr>
            </w:pPr>
            <w:r>
              <w:rPr>
                <w:rFonts w:ascii="Times New Roman" w:hAnsi="Times New Roman"/>
                <w:szCs w:val="21"/>
              </w:rPr>
              <w:t>水泥</w:t>
            </w:r>
          </w:p>
        </w:tc>
        <w:tc>
          <w:tcPr>
            <w:tcW w:w="2608" w:type="dxa"/>
            <w:noWrap/>
            <w:vAlign w:val="center"/>
          </w:tcPr>
          <w:p>
            <w:pPr>
              <w:tabs>
                <w:tab w:val="left" w:pos="2815"/>
              </w:tabs>
              <w:adjustRightInd w:val="0"/>
              <w:snapToGrid w:val="0"/>
              <w:jc w:val="center"/>
              <w:rPr>
                <w:rFonts w:ascii="Times New Roman" w:hAnsi="Times New Roman"/>
                <w:szCs w:val="21"/>
              </w:rPr>
            </w:pPr>
            <w:r>
              <w:rPr>
                <w:rFonts w:ascii="Times New Roman" w:hAnsi="Times New Roman"/>
                <w:szCs w:val="21"/>
              </w:rPr>
              <w:t>水泥胶砂强度，标准稠度用水量、凝结时间，安定性</w:t>
            </w:r>
          </w:p>
        </w:tc>
        <w:tc>
          <w:tcPr>
            <w:tcW w:w="1626" w:type="dxa"/>
            <w:gridSpan w:val="2"/>
            <w:noWrap/>
            <w:vAlign w:val="center"/>
          </w:tcPr>
          <w:p>
            <w:pPr>
              <w:tabs>
                <w:tab w:val="left" w:pos="2815"/>
              </w:tabs>
              <w:adjustRightInd w:val="0"/>
              <w:snapToGrid w:val="0"/>
              <w:jc w:val="center"/>
              <w:rPr>
                <w:rFonts w:ascii="Times New Roman" w:hAnsi="Times New Roman"/>
                <w:szCs w:val="21"/>
              </w:rPr>
            </w:pPr>
            <w:r>
              <w:rPr>
                <w:rFonts w:ascii="Times New Roman" w:hAnsi="Times New Roman"/>
                <w:szCs w:val="21"/>
              </w:rPr>
              <w:t>取1组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8" w:type="dxa"/>
            <w:noWrap/>
            <w:vAlign w:val="center"/>
          </w:tcPr>
          <w:p>
            <w:pPr>
              <w:tabs>
                <w:tab w:val="left" w:pos="2815"/>
              </w:tabs>
              <w:adjustRightInd w:val="0"/>
              <w:snapToGrid w:val="0"/>
              <w:jc w:val="center"/>
              <w:rPr>
                <w:rFonts w:ascii="Times New Roman" w:hAnsi="Times New Roman"/>
                <w:szCs w:val="21"/>
              </w:rPr>
            </w:pPr>
            <w:r>
              <w:rPr>
                <w:rFonts w:ascii="Times New Roman" w:hAnsi="Times New Roman"/>
                <w:szCs w:val="21"/>
              </w:rPr>
              <w:t>3</w:t>
            </w:r>
          </w:p>
        </w:tc>
        <w:tc>
          <w:tcPr>
            <w:tcW w:w="3160" w:type="dxa"/>
            <w:gridSpan w:val="2"/>
            <w:noWrap/>
            <w:vAlign w:val="center"/>
          </w:tcPr>
          <w:p>
            <w:pPr>
              <w:tabs>
                <w:tab w:val="left" w:pos="2815"/>
              </w:tabs>
              <w:adjustRightInd w:val="0"/>
              <w:snapToGrid w:val="0"/>
              <w:jc w:val="center"/>
              <w:rPr>
                <w:rFonts w:ascii="Times New Roman" w:hAnsi="Times New Roman"/>
                <w:szCs w:val="21"/>
              </w:rPr>
            </w:pPr>
            <w:r>
              <w:rPr>
                <w:rFonts w:hint="eastAsia" w:ascii="Times New Roman" w:hAnsi="Times New Roman"/>
                <w:szCs w:val="21"/>
              </w:rPr>
              <w:t>目标</w:t>
            </w:r>
            <w:r>
              <w:rPr>
                <w:rFonts w:ascii="Times New Roman" w:hAnsi="Times New Roman"/>
                <w:szCs w:val="21"/>
              </w:rPr>
              <w:t>配合比</w:t>
            </w:r>
          </w:p>
        </w:tc>
        <w:tc>
          <w:tcPr>
            <w:tcW w:w="2608" w:type="dxa"/>
            <w:noWrap/>
            <w:vAlign w:val="center"/>
          </w:tcPr>
          <w:p>
            <w:pPr>
              <w:tabs>
                <w:tab w:val="left" w:pos="2815"/>
              </w:tabs>
              <w:adjustRightInd w:val="0"/>
              <w:snapToGrid w:val="0"/>
              <w:jc w:val="center"/>
              <w:rPr>
                <w:rFonts w:ascii="Times New Roman" w:hAnsi="Times New Roman"/>
                <w:szCs w:val="21"/>
              </w:rPr>
            </w:pPr>
            <w:r>
              <w:rPr>
                <w:rFonts w:ascii="Times New Roman" w:hAnsi="Times New Roman"/>
                <w:szCs w:val="21"/>
              </w:rPr>
              <w:t>最大干密度、最佳含水量、7d无侧限抗压强度</w:t>
            </w:r>
          </w:p>
        </w:tc>
        <w:tc>
          <w:tcPr>
            <w:tcW w:w="1626" w:type="dxa"/>
            <w:gridSpan w:val="2"/>
            <w:noWrap/>
            <w:vAlign w:val="center"/>
          </w:tcPr>
          <w:p>
            <w:pPr>
              <w:tabs>
                <w:tab w:val="left" w:pos="2815"/>
              </w:tabs>
              <w:adjustRightInd w:val="0"/>
              <w:snapToGrid w:val="0"/>
              <w:jc w:val="center"/>
              <w:rPr>
                <w:rFonts w:ascii="Times New Roman" w:hAnsi="Times New Roman"/>
                <w:szCs w:val="21"/>
              </w:rPr>
            </w:pPr>
            <w:r>
              <w:rPr>
                <w:rFonts w:ascii="Times New Roman" w:hAnsi="Times New Roman"/>
                <w:szCs w:val="21"/>
              </w:rPr>
              <w:t>1组</w:t>
            </w:r>
          </w:p>
        </w:tc>
      </w:tr>
    </w:tbl>
    <w:p>
      <w:pPr>
        <w:spacing w:line="360" w:lineRule="auto"/>
        <w:ind w:firstLine="480" w:firstLineChars="200"/>
        <w:rPr>
          <w:rFonts w:ascii="宋体" w:hAnsi="宋体"/>
          <w:sz w:val="24"/>
          <w:szCs w:val="24"/>
        </w:rPr>
      </w:pPr>
    </w:p>
    <w:p>
      <w:pPr>
        <w:spacing w:line="440" w:lineRule="exact"/>
        <w:ind w:firstLine="482" w:firstLineChars="200"/>
        <w:rPr>
          <w:rFonts w:ascii="宋体" w:hAnsi="宋体"/>
          <w:bCs/>
          <w:sz w:val="24"/>
          <w:szCs w:val="24"/>
        </w:rPr>
      </w:pPr>
      <w:r>
        <w:rPr>
          <w:rFonts w:hint="eastAsia" w:ascii="宋体" w:hAnsi="宋体"/>
          <w:b/>
          <w:sz w:val="24"/>
          <w:szCs w:val="24"/>
        </w:rPr>
        <w:t xml:space="preserve">8.5.4 </w:t>
      </w:r>
      <w:r>
        <w:rPr>
          <w:rFonts w:hint="eastAsia" w:ascii="宋体" w:hAnsi="宋体"/>
          <w:bCs/>
          <w:sz w:val="24"/>
          <w:szCs w:val="24"/>
        </w:rPr>
        <w:t xml:space="preserve"> 再生稳定粒料外观质量应符合下列规定</w:t>
      </w:r>
      <w:r>
        <w:rPr>
          <w:rFonts w:ascii="宋体" w:hAnsi="宋体"/>
          <w:bCs/>
          <w:sz w:val="24"/>
          <w:szCs w:val="24"/>
        </w:rPr>
        <w:t>:</w:t>
      </w:r>
    </w:p>
    <w:p>
      <w:pPr>
        <w:spacing w:line="440" w:lineRule="exact"/>
        <w:ind w:firstLine="720" w:firstLineChars="300"/>
        <w:rPr>
          <w:rFonts w:ascii="宋体" w:hAnsi="宋体"/>
          <w:sz w:val="24"/>
          <w:szCs w:val="24"/>
        </w:rPr>
      </w:pPr>
      <w:r>
        <w:rPr>
          <w:rFonts w:hint="eastAsia" w:ascii="宋体" w:hAnsi="宋体"/>
          <w:sz w:val="24"/>
          <w:szCs w:val="24"/>
        </w:rPr>
        <w:t>1  表面应无松散、无坑洼、无碾压轮迹。</w:t>
      </w:r>
    </w:p>
    <w:p>
      <w:pPr>
        <w:spacing w:line="440" w:lineRule="exact"/>
        <w:ind w:firstLine="720" w:firstLineChars="300"/>
        <w:rPr>
          <w:rFonts w:ascii="宋体" w:hAnsi="宋体"/>
          <w:sz w:val="24"/>
          <w:szCs w:val="24"/>
        </w:rPr>
      </w:pPr>
      <w:r>
        <w:rPr>
          <w:rFonts w:hint="eastAsia" w:ascii="宋体" w:hAnsi="宋体"/>
          <w:sz w:val="24"/>
          <w:szCs w:val="24"/>
        </w:rPr>
        <w:t>2  表面连续离析不得超过</w:t>
      </w:r>
      <w:r>
        <w:rPr>
          <w:rFonts w:ascii="宋体" w:hAnsi="宋体"/>
          <w:sz w:val="24"/>
          <w:szCs w:val="24"/>
        </w:rPr>
        <w:t>10m</w:t>
      </w:r>
      <w:r>
        <w:rPr>
          <w:rFonts w:hint="eastAsia" w:ascii="宋体" w:hAnsi="宋体"/>
          <w:sz w:val="24"/>
          <w:szCs w:val="24"/>
        </w:rPr>
        <w:t>，累计离析不得超过</w:t>
      </w:r>
      <w:r>
        <w:rPr>
          <w:rFonts w:ascii="宋体" w:hAnsi="宋体"/>
          <w:sz w:val="24"/>
          <w:szCs w:val="24"/>
        </w:rPr>
        <w:t>50m</w:t>
      </w:r>
      <w:r>
        <w:rPr>
          <w:rFonts w:hint="eastAsia" w:ascii="宋体" w:hAnsi="宋体"/>
          <w:sz w:val="24"/>
          <w:szCs w:val="24"/>
        </w:rPr>
        <w:t>。</w:t>
      </w:r>
    </w:p>
    <w:p>
      <w:pPr>
        <w:spacing w:line="440" w:lineRule="exact"/>
        <w:ind w:firstLine="240" w:firstLineChars="100"/>
        <w:rPr>
          <w:rFonts w:ascii="宋体" w:hAnsi="宋体"/>
          <w:sz w:val="24"/>
          <w:szCs w:val="24"/>
        </w:rPr>
      </w:pPr>
    </w:p>
    <w:p>
      <w:pPr>
        <w:spacing w:line="440" w:lineRule="exact"/>
        <w:ind w:firstLine="240" w:firstLineChars="100"/>
        <w:rPr>
          <w:rFonts w:ascii="宋体" w:hAnsi="宋体"/>
          <w:sz w:val="24"/>
          <w:szCs w:val="24"/>
        </w:rPr>
      </w:pPr>
    </w:p>
    <w:p>
      <w:pPr>
        <w:spacing w:line="440" w:lineRule="exact"/>
        <w:ind w:firstLine="240" w:firstLineChars="100"/>
        <w:rPr>
          <w:rFonts w:ascii="宋体" w:hAnsi="宋体"/>
          <w:sz w:val="24"/>
          <w:szCs w:val="24"/>
        </w:rPr>
      </w:pPr>
    </w:p>
    <w:p>
      <w:pPr>
        <w:spacing w:line="440" w:lineRule="exact"/>
        <w:ind w:firstLine="240" w:firstLineChars="100"/>
        <w:rPr>
          <w:rFonts w:ascii="宋体" w:hAnsi="宋体"/>
          <w:sz w:val="24"/>
          <w:szCs w:val="24"/>
        </w:rPr>
      </w:pPr>
    </w:p>
    <w:p>
      <w:pPr>
        <w:spacing w:line="440" w:lineRule="exact"/>
        <w:ind w:firstLine="240" w:firstLineChars="100"/>
        <w:rPr>
          <w:rFonts w:ascii="宋体" w:hAnsi="宋体"/>
          <w:sz w:val="24"/>
          <w:szCs w:val="24"/>
        </w:rPr>
      </w:pPr>
    </w:p>
    <w:p>
      <w:pPr>
        <w:pStyle w:val="2"/>
        <w:spacing w:line="240" w:lineRule="auto"/>
        <w:jc w:val="left"/>
        <w:rPr>
          <w:rFonts w:ascii="宋体" w:hAnsi="宋体" w:cs="宋体"/>
          <w:sz w:val="32"/>
          <w:szCs w:val="32"/>
        </w:rPr>
      </w:pPr>
      <w:r>
        <w:rPr>
          <w:rFonts w:ascii="宋体" w:hAnsi="宋体"/>
          <w:sz w:val="24"/>
          <w:szCs w:val="24"/>
        </w:rPr>
        <w:br w:type="page"/>
      </w:r>
      <w:bookmarkStart w:id="84" w:name="_Toc12626"/>
      <w:bookmarkStart w:id="85" w:name="_Toc20608035"/>
      <w:r>
        <w:rPr>
          <w:rFonts w:hint="eastAsia" w:ascii="宋体" w:hAnsi="宋体" w:cs="宋体"/>
          <w:sz w:val="32"/>
          <w:szCs w:val="32"/>
        </w:rPr>
        <w:t>9 水泥混凝土面板就地碎石化施工</w:t>
      </w:r>
      <w:bookmarkEnd w:id="84"/>
      <w:bookmarkEnd w:id="85"/>
    </w:p>
    <w:p>
      <w:pPr>
        <w:pStyle w:val="3"/>
        <w:spacing w:line="240" w:lineRule="auto"/>
        <w:jc w:val="left"/>
        <w:rPr>
          <w:rFonts w:ascii="宋体" w:hAnsi="宋体" w:cs="宋体"/>
          <w:sz w:val="30"/>
          <w:szCs w:val="30"/>
        </w:rPr>
      </w:pPr>
      <w:bookmarkStart w:id="86" w:name="_Toc16040"/>
      <w:bookmarkStart w:id="87" w:name="_Toc20608036"/>
      <w:r>
        <w:rPr>
          <w:rFonts w:hint="eastAsia" w:ascii="宋体" w:hAnsi="宋体" w:cs="宋体"/>
          <w:sz w:val="30"/>
          <w:szCs w:val="30"/>
        </w:rPr>
        <w:t>9.1 基本要求</w:t>
      </w:r>
      <w:bookmarkEnd w:id="86"/>
      <w:bookmarkEnd w:id="87"/>
    </w:p>
    <w:p>
      <w:pPr>
        <w:spacing w:line="440" w:lineRule="exact"/>
        <w:ind w:firstLine="241" w:firstLineChars="100"/>
        <w:rPr>
          <w:rFonts w:asciiTheme="minorEastAsia" w:hAnsiTheme="minorEastAsia"/>
          <w:sz w:val="24"/>
          <w:szCs w:val="24"/>
        </w:rPr>
      </w:pPr>
      <w:r>
        <w:rPr>
          <w:rFonts w:hint="eastAsia" w:asciiTheme="minorEastAsia" w:hAnsiTheme="minorEastAsia"/>
          <w:b/>
          <w:bCs/>
          <w:sz w:val="24"/>
          <w:szCs w:val="24"/>
        </w:rPr>
        <w:t>9</w:t>
      </w:r>
      <w:r>
        <w:rPr>
          <w:rFonts w:asciiTheme="minorEastAsia" w:hAnsiTheme="minorEastAsia"/>
          <w:b/>
          <w:bCs/>
          <w:sz w:val="24"/>
          <w:szCs w:val="24"/>
        </w:rPr>
        <w:t>.1.1</w:t>
      </w:r>
      <w:r>
        <w:rPr>
          <w:rFonts w:hint="eastAsia" w:asciiTheme="minorEastAsia" w:hAnsiTheme="minorEastAsia"/>
          <w:sz w:val="24"/>
          <w:szCs w:val="24"/>
        </w:rPr>
        <w:t>就地碎石化施工应根据设计文件编制施工组织设计，合理选择设备。</w:t>
      </w:r>
    </w:p>
    <w:p>
      <w:pPr>
        <w:spacing w:line="440" w:lineRule="exact"/>
        <w:ind w:firstLine="241" w:firstLineChars="100"/>
        <w:rPr>
          <w:rFonts w:asciiTheme="minorEastAsia" w:hAnsiTheme="minorEastAsia"/>
          <w:b/>
          <w:bCs/>
          <w:sz w:val="24"/>
          <w:szCs w:val="24"/>
        </w:rPr>
      </w:pPr>
    </w:p>
    <w:p>
      <w:pPr>
        <w:spacing w:line="440" w:lineRule="exact"/>
        <w:ind w:firstLine="241" w:firstLineChars="100"/>
        <w:rPr>
          <w:rFonts w:asciiTheme="minorEastAsia" w:hAnsiTheme="minorEastAsia"/>
          <w:sz w:val="24"/>
          <w:szCs w:val="24"/>
        </w:rPr>
      </w:pPr>
      <w:r>
        <w:rPr>
          <w:rFonts w:hint="eastAsia" w:asciiTheme="minorEastAsia" w:hAnsiTheme="minorEastAsia"/>
          <w:b/>
          <w:bCs/>
          <w:sz w:val="24"/>
          <w:szCs w:val="24"/>
        </w:rPr>
        <w:t>9</w:t>
      </w:r>
      <w:r>
        <w:rPr>
          <w:rFonts w:asciiTheme="minorEastAsia" w:hAnsiTheme="minorEastAsia"/>
          <w:b/>
          <w:bCs/>
          <w:sz w:val="24"/>
          <w:szCs w:val="24"/>
        </w:rPr>
        <w:t>.1.</w:t>
      </w:r>
      <w:r>
        <w:rPr>
          <w:rFonts w:hint="eastAsia" w:asciiTheme="minorEastAsia" w:hAnsiTheme="minorEastAsia"/>
          <w:b/>
          <w:bCs/>
          <w:sz w:val="24"/>
          <w:szCs w:val="24"/>
        </w:rPr>
        <w:t xml:space="preserve">2  </w:t>
      </w:r>
      <w:r>
        <w:rPr>
          <w:rFonts w:hint="eastAsia" w:asciiTheme="minorEastAsia" w:hAnsiTheme="minorEastAsia"/>
          <w:sz w:val="24"/>
          <w:szCs w:val="24"/>
        </w:rPr>
        <w:t>遇雨、雪等恶劣天气，不宜进行就地碎石化施工，已破碎而未施工封层的路段宜采取防排水措施。</w:t>
      </w:r>
    </w:p>
    <w:p>
      <w:pPr>
        <w:spacing w:line="440" w:lineRule="exact"/>
        <w:ind w:firstLine="241" w:firstLineChars="100"/>
        <w:rPr>
          <w:rFonts w:asciiTheme="minorEastAsia" w:hAnsiTheme="minorEastAsia"/>
          <w:b/>
          <w:bCs/>
          <w:sz w:val="24"/>
          <w:szCs w:val="24"/>
        </w:rPr>
      </w:pPr>
    </w:p>
    <w:p>
      <w:pPr>
        <w:spacing w:line="440" w:lineRule="exact"/>
        <w:ind w:firstLine="241" w:firstLineChars="100"/>
        <w:rPr>
          <w:rFonts w:asciiTheme="minorEastAsia" w:hAnsiTheme="minorEastAsia"/>
          <w:sz w:val="24"/>
          <w:szCs w:val="24"/>
        </w:rPr>
      </w:pPr>
      <w:r>
        <w:rPr>
          <w:rFonts w:hint="eastAsia" w:asciiTheme="minorEastAsia" w:hAnsiTheme="minorEastAsia"/>
          <w:b/>
          <w:bCs/>
          <w:sz w:val="24"/>
          <w:szCs w:val="24"/>
        </w:rPr>
        <w:t>9</w:t>
      </w:r>
      <w:r>
        <w:rPr>
          <w:rFonts w:asciiTheme="minorEastAsia" w:hAnsiTheme="minorEastAsia"/>
          <w:b/>
          <w:bCs/>
          <w:sz w:val="24"/>
          <w:szCs w:val="24"/>
        </w:rPr>
        <w:t>.1.</w:t>
      </w:r>
      <w:r>
        <w:rPr>
          <w:rFonts w:hint="eastAsia" w:asciiTheme="minorEastAsia" w:hAnsiTheme="minorEastAsia"/>
          <w:b/>
          <w:bCs/>
          <w:sz w:val="24"/>
          <w:szCs w:val="24"/>
        </w:rPr>
        <w:t xml:space="preserve">3  </w:t>
      </w:r>
      <w:r>
        <w:rPr>
          <w:rFonts w:hint="eastAsia" w:asciiTheme="minorEastAsia" w:hAnsiTheme="minorEastAsia"/>
          <w:sz w:val="24"/>
          <w:szCs w:val="24"/>
        </w:rPr>
        <w:t>就地碎石化施工前，应通过试验路段确定施工参数及工艺流程，并在施工过程中严格执行。</w:t>
      </w:r>
    </w:p>
    <w:p>
      <w:pPr>
        <w:spacing w:line="440" w:lineRule="exact"/>
        <w:ind w:firstLine="240" w:firstLineChars="100"/>
        <w:rPr>
          <w:rFonts w:asciiTheme="minorEastAsia" w:hAnsiTheme="minorEastAsia"/>
          <w:sz w:val="24"/>
          <w:szCs w:val="24"/>
        </w:rPr>
      </w:pPr>
    </w:p>
    <w:p>
      <w:pPr>
        <w:spacing w:line="440" w:lineRule="exact"/>
        <w:ind w:firstLine="241" w:firstLineChars="100"/>
        <w:rPr>
          <w:rFonts w:ascii="宋体" w:hAnsi="宋体"/>
          <w:sz w:val="24"/>
          <w:szCs w:val="24"/>
        </w:rPr>
      </w:pPr>
      <w:r>
        <w:rPr>
          <w:rFonts w:hint="eastAsia" w:asciiTheme="minorEastAsia" w:hAnsiTheme="minorEastAsia"/>
          <w:b/>
          <w:bCs/>
          <w:sz w:val="24"/>
          <w:szCs w:val="24"/>
        </w:rPr>
        <w:t xml:space="preserve">9.1.4  </w:t>
      </w:r>
      <w:r>
        <w:rPr>
          <w:rFonts w:hint="eastAsia" w:ascii="宋体" w:hAnsi="宋体"/>
          <w:sz w:val="24"/>
          <w:szCs w:val="24"/>
        </w:rPr>
        <w:t>为保证碎石化后整体强度的均匀性，对强度薄弱区域应采取必要的工程措施进行处理。</w:t>
      </w:r>
    </w:p>
    <w:p>
      <w:pPr>
        <w:spacing w:line="440" w:lineRule="exact"/>
        <w:ind w:firstLine="241" w:firstLineChars="100"/>
        <w:rPr>
          <w:rFonts w:asciiTheme="minorEastAsia" w:hAnsiTheme="minorEastAsia"/>
          <w:b/>
          <w:bCs/>
          <w:sz w:val="24"/>
          <w:szCs w:val="24"/>
        </w:rPr>
      </w:pPr>
    </w:p>
    <w:p>
      <w:pPr>
        <w:spacing w:line="440" w:lineRule="exact"/>
        <w:ind w:firstLine="241" w:firstLineChars="100"/>
        <w:rPr>
          <w:rFonts w:asciiTheme="minorEastAsia" w:hAnsiTheme="minorEastAsia"/>
          <w:sz w:val="24"/>
          <w:szCs w:val="24"/>
        </w:rPr>
      </w:pPr>
      <w:r>
        <w:rPr>
          <w:rFonts w:hint="eastAsia" w:asciiTheme="minorEastAsia" w:hAnsiTheme="minorEastAsia"/>
          <w:b/>
          <w:bCs/>
          <w:sz w:val="24"/>
          <w:szCs w:val="24"/>
        </w:rPr>
        <w:t>9</w:t>
      </w:r>
      <w:r>
        <w:rPr>
          <w:rFonts w:asciiTheme="minorEastAsia" w:hAnsiTheme="minorEastAsia"/>
          <w:b/>
          <w:bCs/>
          <w:sz w:val="24"/>
          <w:szCs w:val="24"/>
        </w:rPr>
        <w:t>.1.</w:t>
      </w:r>
      <w:r>
        <w:rPr>
          <w:rFonts w:hint="eastAsia" w:asciiTheme="minorEastAsia" w:hAnsiTheme="minorEastAsia"/>
          <w:b/>
          <w:bCs/>
          <w:sz w:val="24"/>
          <w:szCs w:val="24"/>
        </w:rPr>
        <w:t xml:space="preserve">5  </w:t>
      </w:r>
      <w:r>
        <w:rPr>
          <w:rFonts w:hint="eastAsia" w:asciiTheme="minorEastAsia" w:hAnsiTheme="minorEastAsia"/>
          <w:sz w:val="24"/>
          <w:szCs w:val="24"/>
        </w:rPr>
        <w:t>现场施工的交通组织应按现行《公路养护安全作业规程》（</w:t>
      </w:r>
      <w:r>
        <w:rPr>
          <w:rFonts w:ascii="宋体" w:hAnsi="宋体" w:cs="宋体"/>
          <w:sz w:val="24"/>
        </w:rPr>
        <w:t>JTG H30-2015</w:t>
      </w:r>
      <w:r>
        <w:rPr>
          <w:rFonts w:hint="eastAsia" w:asciiTheme="minorEastAsia" w:hAnsiTheme="minorEastAsia"/>
          <w:sz w:val="24"/>
          <w:szCs w:val="24"/>
        </w:rPr>
        <w:t>）进行。</w:t>
      </w:r>
    </w:p>
    <w:p>
      <w:pPr>
        <w:spacing w:line="440" w:lineRule="exact"/>
        <w:ind w:firstLine="241" w:firstLineChars="100"/>
        <w:rPr>
          <w:rFonts w:asciiTheme="minorEastAsia" w:hAnsiTheme="minorEastAsia"/>
          <w:b/>
          <w:bCs/>
          <w:sz w:val="24"/>
          <w:szCs w:val="24"/>
        </w:rPr>
      </w:pPr>
    </w:p>
    <w:p>
      <w:pPr>
        <w:spacing w:line="440" w:lineRule="exact"/>
        <w:ind w:firstLine="241" w:firstLineChars="100"/>
        <w:rPr>
          <w:rFonts w:asciiTheme="minorEastAsia" w:hAnsiTheme="minorEastAsia"/>
          <w:sz w:val="24"/>
          <w:szCs w:val="24"/>
        </w:rPr>
      </w:pPr>
      <w:r>
        <w:rPr>
          <w:rFonts w:hint="eastAsia" w:asciiTheme="minorEastAsia" w:hAnsiTheme="minorEastAsia"/>
          <w:b/>
          <w:bCs/>
          <w:sz w:val="24"/>
          <w:szCs w:val="24"/>
        </w:rPr>
        <w:t>9</w:t>
      </w:r>
      <w:r>
        <w:rPr>
          <w:rFonts w:asciiTheme="minorEastAsia" w:hAnsiTheme="minorEastAsia"/>
          <w:b/>
          <w:bCs/>
          <w:sz w:val="24"/>
          <w:szCs w:val="24"/>
        </w:rPr>
        <w:t>.1.</w:t>
      </w:r>
      <w:r>
        <w:rPr>
          <w:rFonts w:hint="eastAsia" w:asciiTheme="minorEastAsia" w:hAnsiTheme="minorEastAsia"/>
          <w:b/>
          <w:bCs/>
          <w:sz w:val="24"/>
          <w:szCs w:val="24"/>
        </w:rPr>
        <w:t xml:space="preserve">6  </w:t>
      </w:r>
      <w:r>
        <w:rPr>
          <w:rFonts w:hint="eastAsia" w:asciiTheme="minorEastAsia" w:hAnsiTheme="minorEastAsia"/>
          <w:sz w:val="24"/>
          <w:szCs w:val="24"/>
        </w:rPr>
        <w:t>应合理安排作业时间，减少噪声与振动对环境的影响。</w:t>
      </w:r>
    </w:p>
    <w:p>
      <w:pPr>
        <w:spacing w:line="440" w:lineRule="exact"/>
        <w:rPr>
          <w:rFonts w:asciiTheme="minorEastAsia" w:hAnsiTheme="minorEastAsia"/>
          <w:sz w:val="24"/>
          <w:szCs w:val="24"/>
        </w:rPr>
      </w:pPr>
    </w:p>
    <w:p>
      <w:pPr>
        <w:pStyle w:val="3"/>
        <w:spacing w:line="240" w:lineRule="auto"/>
        <w:jc w:val="left"/>
        <w:rPr>
          <w:rFonts w:ascii="宋体" w:hAnsi="宋体" w:cs="宋体"/>
          <w:sz w:val="30"/>
          <w:szCs w:val="30"/>
        </w:rPr>
      </w:pPr>
      <w:bookmarkStart w:id="88" w:name="_Toc5910"/>
      <w:bookmarkStart w:id="89" w:name="_Toc20608037"/>
      <w:r>
        <w:rPr>
          <w:rFonts w:hint="eastAsia" w:ascii="宋体" w:hAnsi="宋体" w:cs="宋体"/>
          <w:sz w:val="30"/>
          <w:szCs w:val="30"/>
        </w:rPr>
        <w:t>9.2 设备要求</w:t>
      </w:r>
      <w:bookmarkEnd w:id="88"/>
      <w:bookmarkEnd w:id="89"/>
    </w:p>
    <w:p>
      <w:pPr>
        <w:spacing w:line="440" w:lineRule="exact"/>
        <w:ind w:firstLine="241" w:firstLineChars="100"/>
        <w:rPr>
          <w:rFonts w:asciiTheme="minorEastAsia" w:hAnsiTheme="minorEastAsia"/>
          <w:sz w:val="24"/>
          <w:szCs w:val="24"/>
        </w:rPr>
      </w:pPr>
      <w:r>
        <w:rPr>
          <w:rFonts w:hint="eastAsia" w:asciiTheme="minorEastAsia" w:hAnsiTheme="minorEastAsia"/>
          <w:b/>
          <w:bCs/>
          <w:sz w:val="24"/>
          <w:szCs w:val="24"/>
        </w:rPr>
        <w:t>9</w:t>
      </w:r>
      <w:r>
        <w:rPr>
          <w:rFonts w:asciiTheme="minorEastAsia" w:hAnsiTheme="minorEastAsia"/>
          <w:b/>
          <w:bCs/>
          <w:sz w:val="24"/>
          <w:szCs w:val="24"/>
        </w:rPr>
        <w:t>.</w:t>
      </w:r>
      <w:r>
        <w:rPr>
          <w:rFonts w:hint="eastAsia" w:asciiTheme="minorEastAsia" w:hAnsiTheme="minorEastAsia"/>
          <w:b/>
          <w:bCs/>
          <w:sz w:val="24"/>
          <w:szCs w:val="24"/>
        </w:rPr>
        <w:t>2</w:t>
      </w:r>
      <w:r>
        <w:rPr>
          <w:rFonts w:asciiTheme="minorEastAsia" w:hAnsiTheme="minorEastAsia"/>
          <w:b/>
          <w:bCs/>
          <w:sz w:val="24"/>
          <w:szCs w:val="24"/>
        </w:rPr>
        <w:t>.</w:t>
      </w:r>
      <w:r>
        <w:rPr>
          <w:rFonts w:hint="eastAsia" w:asciiTheme="minorEastAsia" w:hAnsiTheme="minorEastAsia"/>
          <w:b/>
          <w:bCs/>
          <w:sz w:val="24"/>
          <w:szCs w:val="24"/>
        </w:rPr>
        <w:t xml:space="preserve">1  </w:t>
      </w:r>
      <w:r>
        <w:rPr>
          <w:rFonts w:hint="eastAsia" w:asciiTheme="minorEastAsia" w:hAnsiTheme="minorEastAsia" w:eastAsiaTheme="minorEastAsia"/>
          <w:sz w:val="24"/>
          <w:szCs w:val="24"/>
        </w:rPr>
        <w:t>水泥混凝土面板就地碎石化施工机械设备配置不低于表</w:t>
      </w:r>
      <w:r>
        <w:rPr>
          <w:rFonts w:hint="eastAsia" w:asciiTheme="minorEastAsia" w:hAnsiTheme="minorEastAsia"/>
          <w:sz w:val="24"/>
          <w:szCs w:val="24"/>
        </w:rPr>
        <w:t>9.2.1-1</w:t>
      </w:r>
      <w:r>
        <w:rPr>
          <w:rFonts w:hint="eastAsia" w:asciiTheme="minorEastAsia" w:hAnsiTheme="minorEastAsia" w:eastAsiaTheme="minorEastAsia"/>
          <w:sz w:val="24"/>
          <w:szCs w:val="24"/>
        </w:rPr>
        <w:t>的要求，</w:t>
      </w:r>
      <w:r>
        <w:rPr>
          <w:rFonts w:hint="eastAsia" w:ascii="宋体" w:hAnsi="宋体" w:cs="宋体"/>
          <w:sz w:val="24"/>
          <w:szCs w:val="24"/>
        </w:rPr>
        <w:t>同时应备足相应数量的易损部件：</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ind w:firstLine="422" w:firstLineChars="200"/>
        <w:jc w:val="center"/>
        <w:rPr>
          <w:rFonts w:ascii="宋体" w:hAnsi="宋体"/>
          <w:b/>
          <w:szCs w:val="21"/>
        </w:rPr>
      </w:pPr>
    </w:p>
    <w:p>
      <w:pPr>
        <w:spacing w:line="360" w:lineRule="auto"/>
        <w:ind w:firstLine="422" w:firstLineChars="200"/>
        <w:jc w:val="center"/>
        <w:rPr>
          <w:rFonts w:ascii="宋体" w:hAnsi="宋体"/>
          <w:b/>
          <w:szCs w:val="21"/>
        </w:rPr>
      </w:pPr>
      <w:r>
        <w:rPr>
          <w:rFonts w:hint="eastAsia" w:ascii="宋体" w:hAnsi="宋体"/>
          <w:b/>
          <w:szCs w:val="21"/>
        </w:rPr>
        <w:t>表9.2.1-1  机械设备配置表</w:t>
      </w:r>
    </w:p>
    <w:tbl>
      <w:tblPr>
        <w:tblStyle w:val="25"/>
        <w:tblW w:w="844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2"/>
        <w:gridCol w:w="2185"/>
        <w:gridCol w:w="2244"/>
        <w:gridCol w:w="2126"/>
        <w:gridCol w:w="12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20" w:hRule="exact"/>
        </w:trPr>
        <w:tc>
          <w:tcPr>
            <w:tcW w:w="682"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序号</w:t>
            </w:r>
          </w:p>
        </w:tc>
        <w:tc>
          <w:tcPr>
            <w:tcW w:w="2185"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施工机械名称</w:t>
            </w:r>
          </w:p>
        </w:tc>
        <w:tc>
          <w:tcPr>
            <w:tcW w:w="2244"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规格</w:t>
            </w:r>
          </w:p>
        </w:tc>
        <w:tc>
          <w:tcPr>
            <w:tcW w:w="2126"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数量(座/台)</w:t>
            </w:r>
          </w:p>
        </w:tc>
        <w:tc>
          <w:tcPr>
            <w:tcW w:w="1206"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22" w:hRule="exact"/>
        </w:trPr>
        <w:tc>
          <w:tcPr>
            <w:tcW w:w="682"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1</w:t>
            </w:r>
          </w:p>
        </w:tc>
        <w:tc>
          <w:tcPr>
            <w:tcW w:w="2185"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共振破碎</w:t>
            </w:r>
            <w:r>
              <w:rPr>
                <w:rFonts w:ascii="宋体" w:hAnsi="宋体"/>
                <w:szCs w:val="21"/>
              </w:rPr>
              <w:t>机</w:t>
            </w:r>
            <w:r>
              <w:rPr>
                <w:rFonts w:hint="eastAsia" w:ascii="宋体" w:hAnsi="宋体"/>
                <w:szCs w:val="21"/>
              </w:rPr>
              <w:t>/多</w:t>
            </w:r>
            <w:r>
              <w:rPr>
                <w:rFonts w:ascii="宋体" w:hAnsi="宋体"/>
                <w:szCs w:val="21"/>
              </w:rPr>
              <w:t>锤头破碎机</w:t>
            </w:r>
          </w:p>
        </w:tc>
        <w:tc>
          <w:tcPr>
            <w:tcW w:w="2244" w:type="dxa"/>
            <w:tcBorders>
              <w:tl2br w:val="nil"/>
              <w:tr2bl w:val="nil"/>
            </w:tcBorders>
            <w:vAlign w:val="center"/>
          </w:tcPr>
          <w:p>
            <w:pPr>
              <w:spacing w:line="360" w:lineRule="auto"/>
              <w:jc w:val="center"/>
              <w:rPr>
                <w:rFonts w:ascii="宋体" w:hAnsi="宋体"/>
                <w:szCs w:val="21"/>
              </w:rPr>
            </w:pPr>
          </w:p>
        </w:tc>
        <w:tc>
          <w:tcPr>
            <w:tcW w:w="2126"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1</w:t>
            </w:r>
          </w:p>
        </w:tc>
        <w:tc>
          <w:tcPr>
            <w:tcW w:w="1206" w:type="dxa"/>
            <w:tcBorders>
              <w:tl2br w:val="nil"/>
              <w:tr2bl w:val="nil"/>
            </w:tcBorders>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82"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2</w:t>
            </w:r>
          </w:p>
        </w:tc>
        <w:tc>
          <w:tcPr>
            <w:tcW w:w="2185"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羊角碾</w:t>
            </w:r>
          </w:p>
        </w:tc>
        <w:tc>
          <w:tcPr>
            <w:tcW w:w="2244" w:type="dxa"/>
            <w:tcBorders>
              <w:tl2br w:val="nil"/>
              <w:tr2bl w:val="nil"/>
            </w:tcBorders>
            <w:vAlign w:val="center"/>
          </w:tcPr>
          <w:p>
            <w:pPr>
              <w:spacing w:line="360" w:lineRule="auto"/>
              <w:rPr>
                <w:rFonts w:ascii="宋体" w:hAnsi="宋体"/>
                <w:szCs w:val="21"/>
              </w:rPr>
            </w:pPr>
          </w:p>
        </w:tc>
        <w:tc>
          <w:tcPr>
            <w:tcW w:w="2126" w:type="dxa"/>
            <w:tcBorders>
              <w:tl2br w:val="nil"/>
              <w:tr2bl w:val="nil"/>
            </w:tcBorders>
            <w:vAlign w:val="center"/>
          </w:tcPr>
          <w:p>
            <w:pPr>
              <w:spacing w:line="360" w:lineRule="auto"/>
              <w:jc w:val="center"/>
              <w:rPr>
                <w:rFonts w:ascii="宋体" w:hAnsi="宋体"/>
                <w:szCs w:val="21"/>
              </w:rPr>
            </w:pPr>
            <w:r>
              <w:rPr>
                <w:rFonts w:ascii="宋体" w:hAnsi="宋体"/>
                <w:szCs w:val="21"/>
              </w:rPr>
              <w:t>1</w:t>
            </w:r>
          </w:p>
        </w:tc>
        <w:tc>
          <w:tcPr>
            <w:tcW w:w="1206" w:type="dxa"/>
            <w:tcBorders>
              <w:tl2br w:val="nil"/>
              <w:tr2bl w:val="nil"/>
            </w:tcBorders>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82"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3</w:t>
            </w:r>
          </w:p>
        </w:tc>
        <w:tc>
          <w:tcPr>
            <w:tcW w:w="2185" w:type="dxa"/>
            <w:tcBorders>
              <w:tl2br w:val="nil"/>
              <w:tr2bl w:val="nil"/>
            </w:tcBorders>
            <w:vAlign w:val="center"/>
          </w:tcPr>
          <w:p>
            <w:pPr>
              <w:spacing w:line="360" w:lineRule="auto"/>
              <w:jc w:val="center"/>
              <w:rPr>
                <w:rFonts w:ascii="宋体" w:hAnsi="宋体"/>
                <w:szCs w:val="21"/>
              </w:rPr>
            </w:pPr>
            <w:r>
              <w:rPr>
                <w:rFonts w:ascii="宋体" w:hAnsi="宋体"/>
                <w:szCs w:val="21"/>
              </w:rPr>
              <w:t>Z型压路机</w:t>
            </w:r>
          </w:p>
        </w:tc>
        <w:tc>
          <w:tcPr>
            <w:tcW w:w="2244" w:type="dxa"/>
            <w:tcBorders>
              <w:tl2br w:val="nil"/>
              <w:tr2bl w:val="nil"/>
            </w:tcBorders>
            <w:vAlign w:val="center"/>
          </w:tcPr>
          <w:p>
            <w:pPr>
              <w:spacing w:line="360" w:lineRule="auto"/>
              <w:rPr>
                <w:rFonts w:asciiTheme="minorEastAsia" w:hAnsiTheme="minorEastAsia"/>
                <w:sz w:val="24"/>
                <w:szCs w:val="24"/>
              </w:rPr>
            </w:pPr>
            <w:r>
              <w:rPr>
                <w:rFonts w:hint="eastAsia" w:ascii="宋体" w:hAnsi="宋体"/>
                <w:szCs w:val="21"/>
              </w:rPr>
              <w:t>自重18t</w:t>
            </w:r>
          </w:p>
        </w:tc>
        <w:tc>
          <w:tcPr>
            <w:tcW w:w="2126"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1</w:t>
            </w:r>
          </w:p>
        </w:tc>
        <w:tc>
          <w:tcPr>
            <w:tcW w:w="1206" w:type="dxa"/>
            <w:tcBorders>
              <w:tl2br w:val="nil"/>
              <w:tr2bl w:val="nil"/>
            </w:tcBorders>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50" w:hRule="exact"/>
        </w:trPr>
        <w:tc>
          <w:tcPr>
            <w:tcW w:w="682"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4</w:t>
            </w:r>
          </w:p>
        </w:tc>
        <w:tc>
          <w:tcPr>
            <w:tcW w:w="2185"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单</w:t>
            </w:r>
            <w:r>
              <w:rPr>
                <w:rFonts w:ascii="宋体" w:hAnsi="宋体"/>
                <w:szCs w:val="21"/>
              </w:rPr>
              <w:t>钢轮压路机</w:t>
            </w:r>
          </w:p>
        </w:tc>
        <w:tc>
          <w:tcPr>
            <w:tcW w:w="2244"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自重1</w:t>
            </w:r>
            <w:r>
              <w:rPr>
                <w:rFonts w:ascii="宋体" w:hAnsi="宋体"/>
                <w:szCs w:val="21"/>
              </w:rPr>
              <w:t>8t</w:t>
            </w:r>
            <w:r>
              <w:rPr>
                <w:rFonts w:hint="eastAsia" w:asciiTheme="minorEastAsia" w:hAnsiTheme="minorEastAsia"/>
                <w:sz w:val="24"/>
                <w:szCs w:val="24"/>
              </w:rPr>
              <w:t>，</w:t>
            </w:r>
            <w:r>
              <w:rPr>
                <w:rFonts w:hint="eastAsia" w:ascii="宋体" w:hAnsi="宋体"/>
                <w:szCs w:val="21"/>
              </w:rPr>
              <w:t>激振频率不应小于50Hz</w:t>
            </w:r>
          </w:p>
        </w:tc>
        <w:tc>
          <w:tcPr>
            <w:tcW w:w="2126"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1</w:t>
            </w:r>
          </w:p>
        </w:tc>
        <w:tc>
          <w:tcPr>
            <w:tcW w:w="1206" w:type="dxa"/>
            <w:tcBorders>
              <w:tl2br w:val="nil"/>
              <w:tr2bl w:val="nil"/>
            </w:tcBorders>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82"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5</w:t>
            </w:r>
          </w:p>
        </w:tc>
        <w:tc>
          <w:tcPr>
            <w:tcW w:w="2185"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洒水</w:t>
            </w:r>
            <w:r>
              <w:rPr>
                <w:rFonts w:ascii="宋体" w:hAnsi="宋体"/>
                <w:szCs w:val="21"/>
              </w:rPr>
              <w:t>车</w:t>
            </w:r>
          </w:p>
        </w:tc>
        <w:tc>
          <w:tcPr>
            <w:tcW w:w="2244" w:type="dxa"/>
            <w:tcBorders>
              <w:tl2br w:val="nil"/>
              <w:tr2bl w:val="nil"/>
            </w:tcBorders>
            <w:vAlign w:val="center"/>
          </w:tcPr>
          <w:p>
            <w:pPr>
              <w:spacing w:line="360" w:lineRule="auto"/>
              <w:jc w:val="center"/>
              <w:rPr>
                <w:rFonts w:ascii="宋体" w:hAnsi="宋体"/>
                <w:szCs w:val="21"/>
              </w:rPr>
            </w:pPr>
          </w:p>
        </w:tc>
        <w:tc>
          <w:tcPr>
            <w:tcW w:w="2126"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1</w:t>
            </w:r>
          </w:p>
        </w:tc>
        <w:tc>
          <w:tcPr>
            <w:tcW w:w="1206" w:type="dxa"/>
            <w:tcBorders>
              <w:tl2br w:val="nil"/>
              <w:tr2bl w:val="nil"/>
            </w:tcBorders>
            <w:vAlign w:val="center"/>
          </w:tcPr>
          <w:p>
            <w:pPr>
              <w:spacing w:line="360" w:lineRule="auto"/>
              <w:jc w:val="center"/>
              <w:rPr>
                <w:rFonts w:ascii="宋体" w:hAnsi="宋体"/>
                <w:szCs w:val="21"/>
              </w:rPr>
            </w:pPr>
          </w:p>
        </w:tc>
      </w:tr>
    </w:tbl>
    <w:p>
      <w:pPr>
        <w:spacing w:line="440" w:lineRule="exact"/>
        <w:ind w:firstLine="241" w:firstLineChars="100"/>
        <w:rPr>
          <w:rFonts w:asciiTheme="minorEastAsia" w:hAnsiTheme="minorEastAsia"/>
          <w:b/>
          <w:bCs/>
          <w:sz w:val="24"/>
          <w:szCs w:val="24"/>
        </w:rPr>
      </w:pPr>
    </w:p>
    <w:p>
      <w:pPr>
        <w:spacing w:line="440" w:lineRule="exact"/>
        <w:ind w:firstLine="241" w:firstLineChars="100"/>
        <w:rPr>
          <w:rFonts w:asciiTheme="minorEastAsia" w:hAnsiTheme="minorEastAsia"/>
          <w:sz w:val="24"/>
          <w:szCs w:val="24"/>
        </w:rPr>
      </w:pPr>
      <w:r>
        <w:rPr>
          <w:rFonts w:hint="eastAsia" w:asciiTheme="minorEastAsia" w:hAnsiTheme="minorEastAsia"/>
          <w:b/>
          <w:bCs/>
          <w:sz w:val="24"/>
          <w:szCs w:val="24"/>
        </w:rPr>
        <w:t>9</w:t>
      </w:r>
      <w:r>
        <w:rPr>
          <w:rFonts w:asciiTheme="minorEastAsia" w:hAnsiTheme="minorEastAsia"/>
          <w:b/>
          <w:bCs/>
          <w:sz w:val="24"/>
          <w:szCs w:val="24"/>
        </w:rPr>
        <w:t>.</w:t>
      </w:r>
      <w:r>
        <w:rPr>
          <w:rFonts w:hint="eastAsia" w:asciiTheme="minorEastAsia" w:hAnsiTheme="minorEastAsia"/>
          <w:b/>
          <w:bCs/>
          <w:sz w:val="24"/>
          <w:szCs w:val="24"/>
        </w:rPr>
        <w:t>2</w:t>
      </w:r>
      <w:r>
        <w:rPr>
          <w:rFonts w:asciiTheme="minorEastAsia" w:hAnsiTheme="minorEastAsia"/>
          <w:b/>
          <w:bCs/>
          <w:sz w:val="24"/>
          <w:szCs w:val="24"/>
        </w:rPr>
        <w:t>.</w:t>
      </w:r>
      <w:r>
        <w:rPr>
          <w:rFonts w:hint="eastAsia" w:asciiTheme="minorEastAsia" w:hAnsiTheme="minorEastAsia"/>
          <w:b/>
          <w:bCs/>
          <w:sz w:val="24"/>
          <w:szCs w:val="24"/>
        </w:rPr>
        <w:t xml:space="preserve">2  </w:t>
      </w:r>
      <w:r>
        <w:rPr>
          <w:rFonts w:hint="eastAsia" w:asciiTheme="minorEastAsia" w:hAnsiTheme="minorEastAsia"/>
          <w:sz w:val="24"/>
          <w:szCs w:val="24"/>
        </w:rPr>
        <w:t>多锤头破碎机各锤头应能独立工作，提升高度应能自由调节；当多个锤头同时工作时，各锤头应能交替间隔落地。设备主要性能参数宜符合表9.2.2-1的要求。</w:t>
      </w:r>
    </w:p>
    <w:p>
      <w:pPr>
        <w:spacing w:line="440" w:lineRule="exact"/>
        <w:jc w:val="center"/>
        <w:rPr>
          <w:rFonts w:asciiTheme="minorEastAsia" w:hAnsiTheme="minorEastAsia"/>
          <w:b/>
          <w:szCs w:val="21"/>
        </w:rPr>
      </w:pPr>
      <w:r>
        <w:rPr>
          <w:rFonts w:hint="eastAsia" w:asciiTheme="minorEastAsia" w:hAnsiTheme="minorEastAsia"/>
          <w:b/>
          <w:szCs w:val="21"/>
        </w:rPr>
        <w:t>表9.2.2-1 多锤头破碎机主要性能参数表</w:t>
      </w:r>
    </w:p>
    <w:tbl>
      <w:tblPr>
        <w:tblStyle w:val="25"/>
        <w:tblW w:w="8329" w:type="dxa"/>
        <w:tblInd w:w="12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32"/>
        <w:gridCol w:w="2045"/>
        <w:gridCol w:w="2243"/>
        <w:gridCol w:w="17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4" w:hRule="exact"/>
        </w:trPr>
        <w:tc>
          <w:tcPr>
            <w:tcW w:w="2332" w:type="dxa"/>
            <w:vAlign w:val="center"/>
          </w:tcPr>
          <w:p>
            <w:pPr>
              <w:spacing w:line="440" w:lineRule="exact"/>
              <w:jc w:val="center"/>
              <w:rPr>
                <w:rFonts w:asciiTheme="minorEastAsia" w:hAnsiTheme="minorEastAsia"/>
                <w:szCs w:val="21"/>
              </w:rPr>
            </w:pPr>
            <w:r>
              <w:rPr>
                <w:rFonts w:hint="eastAsia" w:asciiTheme="minorEastAsia" w:hAnsiTheme="minorEastAsia"/>
                <w:szCs w:val="21"/>
              </w:rPr>
              <w:t>参数</w:t>
            </w:r>
          </w:p>
        </w:tc>
        <w:tc>
          <w:tcPr>
            <w:tcW w:w="2045" w:type="dxa"/>
            <w:vAlign w:val="center"/>
          </w:tcPr>
          <w:p>
            <w:pPr>
              <w:spacing w:line="440" w:lineRule="exact"/>
              <w:jc w:val="center"/>
              <w:rPr>
                <w:rFonts w:asciiTheme="minorEastAsia" w:hAnsiTheme="minorEastAsia"/>
                <w:szCs w:val="21"/>
              </w:rPr>
            </w:pPr>
            <w:r>
              <w:rPr>
                <w:rFonts w:hint="eastAsia" w:asciiTheme="minorEastAsia" w:hAnsiTheme="minorEastAsia"/>
                <w:szCs w:val="21"/>
              </w:rPr>
              <w:t>要求</w:t>
            </w:r>
          </w:p>
        </w:tc>
        <w:tc>
          <w:tcPr>
            <w:tcW w:w="2243" w:type="dxa"/>
            <w:vAlign w:val="center"/>
          </w:tcPr>
          <w:p>
            <w:pPr>
              <w:spacing w:line="440" w:lineRule="exact"/>
              <w:jc w:val="center"/>
              <w:rPr>
                <w:rFonts w:asciiTheme="minorEastAsia" w:hAnsiTheme="minorEastAsia"/>
                <w:szCs w:val="21"/>
              </w:rPr>
            </w:pPr>
            <w:r>
              <w:rPr>
                <w:rFonts w:hint="eastAsia" w:asciiTheme="minorEastAsia" w:hAnsiTheme="minorEastAsia"/>
                <w:szCs w:val="21"/>
              </w:rPr>
              <w:t>参数</w:t>
            </w:r>
          </w:p>
        </w:tc>
        <w:tc>
          <w:tcPr>
            <w:tcW w:w="1709" w:type="dxa"/>
            <w:vAlign w:val="center"/>
          </w:tcPr>
          <w:p>
            <w:pPr>
              <w:spacing w:line="440" w:lineRule="exact"/>
              <w:jc w:val="center"/>
              <w:rPr>
                <w:rFonts w:asciiTheme="minorEastAsia" w:hAnsiTheme="minorEastAsia"/>
                <w:szCs w:val="21"/>
              </w:rPr>
            </w:pPr>
            <w:r>
              <w:rPr>
                <w:rFonts w:hint="eastAsia" w:asciiTheme="minorEastAsia" w:hAnsiTheme="minorEastAsia"/>
                <w:szCs w:val="21"/>
              </w:rPr>
              <w:t>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4" w:hRule="exact"/>
        </w:trPr>
        <w:tc>
          <w:tcPr>
            <w:tcW w:w="2332" w:type="dxa"/>
            <w:vAlign w:val="center"/>
          </w:tcPr>
          <w:p>
            <w:pPr>
              <w:spacing w:line="440" w:lineRule="exact"/>
              <w:jc w:val="center"/>
              <w:rPr>
                <w:rFonts w:asciiTheme="minorEastAsia" w:hAnsiTheme="minorEastAsia"/>
                <w:szCs w:val="21"/>
              </w:rPr>
            </w:pPr>
            <w:r>
              <w:rPr>
                <w:rFonts w:hint="eastAsia" w:asciiTheme="minorEastAsia" w:hAnsiTheme="minorEastAsia"/>
                <w:szCs w:val="21"/>
              </w:rPr>
              <w:t>单锤头质量（kg）</w:t>
            </w:r>
          </w:p>
        </w:tc>
        <w:tc>
          <w:tcPr>
            <w:tcW w:w="2045" w:type="dxa"/>
            <w:vAlign w:val="center"/>
          </w:tcPr>
          <w:p>
            <w:pPr>
              <w:spacing w:line="440" w:lineRule="exact"/>
              <w:jc w:val="center"/>
              <w:rPr>
                <w:rFonts w:asciiTheme="minorEastAsia" w:hAnsiTheme="minorEastAsia"/>
                <w:szCs w:val="21"/>
              </w:rPr>
            </w:pPr>
            <w:r>
              <w:rPr>
                <w:rFonts w:hint="eastAsia" w:asciiTheme="minorEastAsia" w:hAnsiTheme="minorEastAsia"/>
                <w:szCs w:val="21"/>
              </w:rPr>
              <w:t>700～900</w:t>
            </w:r>
          </w:p>
        </w:tc>
        <w:tc>
          <w:tcPr>
            <w:tcW w:w="2243" w:type="dxa"/>
            <w:vAlign w:val="center"/>
          </w:tcPr>
          <w:p>
            <w:pPr>
              <w:spacing w:line="440" w:lineRule="exact"/>
              <w:jc w:val="center"/>
              <w:rPr>
                <w:rFonts w:asciiTheme="minorEastAsia" w:hAnsiTheme="minorEastAsia"/>
                <w:szCs w:val="21"/>
              </w:rPr>
            </w:pPr>
            <w:r>
              <w:rPr>
                <w:rFonts w:hint="eastAsia" w:asciiTheme="minorEastAsia" w:hAnsiTheme="minorEastAsia"/>
                <w:szCs w:val="21"/>
              </w:rPr>
              <w:t>最大工作落锤势能（KJ）</w:t>
            </w:r>
          </w:p>
        </w:tc>
        <w:tc>
          <w:tcPr>
            <w:tcW w:w="1709" w:type="dxa"/>
            <w:vAlign w:val="center"/>
          </w:tcPr>
          <w:p>
            <w:pPr>
              <w:spacing w:line="440" w:lineRule="exact"/>
              <w:jc w:val="center"/>
              <w:rPr>
                <w:rFonts w:asciiTheme="minorEastAsia" w:hAnsiTheme="minorEastAsia"/>
                <w:szCs w:val="21"/>
              </w:rPr>
            </w:pPr>
            <w:r>
              <w:rPr>
                <w:rFonts w:hint="eastAsia" w:asciiTheme="minorEastAsia" w:hAnsiTheme="minorEastAsia"/>
                <w:szCs w:val="21"/>
              </w:rPr>
              <w:t>＜11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4" w:hRule="exact"/>
        </w:trPr>
        <w:tc>
          <w:tcPr>
            <w:tcW w:w="2332" w:type="dxa"/>
            <w:vAlign w:val="center"/>
          </w:tcPr>
          <w:p>
            <w:pPr>
              <w:spacing w:line="440" w:lineRule="exact"/>
              <w:rPr>
                <w:rFonts w:asciiTheme="minorEastAsia" w:hAnsiTheme="minorEastAsia"/>
                <w:szCs w:val="21"/>
              </w:rPr>
            </w:pPr>
            <w:r>
              <w:rPr>
                <w:rFonts w:hint="eastAsia" w:asciiTheme="minorEastAsia" w:hAnsiTheme="minorEastAsia"/>
                <w:szCs w:val="21"/>
              </w:rPr>
              <w:t>锤头的最大抬升高度（cm）</w:t>
            </w:r>
          </w:p>
        </w:tc>
        <w:tc>
          <w:tcPr>
            <w:tcW w:w="2045" w:type="dxa"/>
            <w:vAlign w:val="center"/>
          </w:tcPr>
          <w:p>
            <w:pPr>
              <w:spacing w:line="440" w:lineRule="exact"/>
              <w:jc w:val="center"/>
              <w:rPr>
                <w:rFonts w:asciiTheme="minorEastAsia" w:hAnsiTheme="minorEastAsia"/>
                <w:szCs w:val="21"/>
              </w:rPr>
            </w:pPr>
            <w:r>
              <w:rPr>
                <w:rFonts w:hint="eastAsia" w:asciiTheme="minorEastAsia" w:hAnsiTheme="minorEastAsia"/>
                <w:szCs w:val="21"/>
              </w:rPr>
              <w:t>≥150</w:t>
            </w:r>
          </w:p>
        </w:tc>
        <w:tc>
          <w:tcPr>
            <w:tcW w:w="2243" w:type="dxa"/>
            <w:vAlign w:val="center"/>
          </w:tcPr>
          <w:p>
            <w:pPr>
              <w:spacing w:line="440" w:lineRule="exact"/>
              <w:jc w:val="center"/>
              <w:rPr>
                <w:rFonts w:asciiTheme="minorEastAsia" w:hAnsiTheme="minorEastAsia"/>
                <w:szCs w:val="21"/>
              </w:rPr>
            </w:pPr>
            <w:r>
              <w:rPr>
                <w:rFonts w:hint="eastAsia" w:asciiTheme="minorEastAsia" w:hAnsiTheme="minorEastAsia"/>
                <w:szCs w:val="21"/>
              </w:rPr>
              <w:t>最小破碎宽度</w:t>
            </w:r>
          </w:p>
        </w:tc>
        <w:tc>
          <w:tcPr>
            <w:tcW w:w="1709" w:type="dxa"/>
            <w:vAlign w:val="center"/>
          </w:tcPr>
          <w:p>
            <w:pPr>
              <w:spacing w:line="440" w:lineRule="exact"/>
              <w:jc w:val="center"/>
              <w:rPr>
                <w:rFonts w:asciiTheme="minorEastAsia" w:hAnsiTheme="minorEastAsia"/>
                <w:szCs w:val="21"/>
              </w:rPr>
            </w:pPr>
            <w:r>
              <w:rPr>
                <w:rFonts w:hint="eastAsia" w:asciiTheme="minorEastAsia" w:hAnsiTheme="minorEastAsia"/>
                <w:szCs w:val="21"/>
              </w:rPr>
              <w:t>＞20</w:t>
            </w:r>
          </w:p>
        </w:tc>
      </w:tr>
    </w:tbl>
    <w:p>
      <w:pPr>
        <w:spacing w:line="440" w:lineRule="exact"/>
        <w:ind w:firstLine="241" w:firstLineChars="100"/>
        <w:jc w:val="left"/>
        <w:rPr>
          <w:rFonts w:asciiTheme="minorEastAsia" w:hAnsiTheme="minorEastAsia"/>
          <w:b/>
          <w:bCs/>
          <w:sz w:val="24"/>
          <w:szCs w:val="24"/>
        </w:rPr>
      </w:pPr>
    </w:p>
    <w:p>
      <w:pPr>
        <w:spacing w:line="440" w:lineRule="exact"/>
        <w:ind w:firstLine="241" w:firstLineChars="100"/>
        <w:rPr>
          <w:rFonts w:asciiTheme="minorEastAsia" w:hAnsiTheme="minorEastAsia"/>
          <w:sz w:val="24"/>
          <w:szCs w:val="24"/>
        </w:rPr>
      </w:pPr>
      <w:r>
        <w:rPr>
          <w:rFonts w:hint="eastAsia" w:asciiTheme="minorEastAsia" w:hAnsiTheme="minorEastAsia"/>
          <w:b/>
          <w:bCs/>
          <w:sz w:val="24"/>
          <w:szCs w:val="24"/>
        </w:rPr>
        <w:t>9</w:t>
      </w:r>
      <w:r>
        <w:rPr>
          <w:rFonts w:asciiTheme="minorEastAsia" w:hAnsiTheme="minorEastAsia"/>
          <w:b/>
          <w:bCs/>
          <w:sz w:val="24"/>
          <w:szCs w:val="24"/>
        </w:rPr>
        <w:t>.</w:t>
      </w:r>
      <w:r>
        <w:rPr>
          <w:rFonts w:hint="eastAsia" w:asciiTheme="minorEastAsia" w:hAnsiTheme="minorEastAsia"/>
          <w:b/>
          <w:bCs/>
          <w:sz w:val="24"/>
          <w:szCs w:val="24"/>
        </w:rPr>
        <w:t>2</w:t>
      </w:r>
      <w:r>
        <w:rPr>
          <w:rFonts w:asciiTheme="minorEastAsia" w:hAnsiTheme="minorEastAsia"/>
          <w:b/>
          <w:bCs/>
          <w:sz w:val="24"/>
          <w:szCs w:val="24"/>
        </w:rPr>
        <w:t>.</w:t>
      </w:r>
      <w:r>
        <w:rPr>
          <w:rFonts w:hint="eastAsia" w:asciiTheme="minorEastAsia" w:hAnsiTheme="minorEastAsia"/>
          <w:b/>
          <w:bCs/>
          <w:sz w:val="24"/>
          <w:szCs w:val="24"/>
        </w:rPr>
        <w:t xml:space="preserve">3  </w:t>
      </w:r>
      <w:r>
        <w:rPr>
          <w:rFonts w:hint="eastAsia" w:asciiTheme="minorEastAsia" w:hAnsiTheme="minorEastAsia"/>
          <w:sz w:val="24"/>
          <w:szCs w:val="24"/>
        </w:rPr>
        <w:t>共振破碎机宜采用高频低幅类，</w:t>
      </w:r>
      <w:r>
        <w:rPr>
          <w:rFonts w:hint="eastAsia" w:ascii="宋体" w:hAnsi="宋体"/>
          <w:sz w:val="24"/>
          <w:szCs w:val="24"/>
        </w:rPr>
        <w:t>共振破碎机的主要技术参数参照表9.2.3-1选用。</w:t>
      </w:r>
    </w:p>
    <w:p>
      <w:pPr>
        <w:spacing w:line="360" w:lineRule="auto"/>
        <w:ind w:firstLine="646"/>
        <w:jc w:val="center"/>
        <w:rPr>
          <w:rFonts w:ascii="宋体" w:hAnsi="宋体"/>
          <w:b/>
          <w:bCs/>
          <w:szCs w:val="21"/>
        </w:rPr>
      </w:pPr>
      <w:r>
        <w:rPr>
          <w:rFonts w:hint="eastAsia" w:ascii="宋体" w:hAnsi="宋体"/>
          <w:b/>
          <w:bCs/>
          <w:szCs w:val="21"/>
        </w:rPr>
        <w:t>表9.2.3-1  共振破碎机主要技术参数要求</w:t>
      </w:r>
    </w:p>
    <w:tbl>
      <w:tblPr>
        <w:tblStyle w:val="24"/>
        <w:tblW w:w="852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8"/>
        <w:gridCol w:w="728"/>
        <w:gridCol w:w="748"/>
        <w:gridCol w:w="1056"/>
        <w:gridCol w:w="890"/>
        <w:gridCol w:w="1176"/>
        <w:gridCol w:w="998"/>
        <w:gridCol w:w="1042"/>
        <w:gridCol w:w="10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798" w:type="dxa"/>
            <w:tcBorders>
              <w:tl2br w:val="nil"/>
              <w:tr2bl w:val="nil"/>
            </w:tcBorders>
            <w:vAlign w:val="center"/>
          </w:tcPr>
          <w:p>
            <w:pPr>
              <w:widowControl/>
              <w:jc w:val="center"/>
              <w:rPr>
                <w:rFonts w:ascii="宋体" w:hAnsi="宋体" w:cs="宋体"/>
                <w:kern w:val="0"/>
                <w:sz w:val="22"/>
              </w:rPr>
            </w:pPr>
            <w:r>
              <w:rPr>
                <w:rFonts w:hint="eastAsia" w:ascii="宋体" w:hAnsi="宋体" w:cs="宋体"/>
                <w:kern w:val="0"/>
                <w:sz w:val="22"/>
              </w:rPr>
              <w:t>振动频率(Hz)</w:t>
            </w:r>
          </w:p>
        </w:tc>
        <w:tc>
          <w:tcPr>
            <w:tcW w:w="728" w:type="dxa"/>
            <w:tcBorders>
              <w:tl2br w:val="nil"/>
              <w:tr2bl w:val="nil"/>
            </w:tcBorders>
            <w:vAlign w:val="center"/>
          </w:tcPr>
          <w:p>
            <w:pPr>
              <w:widowControl/>
              <w:jc w:val="center"/>
              <w:rPr>
                <w:rFonts w:ascii="宋体" w:hAnsi="宋体" w:cs="宋体"/>
                <w:kern w:val="0"/>
                <w:sz w:val="22"/>
              </w:rPr>
            </w:pPr>
            <w:r>
              <w:rPr>
                <w:rFonts w:hint="eastAsia" w:ascii="宋体" w:hAnsi="宋体" w:cs="宋体"/>
                <w:kern w:val="0"/>
                <w:sz w:val="22"/>
              </w:rPr>
              <w:t>振幅(mm)</w:t>
            </w:r>
          </w:p>
        </w:tc>
        <w:tc>
          <w:tcPr>
            <w:tcW w:w="748" w:type="dxa"/>
            <w:tcBorders>
              <w:tl2br w:val="nil"/>
              <w:tr2bl w:val="nil"/>
            </w:tcBorders>
            <w:vAlign w:val="center"/>
          </w:tcPr>
          <w:p>
            <w:pPr>
              <w:widowControl/>
              <w:jc w:val="center"/>
            </w:pPr>
            <w:r>
              <w:rPr>
                <w:rFonts w:hint="eastAsia" w:ascii="宋体" w:hAnsi="宋体" w:cs="宋体"/>
                <w:kern w:val="0"/>
                <w:sz w:val="22"/>
              </w:rPr>
              <w:t>激振力(KN)</w:t>
            </w:r>
          </w:p>
        </w:tc>
        <w:tc>
          <w:tcPr>
            <w:tcW w:w="1056" w:type="dxa"/>
            <w:tcBorders>
              <w:tl2br w:val="nil"/>
              <w:tr2bl w:val="nil"/>
            </w:tcBorders>
            <w:vAlign w:val="center"/>
          </w:tcPr>
          <w:p>
            <w:pPr>
              <w:widowControl/>
              <w:jc w:val="center"/>
            </w:pPr>
            <w:r>
              <w:rPr>
                <w:rFonts w:hint="eastAsia" w:ascii="宋体" w:hAnsi="宋体" w:cs="宋体"/>
                <w:kern w:val="0"/>
                <w:sz w:val="22"/>
              </w:rPr>
              <w:t>破碎锤头宽度(mm)</w:t>
            </w:r>
          </w:p>
        </w:tc>
        <w:tc>
          <w:tcPr>
            <w:tcW w:w="890" w:type="dxa"/>
            <w:tcBorders>
              <w:tl2br w:val="nil"/>
              <w:tr2bl w:val="nil"/>
            </w:tcBorders>
            <w:vAlign w:val="center"/>
          </w:tcPr>
          <w:p>
            <w:pPr>
              <w:widowControl/>
              <w:jc w:val="center"/>
              <w:rPr>
                <w:rFonts w:ascii="宋体" w:hAnsi="宋体" w:cs="宋体"/>
                <w:kern w:val="0"/>
                <w:sz w:val="22"/>
              </w:rPr>
            </w:pPr>
            <w:r>
              <w:rPr>
                <w:rFonts w:hint="eastAsia" w:ascii="宋体" w:hAnsi="宋体" w:cs="宋体"/>
                <w:kern w:val="0"/>
                <w:sz w:val="22"/>
              </w:rPr>
              <w:t>发动机功率（HP）</w:t>
            </w:r>
          </w:p>
        </w:tc>
        <w:tc>
          <w:tcPr>
            <w:tcW w:w="1176" w:type="dxa"/>
            <w:tcBorders>
              <w:tl2br w:val="nil"/>
              <w:tr2bl w:val="nil"/>
            </w:tcBorders>
            <w:vAlign w:val="center"/>
          </w:tcPr>
          <w:p>
            <w:pPr>
              <w:widowControl/>
              <w:jc w:val="center"/>
              <w:rPr>
                <w:rFonts w:ascii="宋体" w:hAnsi="宋体" w:cs="宋体"/>
                <w:kern w:val="0"/>
                <w:sz w:val="22"/>
              </w:rPr>
            </w:pPr>
            <w:r>
              <w:rPr>
                <w:rFonts w:hint="eastAsia" w:ascii="宋体" w:hAnsi="宋体" w:cs="宋体"/>
                <w:kern w:val="0"/>
                <w:sz w:val="22"/>
              </w:rPr>
              <w:t>液压系统最高压力(MPa)</w:t>
            </w:r>
          </w:p>
        </w:tc>
        <w:tc>
          <w:tcPr>
            <w:tcW w:w="998" w:type="dxa"/>
            <w:tcBorders>
              <w:tl2br w:val="nil"/>
              <w:tr2bl w:val="nil"/>
            </w:tcBorders>
            <w:vAlign w:val="center"/>
          </w:tcPr>
          <w:p>
            <w:pPr>
              <w:widowControl/>
              <w:jc w:val="center"/>
              <w:rPr>
                <w:rFonts w:ascii="宋体" w:hAnsi="宋体" w:cs="宋体"/>
                <w:kern w:val="0"/>
                <w:sz w:val="22"/>
              </w:rPr>
            </w:pPr>
            <w:r>
              <w:rPr>
                <w:rFonts w:hint="eastAsia" w:ascii="宋体" w:hAnsi="宋体" w:cs="宋体"/>
                <w:kern w:val="0"/>
                <w:sz w:val="22"/>
              </w:rPr>
              <w:t>最大破碎深度(mm)</w:t>
            </w:r>
          </w:p>
        </w:tc>
        <w:tc>
          <w:tcPr>
            <w:tcW w:w="1042" w:type="dxa"/>
            <w:tcBorders>
              <w:tl2br w:val="nil"/>
              <w:tr2bl w:val="nil"/>
            </w:tcBorders>
            <w:vAlign w:val="center"/>
          </w:tcPr>
          <w:p>
            <w:pPr>
              <w:widowControl/>
              <w:jc w:val="center"/>
              <w:rPr>
                <w:rFonts w:ascii="宋体" w:hAnsi="宋体" w:cs="宋体"/>
                <w:kern w:val="0"/>
                <w:sz w:val="22"/>
              </w:rPr>
            </w:pPr>
            <w:r>
              <w:rPr>
                <w:rFonts w:hint="eastAsia" w:ascii="宋体" w:hAnsi="宋体" w:cs="宋体"/>
                <w:kern w:val="0"/>
                <w:sz w:val="22"/>
              </w:rPr>
              <w:t>生产效率（m</w:t>
            </w:r>
            <w:r>
              <w:rPr>
                <w:rFonts w:hint="eastAsia" w:ascii="宋体" w:hAnsi="宋体" w:cs="宋体"/>
                <w:kern w:val="0"/>
                <w:sz w:val="22"/>
                <w:vertAlign w:val="superscript"/>
              </w:rPr>
              <w:t>2</w:t>
            </w:r>
            <w:r>
              <w:rPr>
                <w:rFonts w:hint="eastAsia" w:ascii="宋体" w:hAnsi="宋体" w:cs="宋体"/>
                <w:kern w:val="0"/>
                <w:sz w:val="22"/>
              </w:rPr>
              <w:t>/h）</w:t>
            </w:r>
          </w:p>
        </w:tc>
        <w:tc>
          <w:tcPr>
            <w:tcW w:w="1089" w:type="dxa"/>
            <w:tcBorders>
              <w:tl2br w:val="nil"/>
              <w:tr2bl w:val="nil"/>
            </w:tcBorders>
            <w:vAlign w:val="center"/>
          </w:tcPr>
          <w:p>
            <w:pPr>
              <w:widowControl/>
              <w:jc w:val="center"/>
              <w:rPr>
                <w:rFonts w:ascii="宋体" w:hAnsi="宋体" w:cs="宋体"/>
                <w:kern w:val="0"/>
                <w:sz w:val="22"/>
              </w:rPr>
            </w:pPr>
            <w:r>
              <w:rPr>
                <w:rFonts w:hint="eastAsia" w:ascii="宋体" w:hAnsi="宋体" w:cs="宋体"/>
                <w:kern w:val="0"/>
                <w:sz w:val="22"/>
              </w:rPr>
              <w:t>振动体配重(kg)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798" w:type="dxa"/>
            <w:tcBorders>
              <w:tl2br w:val="nil"/>
              <w:tr2bl w:val="nil"/>
            </w:tcBorders>
            <w:vAlign w:val="center"/>
          </w:tcPr>
          <w:p>
            <w:pPr>
              <w:widowControl/>
              <w:jc w:val="center"/>
              <w:rPr>
                <w:rFonts w:ascii="宋体" w:hAnsi="宋体" w:cs="宋体"/>
                <w:kern w:val="0"/>
                <w:sz w:val="22"/>
              </w:rPr>
            </w:pPr>
            <w:r>
              <w:rPr>
                <w:rFonts w:hint="eastAsia" w:ascii="宋体" w:hAnsi="宋体" w:cs="宋体"/>
                <w:kern w:val="0"/>
                <w:sz w:val="22"/>
              </w:rPr>
              <w:t>35～53</w:t>
            </w:r>
          </w:p>
        </w:tc>
        <w:tc>
          <w:tcPr>
            <w:tcW w:w="728" w:type="dxa"/>
            <w:tcBorders>
              <w:tl2br w:val="nil"/>
              <w:tr2bl w:val="nil"/>
            </w:tcBorders>
            <w:vAlign w:val="center"/>
          </w:tcPr>
          <w:p>
            <w:pPr>
              <w:widowControl/>
              <w:jc w:val="center"/>
              <w:rPr>
                <w:rFonts w:ascii="宋体" w:hAnsi="宋体" w:cs="宋体"/>
                <w:kern w:val="0"/>
                <w:sz w:val="22"/>
              </w:rPr>
            </w:pPr>
            <w:r>
              <w:rPr>
                <w:rFonts w:hint="eastAsia" w:ascii="宋体" w:hAnsi="宋体" w:cs="宋体"/>
                <w:kern w:val="0"/>
                <w:sz w:val="22"/>
              </w:rPr>
              <w:t>20</w:t>
            </w:r>
          </w:p>
        </w:tc>
        <w:tc>
          <w:tcPr>
            <w:tcW w:w="748" w:type="dxa"/>
            <w:tcBorders>
              <w:tl2br w:val="nil"/>
              <w:tr2bl w:val="nil"/>
            </w:tcBorders>
            <w:vAlign w:val="center"/>
          </w:tcPr>
          <w:p>
            <w:pPr>
              <w:widowControl/>
              <w:jc w:val="center"/>
            </w:pPr>
            <w:r>
              <w:rPr>
                <w:rFonts w:hint="eastAsia" w:ascii="宋体" w:hAnsi="宋体" w:cs="宋体"/>
                <w:kern w:val="0"/>
                <w:sz w:val="22"/>
              </w:rPr>
              <w:t>8～10</w:t>
            </w:r>
          </w:p>
        </w:tc>
        <w:tc>
          <w:tcPr>
            <w:tcW w:w="1056" w:type="dxa"/>
            <w:tcBorders>
              <w:tl2br w:val="nil"/>
              <w:tr2bl w:val="nil"/>
            </w:tcBorders>
            <w:vAlign w:val="center"/>
          </w:tcPr>
          <w:p>
            <w:pPr>
              <w:widowControl/>
              <w:jc w:val="center"/>
            </w:pPr>
            <w:r>
              <w:rPr>
                <w:rFonts w:hint="eastAsia" w:ascii="宋体" w:hAnsi="宋体" w:cs="宋体"/>
                <w:kern w:val="0"/>
                <w:sz w:val="22"/>
              </w:rPr>
              <w:t>150～300</w:t>
            </w:r>
          </w:p>
        </w:tc>
        <w:tc>
          <w:tcPr>
            <w:tcW w:w="890" w:type="dxa"/>
            <w:tcBorders>
              <w:tl2br w:val="nil"/>
              <w:tr2bl w:val="nil"/>
            </w:tcBorders>
            <w:vAlign w:val="center"/>
          </w:tcPr>
          <w:p>
            <w:pPr>
              <w:widowControl/>
              <w:jc w:val="center"/>
              <w:rPr>
                <w:rFonts w:ascii="宋体" w:hAnsi="宋体" w:cs="宋体"/>
                <w:kern w:val="0"/>
                <w:sz w:val="22"/>
              </w:rPr>
            </w:pPr>
            <w:r>
              <w:rPr>
                <w:rFonts w:hint="eastAsia" w:ascii="宋体" w:hAnsi="宋体" w:cs="宋体"/>
                <w:kern w:val="0"/>
                <w:sz w:val="22"/>
              </w:rPr>
              <w:t>600</w:t>
            </w:r>
          </w:p>
        </w:tc>
        <w:tc>
          <w:tcPr>
            <w:tcW w:w="1176" w:type="dxa"/>
            <w:tcBorders>
              <w:tl2br w:val="nil"/>
              <w:tr2bl w:val="nil"/>
            </w:tcBorders>
            <w:vAlign w:val="center"/>
          </w:tcPr>
          <w:p>
            <w:pPr>
              <w:widowControl/>
              <w:jc w:val="center"/>
              <w:rPr>
                <w:rFonts w:ascii="宋体" w:hAnsi="宋体" w:cs="宋体"/>
                <w:kern w:val="0"/>
                <w:sz w:val="22"/>
              </w:rPr>
            </w:pPr>
            <w:r>
              <w:rPr>
                <w:rFonts w:hint="eastAsia" w:ascii="宋体" w:hAnsi="宋体" w:cs="宋体"/>
                <w:kern w:val="0"/>
                <w:sz w:val="22"/>
              </w:rPr>
              <w:t>35</w:t>
            </w:r>
          </w:p>
        </w:tc>
        <w:tc>
          <w:tcPr>
            <w:tcW w:w="998" w:type="dxa"/>
            <w:tcBorders>
              <w:tl2br w:val="nil"/>
              <w:tr2bl w:val="nil"/>
            </w:tcBorders>
            <w:vAlign w:val="center"/>
          </w:tcPr>
          <w:p>
            <w:pPr>
              <w:widowControl/>
              <w:jc w:val="center"/>
              <w:rPr>
                <w:rFonts w:ascii="宋体" w:hAnsi="宋体" w:cs="宋体"/>
                <w:kern w:val="0"/>
                <w:sz w:val="22"/>
              </w:rPr>
            </w:pPr>
            <w:r>
              <w:rPr>
                <w:rFonts w:hint="eastAsia" w:ascii="宋体" w:hAnsi="宋体" w:cs="宋体"/>
                <w:kern w:val="0"/>
                <w:sz w:val="22"/>
              </w:rPr>
              <w:t>500</w:t>
            </w:r>
          </w:p>
        </w:tc>
        <w:tc>
          <w:tcPr>
            <w:tcW w:w="1042" w:type="dxa"/>
            <w:tcBorders>
              <w:tl2br w:val="nil"/>
              <w:tr2bl w:val="nil"/>
            </w:tcBorders>
            <w:vAlign w:val="center"/>
          </w:tcPr>
          <w:p>
            <w:pPr>
              <w:widowControl/>
              <w:jc w:val="center"/>
              <w:rPr>
                <w:rFonts w:ascii="宋体" w:hAnsi="宋体" w:cs="宋体"/>
                <w:kern w:val="0"/>
                <w:sz w:val="22"/>
              </w:rPr>
            </w:pPr>
            <w:r>
              <w:rPr>
                <w:rFonts w:hint="eastAsia" w:ascii="宋体" w:hAnsi="宋体" w:cs="宋体"/>
                <w:kern w:val="0"/>
                <w:sz w:val="22"/>
              </w:rPr>
              <w:t>200～300</w:t>
            </w:r>
          </w:p>
        </w:tc>
        <w:tc>
          <w:tcPr>
            <w:tcW w:w="1089" w:type="dxa"/>
            <w:tcBorders>
              <w:tl2br w:val="nil"/>
              <w:tr2bl w:val="nil"/>
            </w:tcBorders>
            <w:vAlign w:val="center"/>
          </w:tcPr>
          <w:p>
            <w:pPr>
              <w:widowControl/>
              <w:jc w:val="center"/>
              <w:rPr>
                <w:rFonts w:ascii="宋体" w:hAnsi="宋体" w:cs="宋体"/>
                <w:kern w:val="0"/>
                <w:sz w:val="22"/>
              </w:rPr>
            </w:pPr>
            <w:r>
              <w:rPr>
                <w:rFonts w:hint="eastAsia" w:ascii="宋体" w:hAnsi="宋体" w:cs="宋体"/>
                <w:kern w:val="0"/>
                <w:sz w:val="22"/>
              </w:rPr>
              <w:t>5000～9000</w:t>
            </w:r>
          </w:p>
        </w:tc>
      </w:tr>
    </w:tbl>
    <w:p>
      <w:pPr>
        <w:spacing w:line="440" w:lineRule="exact"/>
        <w:rPr>
          <w:rFonts w:asciiTheme="minorEastAsia" w:hAnsiTheme="minorEastAsia"/>
          <w:sz w:val="24"/>
          <w:szCs w:val="24"/>
        </w:rPr>
      </w:pPr>
    </w:p>
    <w:p>
      <w:pPr>
        <w:pStyle w:val="3"/>
        <w:spacing w:line="240" w:lineRule="auto"/>
        <w:jc w:val="left"/>
        <w:rPr>
          <w:rFonts w:ascii="宋体" w:hAnsi="宋体" w:cs="宋体"/>
          <w:sz w:val="30"/>
          <w:szCs w:val="30"/>
        </w:rPr>
      </w:pPr>
      <w:bookmarkStart w:id="90" w:name="_Toc20608038"/>
      <w:bookmarkStart w:id="91" w:name="_Toc18223"/>
      <w:r>
        <w:rPr>
          <w:rFonts w:hint="eastAsia" w:ascii="宋体" w:hAnsi="宋体" w:cs="宋体"/>
          <w:sz w:val="30"/>
          <w:szCs w:val="30"/>
        </w:rPr>
        <w:t>9.3 流程及工艺要点</w:t>
      </w:r>
      <w:bookmarkEnd w:id="90"/>
      <w:bookmarkEnd w:id="91"/>
    </w:p>
    <w:p>
      <w:pPr>
        <w:rPr>
          <w:rFonts w:asciiTheme="minorEastAsia" w:hAnsiTheme="minorEastAsia"/>
          <w:sz w:val="24"/>
          <w:szCs w:val="24"/>
        </w:rPr>
      </w:pPr>
      <w:r>
        <w:rPr>
          <w:rFonts w:hint="eastAsia" w:asciiTheme="minorEastAsia" w:hAnsiTheme="minorEastAsia"/>
          <w:b/>
          <w:bCs/>
          <w:sz w:val="24"/>
          <w:szCs w:val="24"/>
        </w:rPr>
        <w:t>9</w:t>
      </w:r>
      <w:r>
        <w:rPr>
          <w:rFonts w:asciiTheme="minorEastAsia" w:hAnsiTheme="minorEastAsia"/>
          <w:b/>
          <w:bCs/>
          <w:sz w:val="24"/>
          <w:szCs w:val="24"/>
        </w:rPr>
        <w:t>.</w:t>
      </w:r>
      <w:r>
        <w:rPr>
          <w:rFonts w:hint="eastAsia" w:asciiTheme="minorEastAsia" w:hAnsiTheme="minorEastAsia"/>
          <w:b/>
          <w:bCs/>
          <w:sz w:val="24"/>
          <w:szCs w:val="24"/>
        </w:rPr>
        <w:t>3</w:t>
      </w:r>
      <w:r>
        <w:rPr>
          <w:rFonts w:asciiTheme="minorEastAsia" w:hAnsiTheme="minorEastAsia"/>
          <w:b/>
          <w:bCs/>
          <w:sz w:val="24"/>
          <w:szCs w:val="24"/>
        </w:rPr>
        <w:t>.</w:t>
      </w:r>
      <w:r>
        <w:rPr>
          <w:rFonts w:hint="eastAsia" w:asciiTheme="minorEastAsia" w:hAnsiTheme="minorEastAsia"/>
          <w:b/>
          <w:bCs/>
          <w:sz w:val="24"/>
          <w:szCs w:val="24"/>
        </w:rPr>
        <w:t xml:space="preserve">1  </w:t>
      </w:r>
      <w:r>
        <w:rPr>
          <w:rFonts w:hint="eastAsia" w:asciiTheme="minorEastAsia" w:hAnsiTheme="minorEastAsia"/>
          <w:sz w:val="24"/>
          <w:szCs w:val="24"/>
        </w:rPr>
        <w:t>试验路段</w:t>
      </w:r>
    </w:p>
    <w:p>
      <w:pPr>
        <w:spacing w:line="440" w:lineRule="exact"/>
        <w:ind w:firstLine="240" w:firstLineChars="100"/>
        <w:jc w:val="left"/>
        <w:rPr>
          <w:rFonts w:asciiTheme="minorEastAsia" w:hAnsiTheme="minorEastAsia"/>
          <w:sz w:val="24"/>
          <w:szCs w:val="24"/>
        </w:rPr>
      </w:pPr>
      <w:r>
        <w:rPr>
          <w:rFonts w:hint="eastAsia" w:asciiTheme="minorEastAsia" w:hAnsiTheme="minorEastAsia"/>
          <w:sz w:val="24"/>
          <w:szCs w:val="24"/>
        </w:rPr>
        <w:t>1  应选取有代表性的路段作为试验路段，长度不宜小于200m。</w:t>
      </w:r>
    </w:p>
    <w:p>
      <w:pPr>
        <w:spacing w:line="440" w:lineRule="exact"/>
        <w:ind w:firstLine="240" w:firstLineChars="100"/>
        <w:jc w:val="left"/>
        <w:rPr>
          <w:rFonts w:asciiTheme="minorEastAsia" w:hAnsiTheme="minorEastAsia"/>
          <w:sz w:val="24"/>
          <w:szCs w:val="24"/>
        </w:rPr>
      </w:pPr>
      <w:r>
        <w:rPr>
          <w:rFonts w:hint="eastAsia" w:asciiTheme="minorEastAsia" w:hAnsiTheme="minorEastAsia"/>
          <w:sz w:val="24"/>
          <w:szCs w:val="24"/>
        </w:rPr>
        <w:t>2  试验路段应按拟采用的工艺进行施工，试验过程中应实测相关的施工参数，并及时评价处置效果。缺乏施工经验时，可参考表9.3.1-1和表9.3.1-2确定初始试验参数。</w:t>
      </w:r>
    </w:p>
    <w:p>
      <w:pPr>
        <w:spacing w:line="440" w:lineRule="exact"/>
        <w:jc w:val="center"/>
        <w:rPr>
          <w:rFonts w:asciiTheme="minorEastAsia" w:hAnsiTheme="minorEastAsia"/>
          <w:b/>
          <w:szCs w:val="21"/>
        </w:rPr>
      </w:pPr>
      <w:r>
        <w:rPr>
          <w:rFonts w:hint="eastAsia" w:asciiTheme="minorEastAsia" w:hAnsiTheme="minorEastAsia"/>
          <w:b/>
          <w:szCs w:val="21"/>
        </w:rPr>
        <w:t>表9.3.1-1 多锤头破碎设备初始试验参数</w:t>
      </w:r>
    </w:p>
    <w:tbl>
      <w:tblPr>
        <w:tblStyle w:val="25"/>
        <w:tblW w:w="837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96"/>
        <w:gridCol w:w="2002"/>
        <w:gridCol w:w="2200"/>
        <w:gridCol w:w="17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396" w:type="dxa"/>
            <w:vAlign w:val="center"/>
          </w:tcPr>
          <w:p>
            <w:pPr>
              <w:spacing w:line="440" w:lineRule="exact"/>
              <w:jc w:val="center"/>
              <w:rPr>
                <w:rFonts w:asciiTheme="minorEastAsia" w:hAnsiTheme="minorEastAsia"/>
                <w:szCs w:val="21"/>
              </w:rPr>
            </w:pPr>
            <w:r>
              <w:rPr>
                <w:rFonts w:hint="eastAsia" w:asciiTheme="minorEastAsia" w:hAnsiTheme="minorEastAsia"/>
                <w:szCs w:val="21"/>
              </w:rPr>
              <w:t>参数</w:t>
            </w:r>
          </w:p>
        </w:tc>
        <w:tc>
          <w:tcPr>
            <w:tcW w:w="2002" w:type="dxa"/>
            <w:vAlign w:val="center"/>
          </w:tcPr>
          <w:p>
            <w:pPr>
              <w:spacing w:line="440" w:lineRule="exact"/>
              <w:jc w:val="center"/>
              <w:rPr>
                <w:rFonts w:asciiTheme="minorEastAsia" w:hAnsiTheme="minorEastAsia"/>
                <w:szCs w:val="21"/>
              </w:rPr>
            </w:pPr>
            <w:r>
              <w:rPr>
                <w:rFonts w:hint="eastAsia" w:asciiTheme="minorEastAsia" w:hAnsiTheme="minorEastAsia"/>
                <w:szCs w:val="21"/>
              </w:rPr>
              <w:t>要求</w:t>
            </w:r>
          </w:p>
        </w:tc>
        <w:tc>
          <w:tcPr>
            <w:tcW w:w="2200" w:type="dxa"/>
            <w:vAlign w:val="center"/>
          </w:tcPr>
          <w:p>
            <w:pPr>
              <w:spacing w:line="440" w:lineRule="exact"/>
              <w:jc w:val="center"/>
              <w:rPr>
                <w:rFonts w:asciiTheme="minorEastAsia" w:hAnsiTheme="minorEastAsia"/>
                <w:szCs w:val="21"/>
              </w:rPr>
            </w:pPr>
            <w:r>
              <w:rPr>
                <w:rFonts w:hint="eastAsia" w:asciiTheme="minorEastAsia" w:hAnsiTheme="minorEastAsia"/>
                <w:szCs w:val="21"/>
              </w:rPr>
              <w:t>参数</w:t>
            </w:r>
          </w:p>
        </w:tc>
        <w:tc>
          <w:tcPr>
            <w:tcW w:w="1773" w:type="dxa"/>
            <w:vAlign w:val="center"/>
          </w:tcPr>
          <w:p>
            <w:pPr>
              <w:spacing w:line="440" w:lineRule="exact"/>
              <w:jc w:val="center"/>
              <w:rPr>
                <w:rFonts w:asciiTheme="minorEastAsia" w:hAnsiTheme="minorEastAsia"/>
                <w:szCs w:val="21"/>
              </w:rPr>
            </w:pPr>
            <w:r>
              <w:rPr>
                <w:rFonts w:hint="eastAsia" w:asciiTheme="minorEastAsia" w:hAnsiTheme="minorEastAsia"/>
                <w:szCs w:val="21"/>
              </w:rPr>
              <w:t>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396" w:type="dxa"/>
            <w:vAlign w:val="center"/>
          </w:tcPr>
          <w:p>
            <w:pPr>
              <w:spacing w:line="440" w:lineRule="exact"/>
              <w:jc w:val="center"/>
              <w:rPr>
                <w:rFonts w:asciiTheme="minorEastAsia" w:hAnsiTheme="minorEastAsia"/>
                <w:szCs w:val="21"/>
              </w:rPr>
            </w:pPr>
            <w:r>
              <w:rPr>
                <w:rFonts w:hint="eastAsia" w:asciiTheme="minorEastAsia" w:hAnsiTheme="minorEastAsia"/>
                <w:szCs w:val="21"/>
              </w:rPr>
              <w:t>落锤高度（cm）</w:t>
            </w:r>
          </w:p>
        </w:tc>
        <w:tc>
          <w:tcPr>
            <w:tcW w:w="2002" w:type="dxa"/>
            <w:vAlign w:val="center"/>
          </w:tcPr>
          <w:p>
            <w:pPr>
              <w:spacing w:line="440" w:lineRule="exact"/>
              <w:jc w:val="center"/>
              <w:rPr>
                <w:rFonts w:asciiTheme="minorEastAsia" w:hAnsiTheme="minorEastAsia"/>
                <w:szCs w:val="21"/>
              </w:rPr>
            </w:pPr>
            <w:r>
              <w:rPr>
                <w:rFonts w:hint="eastAsia" w:asciiTheme="minorEastAsia" w:hAnsiTheme="minorEastAsia"/>
                <w:szCs w:val="21"/>
              </w:rPr>
              <w:t>130</w:t>
            </w:r>
          </w:p>
        </w:tc>
        <w:tc>
          <w:tcPr>
            <w:tcW w:w="2200" w:type="dxa"/>
            <w:vAlign w:val="center"/>
          </w:tcPr>
          <w:p>
            <w:pPr>
              <w:spacing w:line="440" w:lineRule="exact"/>
              <w:jc w:val="center"/>
              <w:rPr>
                <w:rFonts w:asciiTheme="minorEastAsia" w:hAnsiTheme="minorEastAsia"/>
                <w:szCs w:val="21"/>
              </w:rPr>
            </w:pPr>
            <w:r>
              <w:rPr>
                <w:rFonts w:hint="eastAsia" w:asciiTheme="minorEastAsia" w:hAnsiTheme="minorEastAsia"/>
                <w:szCs w:val="21"/>
              </w:rPr>
              <w:t>工作速度（m/min）</w:t>
            </w:r>
          </w:p>
        </w:tc>
        <w:tc>
          <w:tcPr>
            <w:tcW w:w="1773" w:type="dxa"/>
            <w:vAlign w:val="center"/>
          </w:tcPr>
          <w:p>
            <w:pPr>
              <w:spacing w:line="440" w:lineRule="exact"/>
              <w:jc w:val="center"/>
              <w:rPr>
                <w:rFonts w:asciiTheme="minorEastAsia" w:hAnsiTheme="minorEastAsia"/>
                <w:szCs w:val="21"/>
              </w:rPr>
            </w:pPr>
            <w:r>
              <w:rPr>
                <w:rFonts w:hint="eastAsia" w:asciiTheme="minorEastAsia" w:hAnsiTheme="minorEastAsia"/>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396" w:type="dxa"/>
            <w:vAlign w:val="center"/>
          </w:tcPr>
          <w:p>
            <w:pPr>
              <w:spacing w:line="440" w:lineRule="exact"/>
              <w:ind w:firstLine="420" w:firstLineChars="200"/>
              <w:jc w:val="center"/>
              <w:rPr>
                <w:rFonts w:asciiTheme="minorEastAsia" w:hAnsiTheme="minorEastAsia"/>
                <w:szCs w:val="21"/>
              </w:rPr>
            </w:pPr>
            <w:r>
              <w:rPr>
                <w:rFonts w:hint="eastAsia" w:asciiTheme="minorEastAsia" w:hAnsiTheme="minorEastAsia"/>
                <w:szCs w:val="21"/>
              </w:rPr>
              <w:t>落锤间距（cm）</w:t>
            </w:r>
          </w:p>
        </w:tc>
        <w:tc>
          <w:tcPr>
            <w:tcW w:w="2002" w:type="dxa"/>
            <w:vAlign w:val="center"/>
          </w:tcPr>
          <w:p>
            <w:pPr>
              <w:spacing w:line="440" w:lineRule="exact"/>
              <w:jc w:val="center"/>
              <w:rPr>
                <w:rFonts w:asciiTheme="minorEastAsia" w:hAnsiTheme="minorEastAsia"/>
                <w:szCs w:val="21"/>
              </w:rPr>
            </w:pPr>
            <w:r>
              <w:rPr>
                <w:rFonts w:hint="eastAsia" w:asciiTheme="minorEastAsia" w:hAnsiTheme="minorEastAsia"/>
                <w:szCs w:val="21"/>
              </w:rPr>
              <w:t>10</w:t>
            </w:r>
          </w:p>
        </w:tc>
        <w:tc>
          <w:tcPr>
            <w:tcW w:w="2200" w:type="dxa"/>
            <w:vAlign w:val="center"/>
          </w:tcPr>
          <w:p>
            <w:pPr>
              <w:spacing w:line="440" w:lineRule="exact"/>
              <w:jc w:val="center"/>
              <w:rPr>
                <w:rFonts w:asciiTheme="minorEastAsia" w:hAnsiTheme="minorEastAsia"/>
                <w:szCs w:val="21"/>
              </w:rPr>
            </w:pPr>
          </w:p>
        </w:tc>
        <w:tc>
          <w:tcPr>
            <w:tcW w:w="1773" w:type="dxa"/>
            <w:vAlign w:val="center"/>
          </w:tcPr>
          <w:p>
            <w:pPr>
              <w:spacing w:line="440" w:lineRule="exact"/>
              <w:jc w:val="center"/>
              <w:rPr>
                <w:rFonts w:asciiTheme="minorEastAsia" w:hAnsiTheme="minorEastAsia"/>
                <w:szCs w:val="21"/>
              </w:rPr>
            </w:pPr>
          </w:p>
        </w:tc>
      </w:tr>
    </w:tbl>
    <w:p>
      <w:pPr>
        <w:spacing w:line="440" w:lineRule="exact"/>
        <w:jc w:val="center"/>
        <w:rPr>
          <w:rFonts w:asciiTheme="minorEastAsia" w:hAnsiTheme="minorEastAsia"/>
          <w:sz w:val="24"/>
          <w:szCs w:val="24"/>
        </w:rPr>
      </w:pPr>
    </w:p>
    <w:p>
      <w:pPr>
        <w:spacing w:line="440" w:lineRule="exact"/>
        <w:jc w:val="center"/>
        <w:rPr>
          <w:rFonts w:asciiTheme="minorEastAsia" w:hAnsiTheme="minorEastAsia"/>
          <w:b/>
          <w:szCs w:val="21"/>
        </w:rPr>
      </w:pPr>
      <w:r>
        <w:rPr>
          <w:rFonts w:hint="eastAsia" w:asciiTheme="minorEastAsia" w:hAnsiTheme="minorEastAsia"/>
          <w:b/>
          <w:szCs w:val="21"/>
        </w:rPr>
        <w:t>表9.3.1-2共振破碎设备初始试验参数</w:t>
      </w:r>
    </w:p>
    <w:tbl>
      <w:tblPr>
        <w:tblStyle w:val="25"/>
        <w:tblW w:w="838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97"/>
        <w:gridCol w:w="2002"/>
        <w:gridCol w:w="2200"/>
        <w:gridCol w:w="17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397" w:type="dxa"/>
            <w:vAlign w:val="center"/>
          </w:tcPr>
          <w:p>
            <w:pPr>
              <w:spacing w:line="440" w:lineRule="exact"/>
              <w:jc w:val="center"/>
              <w:rPr>
                <w:rFonts w:asciiTheme="minorEastAsia" w:hAnsiTheme="minorEastAsia"/>
                <w:szCs w:val="21"/>
              </w:rPr>
            </w:pPr>
            <w:r>
              <w:rPr>
                <w:rFonts w:hint="eastAsia" w:asciiTheme="minorEastAsia" w:hAnsiTheme="minorEastAsia"/>
                <w:szCs w:val="21"/>
              </w:rPr>
              <w:t>参数</w:t>
            </w:r>
          </w:p>
        </w:tc>
        <w:tc>
          <w:tcPr>
            <w:tcW w:w="2002" w:type="dxa"/>
            <w:vAlign w:val="center"/>
          </w:tcPr>
          <w:p>
            <w:pPr>
              <w:spacing w:line="440" w:lineRule="exact"/>
              <w:jc w:val="center"/>
              <w:rPr>
                <w:rFonts w:asciiTheme="minorEastAsia" w:hAnsiTheme="minorEastAsia"/>
                <w:szCs w:val="21"/>
              </w:rPr>
            </w:pPr>
            <w:r>
              <w:rPr>
                <w:rFonts w:hint="eastAsia" w:asciiTheme="minorEastAsia" w:hAnsiTheme="minorEastAsia"/>
                <w:szCs w:val="21"/>
              </w:rPr>
              <w:t>要求</w:t>
            </w:r>
          </w:p>
        </w:tc>
        <w:tc>
          <w:tcPr>
            <w:tcW w:w="2200" w:type="dxa"/>
            <w:vAlign w:val="center"/>
          </w:tcPr>
          <w:p>
            <w:pPr>
              <w:spacing w:line="440" w:lineRule="exact"/>
              <w:jc w:val="center"/>
              <w:rPr>
                <w:rFonts w:asciiTheme="minorEastAsia" w:hAnsiTheme="minorEastAsia"/>
                <w:szCs w:val="21"/>
              </w:rPr>
            </w:pPr>
            <w:r>
              <w:rPr>
                <w:rFonts w:hint="eastAsia" w:asciiTheme="minorEastAsia" w:hAnsiTheme="minorEastAsia"/>
                <w:szCs w:val="21"/>
              </w:rPr>
              <w:t>参数</w:t>
            </w:r>
          </w:p>
        </w:tc>
        <w:tc>
          <w:tcPr>
            <w:tcW w:w="1787" w:type="dxa"/>
            <w:vAlign w:val="center"/>
          </w:tcPr>
          <w:p>
            <w:pPr>
              <w:spacing w:line="440" w:lineRule="exact"/>
              <w:jc w:val="center"/>
              <w:rPr>
                <w:rFonts w:asciiTheme="minorEastAsia" w:hAnsiTheme="minorEastAsia"/>
                <w:szCs w:val="21"/>
              </w:rPr>
            </w:pPr>
            <w:r>
              <w:rPr>
                <w:rFonts w:hint="eastAsia" w:asciiTheme="minorEastAsia" w:hAnsiTheme="minorEastAsia"/>
                <w:szCs w:val="21"/>
              </w:rPr>
              <w:t>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397" w:type="dxa"/>
            <w:vAlign w:val="center"/>
          </w:tcPr>
          <w:p>
            <w:pPr>
              <w:spacing w:line="440" w:lineRule="exact"/>
              <w:jc w:val="center"/>
              <w:rPr>
                <w:rFonts w:asciiTheme="minorEastAsia" w:hAnsiTheme="minorEastAsia"/>
                <w:szCs w:val="21"/>
              </w:rPr>
            </w:pPr>
            <w:r>
              <w:rPr>
                <w:rFonts w:hint="eastAsia" w:asciiTheme="minorEastAsia" w:hAnsiTheme="minorEastAsia"/>
                <w:szCs w:val="21"/>
              </w:rPr>
              <w:t>振动频率（Hz）</w:t>
            </w:r>
          </w:p>
        </w:tc>
        <w:tc>
          <w:tcPr>
            <w:tcW w:w="2002" w:type="dxa"/>
            <w:vAlign w:val="center"/>
          </w:tcPr>
          <w:p>
            <w:pPr>
              <w:spacing w:line="440" w:lineRule="exact"/>
              <w:jc w:val="center"/>
              <w:rPr>
                <w:rFonts w:asciiTheme="minorEastAsia" w:hAnsiTheme="minorEastAsia"/>
                <w:szCs w:val="21"/>
              </w:rPr>
            </w:pPr>
            <w:r>
              <w:rPr>
                <w:rFonts w:hint="eastAsia" w:asciiTheme="minorEastAsia" w:hAnsiTheme="minorEastAsia"/>
                <w:szCs w:val="21"/>
              </w:rPr>
              <w:t>50</w:t>
            </w:r>
          </w:p>
        </w:tc>
        <w:tc>
          <w:tcPr>
            <w:tcW w:w="2200" w:type="dxa"/>
            <w:vAlign w:val="center"/>
          </w:tcPr>
          <w:p>
            <w:pPr>
              <w:spacing w:line="440" w:lineRule="exact"/>
              <w:jc w:val="center"/>
              <w:rPr>
                <w:rFonts w:asciiTheme="minorEastAsia" w:hAnsiTheme="minorEastAsia"/>
                <w:szCs w:val="21"/>
              </w:rPr>
            </w:pPr>
            <w:r>
              <w:rPr>
                <w:rFonts w:hint="eastAsia" w:asciiTheme="minorEastAsia" w:hAnsiTheme="minorEastAsia"/>
                <w:szCs w:val="21"/>
              </w:rPr>
              <w:t>工作速度（m</w:t>
            </w:r>
            <w:r>
              <w:rPr>
                <w:rFonts w:hint="eastAsia" w:asciiTheme="minorEastAsia" w:hAnsiTheme="minorEastAsia"/>
                <w:szCs w:val="21"/>
                <w:vertAlign w:val="superscript"/>
              </w:rPr>
              <w:t>2</w:t>
            </w:r>
            <w:r>
              <w:rPr>
                <w:rFonts w:hint="eastAsia" w:asciiTheme="minorEastAsia" w:hAnsiTheme="minorEastAsia"/>
                <w:szCs w:val="21"/>
              </w:rPr>
              <w:t>/h）</w:t>
            </w:r>
          </w:p>
        </w:tc>
        <w:tc>
          <w:tcPr>
            <w:tcW w:w="1787" w:type="dxa"/>
            <w:vAlign w:val="center"/>
          </w:tcPr>
          <w:p>
            <w:pPr>
              <w:spacing w:line="440" w:lineRule="exact"/>
              <w:jc w:val="center"/>
              <w:rPr>
                <w:rFonts w:asciiTheme="minorEastAsia" w:hAnsiTheme="minorEastAsia"/>
                <w:szCs w:val="21"/>
              </w:rPr>
            </w:pPr>
            <w:r>
              <w:rPr>
                <w:rFonts w:hint="eastAsia" w:asciiTheme="minorEastAsia" w:hAnsiTheme="minorEastAsia"/>
                <w:szCs w:val="21"/>
              </w:rPr>
              <w:t>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397" w:type="dxa"/>
            <w:vAlign w:val="center"/>
          </w:tcPr>
          <w:p>
            <w:pPr>
              <w:spacing w:line="440" w:lineRule="exact"/>
              <w:ind w:firstLine="630" w:firstLineChars="300"/>
              <w:jc w:val="center"/>
              <w:rPr>
                <w:rFonts w:asciiTheme="minorEastAsia" w:hAnsiTheme="minorEastAsia"/>
                <w:szCs w:val="21"/>
              </w:rPr>
            </w:pPr>
            <w:r>
              <w:rPr>
                <w:rFonts w:hint="eastAsia" w:asciiTheme="minorEastAsia" w:hAnsiTheme="minorEastAsia"/>
                <w:szCs w:val="21"/>
              </w:rPr>
              <w:t>振幅（mm）</w:t>
            </w:r>
          </w:p>
        </w:tc>
        <w:tc>
          <w:tcPr>
            <w:tcW w:w="2002" w:type="dxa"/>
            <w:vAlign w:val="center"/>
          </w:tcPr>
          <w:p>
            <w:pPr>
              <w:spacing w:line="440" w:lineRule="exact"/>
              <w:jc w:val="center"/>
              <w:rPr>
                <w:rFonts w:asciiTheme="minorEastAsia" w:hAnsiTheme="minorEastAsia"/>
                <w:szCs w:val="21"/>
              </w:rPr>
            </w:pPr>
            <w:r>
              <w:rPr>
                <w:rFonts w:hint="eastAsia" w:asciiTheme="minorEastAsia" w:hAnsiTheme="minorEastAsia"/>
                <w:szCs w:val="21"/>
              </w:rPr>
              <w:t>15</w:t>
            </w:r>
          </w:p>
        </w:tc>
        <w:tc>
          <w:tcPr>
            <w:tcW w:w="2200" w:type="dxa"/>
            <w:vAlign w:val="center"/>
          </w:tcPr>
          <w:p>
            <w:pPr>
              <w:spacing w:line="440" w:lineRule="exact"/>
              <w:jc w:val="center"/>
              <w:rPr>
                <w:rFonts w:asciiTheme="minorEastAsia" w:hAnsiTheme="minorEastAsia"/>
                <w:szCs w:val="21"/>
              </w:rPr>
            </w:pPr>
          </w:p>
        </w:tc>
        <w:tc>
          <w:tcPr>
            <w:tcW w:w="1787" w:type="dxa"/>
            <w:vAlign w:val="center"/>
          </w:tcPr>
          <w:p>
            <w:pPr>
              <w:spacing w:line="440" w:lineRule="exact"/>
              <w:jc w:val="center"/>
              <w:rPr>
                <w:rFonts w:asciiTheme="minorEastAsia" w:hAnsiTheme="minorEastAsia"/>
                <w:szCs w:val="21"/>
              </w:rPr>
            </w:pPr>
          </w:p>
        </w:tc>
      </w:tr>
    </w:tbl>
    <w:p>
      <w:pPr>
        <w:spacing w:line="440" w:lineRule="exact"/>
        <w:ind w:firstLine="240" w:firstLineChars="100"/>
        <w:jc w:val="left"/>
        <w:rPr>
          <w:rFonts w:asciiTheme="minorEastAsia" w:hAnsiTheme="minorEastAsia"/>
          <w:sz w:val="24"/>
          <w:szCs w:val="24"/>
        </w:rPr>
      </w:pPr>
    </w:p>
    <w:p>
      <w:pPr>
        <w:spacing w:line="440" w:lineRule="exact"/>
        <w:ind w:firstLine="240" w:firstLineChars="100"/>
        <w:jc w:val="left"/>
        <w:rPr>
          <w:rFonts w:asciiTheme="minorEastAsia" w:hAnsiTheme="minorEastAsia"/>
          <w:sz w:val="24"/>
          <w:szCs w:val="24"/>
        </w:rPr>
      </w:pPr>
      <w:r>
        <w:rPr>
          <w:rFonts w:hint="eastAsia" w:asciiTheme="minorEastAsia" w:hAnsiTheme="minorEastAsia"/>
          <w:sz w:val="24"/>
          <w:szCs w:val="24"/>
        </w:rPr>
        <w:t>3  应通过试验路段并结合本流程第9.3.7-1条的要求，确定下列施工参数：</w:t>
      </w:r>
    </w:p>
    <w:p>
      <w:pPr>
        <w:spacing w:line="440" w:lineRule="exact"/>
        <w:ind w:left="360" w:firstLine="240" w:firstLineChars="100"/>
        <w:jc w:val="left"/>
        <w:rPr>
          <w:rFonts w:asciiTheme="minorEastAsia" w:hAnsiTheme="minorEastAsia"/>
          <w:sz w:val="24"/>
          <w:szCs w:val="24"/>
        </w:rPr>
      </w:pPr>
      <w:r>
        <w:rPr>
          <w:rFonts w:hint="eastAsia" w:asciiTheme="minorEastAsia" w:hAnsiTheme="minorEastAsia"/>
          <w:sz w:val="24"/>
          <w:szCs w:val="24"/>
        </w:rPr>
        <w:t>1）多锤头破碎机锤头落头高度和间距；</w:t>
      </w:r>
    </w:p>
    <w:p>
      <w:pPr>
        <w:spacing w:line="440" w:lineRule="exact"/>
        <w:ind w:left="360" w:firstLine="240" w:firstLineChars="100"/>
        <w:jc w:val="left"/>
        <w:rPr>
          <w:rFonts w:asciiTheme="minorEastAsia" w:hAnsiTheme="minorEastAsia"/>
          <w:sz w:val="24"/>
          <w:szCs w:val="24"/>
        </w:rPr>
      </w:pPr>
      <w:r>
        <w:rPr>
          <w:rFonts w:hint="eastAsia" w:asciiTheme="minorEastAsia" w:hAnsiTheme="minorEastAsia"/>
          <w:sz w:val="24"/>
          <w:szCs w:val="24"/>
        </w:rPr>
        <w:t>2）共振破碎机的振动频率和振幅；</w:t>
      </w:r>
    </w:p>
    <w:p>
      <w:pPr>
        <w:spacing w:line="440" w:lineRule="exact"/>
        <w:ind w:left="360" w:firstLine="240" w:firstLineChars="100"/>
        <w:jc w:val="left"/>
        <w:rPr>
          <w:rFonts w:asciiTheme="minorEastAsia" w:hAnsiTheme="minorEastAsia"/>
          <w:sz w:val="24"/>
          <w:szCs w:val="24"/>
        </w:rPr>
      </w:pPr>
      <w:r>
        <w:rPr>
          <w:rFonts w:hint="eastAsia" w:asciiTheme="minorEastAsia" w:hAnsiTheme="minorEastAsia"/>
          <w:sz w:val="24"/>
          <w:szCs w:val="24"/>
        </w:rPr>
        <w:t>3）工作速度；</w:t>
      </w:r>
    </w:p>
    <w:p>
      <w:pPr>
        <w:spacing w:line="440" w:lineRule="exact"/>
        <w:ind w:firstLine="240" w:firstLineChars="100"/>
        <w:jc w:val="left"/>
        <w:rPr>
          <w:rFonts w:asciiTheme="minorEastAsia" w:hAnsiTheme="minorEastAsia"/>
          <w:sz w:val="24"/>
          <w:szCs w:val="24"/>
        </w:rPr>
      </w:pPr>
      <w:r>
        <w:rPr>
          <w:rFonts w:hint="eastAsia" w:asciiTheme="minorEastAsia" w:hAnsiTheme="minorEastAsia"/>
          <w:sz w:val="24"/>
          <w:szCs w:val="24"/>
        </w:rPr>
        <w:t xml:space="preserve">4  试验路段施工结束后，应及时整理数据，确定标准施工工艺流程，编制总结报告，完善施工组织设计。  </w:t>
      </w:r>
    </w:p>
    <w:p>
      <w:pPr>
        <w:spacing w:line="440" w:lineRule="exact"/>
        <w:jc w:val="left"/>
        <w:rPr>
          <w:rFonts w:asciiTheme="minorEastAsia" w:hAnsiTheme="minorEastAsia"/>
          <w:b/>
          <w:bCs/>
          <w:sz w:val="24"/>
          <w:szCs w:val="24"/>
        </w:rPr>
      </w:pPr>
    </w:p>
    <w:p>
      <w:pPr>
        <w:spacing w:line="440" w:lineRule="exact"/>
        <w:jc w:val="left"/>
        <w:rPr>
          <w:rFonts w:asciiTheme="minorEastAsia" w:hAnsiTheme="minorEastAsia"/>
          <w:sz w:val="24"/>
          <w:szCs w:val="24"/>
        </w:rPr>
      </w:pPr>
      <w:r>
        <w:rPr>
          <w:rFonts w:hint="eastAsia" w:asciiTheme="minorEastAsia" w:hAnsiTheme="minorEastAsia"/>
          <w:b/>
          <w:bCs/>
          <w:sz w:val="24"/>
          <w:szCs w:val="24"/>
        </w:rPr>
        <w:t>9</w:t>
      </w:r>
      <w:r>
        <w:rPr>
          <w:rFonts w:asciiTheme="minorEastAsia" w:hAnsiTheme="minorEastAsia"/>
          <w:b/>
          <w:bCs/>
          <w:sz w:val="24"/>
          <w:szCs w:val="24"/>
        </w:rPr>
        <w:t>.</w:t>
      </w:r>
      <w:r>
        <w:rPr>
          <w:rFonts w:hint="eastAsia" w:asciiTheme="minorEastAsia" w:hAnsiTheme="minorEastAsia"/>
          <w:b/>
          <w:bCs/>
          <w:sz w:val="24"/>
          <w:szCs w:val="24"/>
        </w:rPr>
        <w:t>3</w:t>
      </w:r>
      <w:r>
        <w:rPr>
          <w:rFonts w:asciiTheme="minorEastAsia" w:hAnsiTheme="minorEastAsia"/>
          <w:b/>
          <w:bCs/>
          <w:sz w:val="24"/>
          <w:szCs w:val="24"/>
        </w:rPr>
        <w:t>.</w:t>
      </w:r>
      <w:r>
        <w:rPr>
          <w:rFonts w:hint="eastAsia" w:asciiTheme="minorEastAsia" w:hAnsiTheme="minorEastAsia"/>
          <w:b/>
          <w:bCs/>
          <w:sz w:val="24"/>
          <w:szCs w:val="24"/>
        </w:rPr>
        <w:t xml:space="preserve">2  </w:t>
      </w:r>
      <w:r>
        <w:rPr>
          <w:rFonts w:hint="eastAsia" w:asciiTheme="minorEastAsia" w:hAnsiTheme="minorEastAsia"/>
          <w:sz w:val="24"/>
          <w:szCs w:val="24"/>
        </w:rPr>
        <w:t>就地碎石化施工应按下列工序进行：</w:t>
      </w:r>
    </w:p>
    <w:p>
      <w:pPr>
        <w:spacing w:line="440" w:lineRule="exact"/>
        <w:ind w:firstLine="240" w:firstLineChars="100"/>
        <w:jc w:val="left"/>
        <w:rPr>
          <w:rFonts w:asciiTheme="minorEastAsia" w:hAnsiTheme="minorEastAsia"/>
          <w:sz w:val="24"/>
          <w:szCs w:val="24"/>
        </w:rPr>
      </w:pPr>
      <w:r>
        <w:rPr>
          <w:rFonts w:hint="eastAsia" w:asciiTheme="minorEastAsia" w:hAnsiTheme="minorEastAsia"/>
          <w:sz w:val="24"/>
          <w:szCs w:val="24"/>
        </w:rPr>
        <w:t>1  清除现有的沥青混合料修补层。</w:t>
      </w:r>
    </w:p>
    <w:p>
      <w:pPr>
        <w:spacing w:line="440" w:lineRule="exact"/>
        <w:ind w:firstLine="240" w:firstLineChars="100"/>
        <w:jc w:val="left"/>
        <w:rPr>
          <w:rFonts w:asciiTheme="minorEastAsia" w:hAnsiTheme="minorEastAsia"/>
          <w:sz w:val="24"/>
          <w:szCs w:val="24"/>
        </w:rPr>
      </w:pPr>
      <w:r>
        <w:rPr>
          <w:rFonts w:hint="eastAsia" w:asciiTheme="minorEastAsia" w:hAnsiTheme="minorEastAsia"/>
          <w:sz w:val="24"/>
          <w:szCs w:val="24"/>
        </w:rPr>
        <w:t>2  修复或增设排水设施。</w:t>
      </w:r>
    </w:p>
    <w:p>
      <w:pPr>
        <w:spacing w:line="440" w:lineRule="exact"/>
        <w:ind w:firstLine="240" w:firstLineChars="100"/>
        <w:jc w:val="left"/>
        <w:rPr>
          <w:rFonts w:asciiTheme="minorEastAsia" w:hAnsiTheme="minorEastAsia"/>
          <w:sz w:val="24"/>
          <w:szCs w:val="24"/>
        </w:rPr>
      </w:pPr>
      <w:r>
        <w:rPr>
          <w:rFonts w:hint="eastAsia" w:asciiTheme="minorEastAsia" w:hAnsiTheme="minorEastAsia"/>
          <w:sz w:val="24"/>
          <w:szCs w:val="24"/>
        </w:rPr>
        <w:t>3  路基软弱路段处置。</w:t>
      </w:r>
    </w:p>
    <w:p>
      <w:pPr>
        <w:spacing w:line="440" w:lineRule="exact"/>
        <w:ind w:firstLine="240" w:firstLineChars="100"/>
        <w:jc w:val="left"/>
        <w:rPr>
          <w:rFonts w:asciiTheme="minorEastAsia" w:hAnsiTheme="minorEastAsia"/>
          <w:sz w:val="24"/>
          <w:szCs w:val="24"/>
        </w:rPr>
      </w:pPr>
      <w:r>
        <w:rPr>
          <w:rFonts w:hint="eastAsia" w:asciiTheme="minorEastAsia" w:hAnsiTheme="minorEastAsia"/>
          <w:sz w:val="24"/>
          <w:szCs w:val="24"/>
        </w:rPr>
        <w:t>4  线路内、外及地下构造物标记。</w:t>
      </w:r>
    </w:p>
    <w:p>
      <w:pPr>
        <w:spacing w:line="440" w:lineRule="exact"/>
        <w:ind w:firstLine="240" w:firstLineChars="100"/>
        <w:jc w:val="left"/>
        <w:rPr>
          <w:rFonts w:asciiTheme="minorEastAsia" w:hAnsiTheme="minorEastAsia"/>
          <w:sz w:val="24"/>
          <w:szCs w:val="24"/>
        </w:rPr>
      </w:pPr>
      <w:r>
        <w:rPr>
          <w:rFonts w:hint="eastAsia" w:asciiTheme="minorEastAsia" w:hAnsiTheme="minorEastAsia"/>
          <w:sz w:val="24"/>
          <w:szCs w:val="24"/>
        </w:rPr>
        <w:t>5  设置施工测量控制点。</w:t>
      </w:r>
    </w:p>
    <w:p>
      <w:pPr>
        <w:spacing w:line="440" w:lineRule="exact"/>
        <w:ind w:firstLine="240" w:firstLineChars="100"/>
        <w:jc w:val="left"/>
        <w:rPr>
          <w:rFonts w:asciiTheme="minorEastAsia" w:hAnsiTheme="minorEastAsia"/>
          <w:sz w:val="24"/>
          <w:szCs w:val="24"/>
        </w:rPr>
      </w:pPr>
      <w:r>
        <w:rPr>
          <w:rFonts w:hint="eastAsia" w:asciiTheme="minorEastAsia" w:hAnsiTheme="minorEastAsia"/>
          <w:sz w:val="24"/>
          <w:szCs w:val="24"/>
        </w:rPr>
        <w:t>6  按照试验路段确定的相关施工参数，破碎旧水泥混凝土路面，清除嵌缝料。</w:t>
      </w:r>
    </w:p>
    <w:p>
      <w:pPr>
        <w:spacing w:line="440" w:lineRule="exact"/>
        <w:ind w:firstLine="240" w:firstLineChars="100"/>
        <w:jc w:val="left"/>
        <w:rPr>
          <w:rFonts w:asciiTheme="minorEastAsia" w:hAnsiTheme="minorEastAsia"/>
          <w:sz w:val="24"/>
          <w:szCs w:val="24"/>
        </w:rPr>
      </w:pPr>
      <w:r>
        <w:rPr>
          <w:rFonts w:hint="eastAsia" w:asciiTheme="minorEastAsia" w:hAnsiTheme="minorEastAsia"/>
          <w:sz w:val="24"/>
          <w:szCs w:val="24"/>
        </w:rPr>
        <w:t>7  质量检验。</w:t>
      </w:r>
    </w:p>
    <w:p>
      <w:pPr>
        <w:spacing w:line="440" w:lineRule="exact"/>
        <w:ind w:firstLine="240" w:firstLineChars="100"/>
        <w:jc w:val="left"/>
        <w:rPr>
          <w:rFonts w:asciiTheme="minorEastAsia" w:hAnsiTheme="minorEastAsia"/>
          <w:sz w:val="24"/>
          <w:szCs w:val="24"/>
        </w:rPr>
      </w:pPr>
      <w:r>
        <w:rPr>
          <w:rFonts w:hint="eastAsia" w:asciiTheme="minorEastAsia" w:hAnsiTheme="minorEastAsia"/>
          <w:sz w:val="24"/>
          <w:szCs w:val="24"/>
        </w:rPr>
        <w:t>8  加铺新结构层。</w:t>
      </w:r>
    </w:p>
    <w:p>
      <w:pPr>
        <w:spacing w:line="440" w:lineRule="exact"/>
        <w:jc w:val="left"/>
      </w:pPr>
    </w:p>
    <w:p>
      <w:pPr>
        <w:spacing w:line="440" w:lineRule="exact"/>
        <w:ind w:firstLine="482" w:firstLineChars="200"/>
        <w:jc w:val="left"/>
        <w:rPr>
          <w:rFonts w:asciiTheme="minorEastAsia" w:hAnsiTheme="minorEastAsia"/>
          <w:sz w:val="24"/>
          <w:szCs w:val="24"/>
        </w:rPr>
      </w:pPr>
      <w:r>
        <w:rPr>
          <w:rFonts w:hint="eastAsia" w:asciiTheme="minorEastAsia" w:hAnsiTheme="minorEastAsia"/>
          <w:b/>
          <w:bCs/>
          <w:sz w:val="24"/>
          <w:szCs w:val="24"/>
        </w:rPr>
        <w:t>9</w:t>
      </w:r>
      <w:r>
        <w:rPr>
          <w:rFonts w:asciiTheme="minorEastAsia" w:hAnsiTheme="minorEastAsia"/>
          <w:b/>
          <w:bCs/>
          <w:sz w:val="24"/>
          <w:szCs w:val="24"/>
        </w:rPr>
        <w:t>.</w:t>
      </w:r>
      <w:r>
        <w:rPr>
          <w:rFonts w:hint="eastAsia" w:asciiTheme="minorEastAsia" w:hAnsiTheme="minorEastAsia"/>
          <w:b/>
          <w:bCs/>
          <w:sz w:val="24"/>
          <w:szCs w:val="24"/>
        </w:rPr>
        <w:t>3</w:t>
      </w:r>
      <w:r>
        <w:rPr>
          <w:rFonts w:asciiTheme="minorEastAsia" w:hAnsiTheme="minorEastAsia"/>
          <w:b/>
          <w:bCs/>
          <w:sz w:val="24"/>
          <w:szCs w:val="24"/>
        </w:rPr>
        <w:t>.</w:t>
      </w:r>
      <w:r>
        <w:rPr>
          <w:rFonts w:hint="eastAsia" w:asciiTheme="minorEastAsia" w:hAnsiTheme="minorEastAsia"/>
          <w:b/>
          <w:bCs/>
          <w:sz w:val="24"/>
          <w:szCs w:val="24"/>
        </w:rPr>
        <w:t xml:space="preserve">3  </w:t>
      </w:r>
      <w:r>
        <w:rPr>
          <w:rFonts w:hint="eastAsia" w:asciiTheme="minorEastAsia" w:hAnsiTheme="minorEastAsia"/>
          <w:sz w:val="24"/>
          <w:szCs w:val="24"/>
        </w:rPr>
        <w:t>破碎施工应按先破碎路面两侧后中间的顺序进行；破碎时应有重复破碎搭接面，多锤头破碎搭接宽度不应小于10cm，共振破碎搭接宽度不应小于5cm。</w:t>
      </w:r>
    </w:p>
    <w:p>
      <w:pPr>
        <w:spacing w:line="440" w:lineRule="exact"/>
        <w:ind w:firstLine="482" w:firstLineChars="200"/>
        <w:jc w:val="left"/>
        <w:rPr>
          <w:rFonts w:asciiTheme="minorEastAsia" w:hAnsiTheme="minorEastAsia"/>
          <w:b/>
          <w:bCs/>
          <w:sz w:val="24"/>
          <w:szCs w:val="24"/>
        </w:rPr>
      </w:pPr>
    </w:p>
    <w:p>
      <w:pPr>
        <w:spacing w:line="440" w:lineRule="exact"/>
        <w:ind w:firstLine="482" w:firstLineChars="200"/>
        <w:jc w:val="left"/>
        <w:rPr>
          <w:rFonts w:asciiTheme="minorEastAsia" w:hAnsiTheme="minorEastAsia"/>
          <w:sz w:val="24"/>
          <w:szCs w:val="24"/>
        </w:rPr>
      </w:pPr>
      <w:r>
        <w:rPr>
          <w:rFonts w:hint="eastAsia" w:asciiTheme="minorEastAsia" w:hAnsiTheme="minorEastAsia"/>
          <w:b/>
          <w:bCs/>
          <w:sz w:val="24"/>
          <w:szCs w:val="24"/>
        </w:rPr>
        <w:t>9</w:t>
      </w:r>
      <w:r>
        <w:rPr>
          <w:rFonts w:asciiTheme="minorEastAsia" w:hAnsiTheme="minorEastAsia"/>
          <w:b/>
          <w:bCs/>
          <w:sz w:val="24"/>
          <w:szCs w:val="24"/>
        </w:rPr>
        <w:t>.</w:t>
      </w:r>
      <w:r>
        <w:rPr>
          <w:rFonts w:hint="eastAsia" w:asciiTheme="minorEastAsia" w:hAnsiTheme="minorEastAsia"/>
          <w:b/>
          <w:bCs/>
          <w:sz w:val="24"/>
          <w:szCs w:val="24"/>
        </w:rPr>
        <w:t>3</w:t>
      </w:r>
      <w:r>
        <w:rPr>
          <w:rFonts w:asciiTheme="minorEastAsia" w:hAnsiTheme="minorEastAsia"/>
          <w:b/>
          <w:bCs/>
          <w:sz w:val="24"/>
          <w:szCs w:val="24"/>
        </w:rPr>
        <w:t>.</w:t>
      </w:r>
      <w:r>
        <w:rPr>
          <w:rFonts w:hint="eastAsia" w:asciiTheme="minorEastAsia" w:hAnsiTheme="minorEastAsia"/>
          <w:b/>
          <w:bCs/>
          <w:sz w:val="24"/>
          <w:szCs w:val="24"/>
        </w:rPr>
        <w:t>4</w:t>
      </w:r>
      <w:r>
        <w:rPr>
          <w:rFonts w:hint="eastAsia" w:asciiTheme="minorEastAsia" w:hAnsiTheme="minorEastAsia"/>
          <w:sz w:val="24"/>
          <w:szCs w:val="24"/>
        </w:rPr>
        <w:t xml:space="preserve">  当距路面两侧边缘50～75cm破碎时，应将锤头与路边缘调成30</w:t>
      </w:r>
      <w:r>
        <w:rPr>
          <w:rFonts w:hint="eastAsia" w:ascii="宋体" w:hAnsi="宋体" w:cs="宋体"/>
          <w:sz w:val="24"/>
          <w:szCs w:val="24"/>
        </w:rPr>
        <w:t>°</w:t>
      </w:r>
      <w:r>
        <w:rPr>
          <w:rFonts w:hint="eastAsia" w:asciiTheme="minorEastAsia" w:hAnsiTheme="minorEastAsia"/>
          <w:sz w:val="24"/>
          <w:szCs w:val="24"/>
        </w:rPr>
        <w:t>～ 50</w:t>
      </w:r>
      <w:r>
        <w:rPr>
          <w:rFonts w:hint="eastAsia" w:ascii="宋体" w:hAnsi="宋体" w:cs="宋体"/>
          <w:sz w:val="24"/>
          <w:szCs w:val="24"/>
        </w:rPr>
        <w:t>°</w:t>
      </w:r>
      <w:r>
        <w:rPr>
          <w:rFonts w:hint="eastAsia" w:asciiTheme="minorEastAsia" w:hAnsiTheme="minorEastAsia"/>
          <w:sz w:val="24"/>
          <w:szCs w:val="24"/>
        </w:rPr>
        <w:t>的夹角进行边缘破碎。</w:t>
      </w:r>
    </w:p>
    <w:p>
      <w:pPr>
        <w:spacing w:line="440" w:lineRule="exact"/>
        <w:ind w:firstLine="482" w:firstLineChars="200"/>
        <w:jc w:val="left"/>
        <w:rPr>
          <w:rFonts w:asciiTheme="minorEastAsia" w:hAnsiTheme="minorEastAsia"/>
          <w:b/>
          <w:bCs/>
          <w:sz w:val="24"/>
          <w:szCs w:val="24"/>
        </w:rPr>
      </w:pPr>
    </w:p>
    <w:p>
      <w:pPr>
        <w:spacing w:line="440" w:lineRule="exact"/>
        <w:ind w:firstLine="482" w:firstLineChars="200"/>
        <w:jc w:val="left"/>
        <w:rPr>
          <w:rFonts w:asciiTheme="minorEastAsia" w:hAnsiTheme="minorEastAsia"/>
          <w:sz w:val="24"/>
          <w:szCs w:val="24"/>
        </w:rPr>
      </w:pPr>
      <w:r>
        <w:rPr>
          <w:rFonts w:hint="eastAsia" w:asciiTheme="minorEastAsia" w:hAnsiTheme="minorEastAsia"/>
          <w:b/>
          <w:bCs/>
          <w:sz w:val="24"/>
          <w:szCs w:val="24"/>
        </w:rPr>
        <w:t>9</w:t>
      </w:r>
      <w:r>
        <w:rPr>
          <w:rFonts w:asciiTheme="minorEastAsia" w:hAnsiTheme="minorEastAsia"/>
          <w:b/>
          <w:bCs/>
          <w:sz w:val="24"/>
          <w:szCs w:val="24"/>
        </w:rPr>
        <w:t>.</w:t>
      </w:r>
      <w:r>
        <w:rPr>
          <w:rFonts w:hint="eastAsia" w:asciiTheme="minorEastAsia" w:hAnsiTheme="minorEastAsia"/>
          <w:b/>
          <w:bCs/>
          <w:sz w:val="24"/>
          <w:szCs w:val="24"/>
        </w:rPr>
        <w:t>3</w:t>
      </w:r>
      <w:r>
        <w:rPr>
          <w:rFonts w:asciiTheme="minorEastAsia" w:hAnsiTheme="minorEastAsia"/>
          <w:b/>
          <w:bCs/>
          <w:sz w:val="24"/>
          <w:szCs w:val="24"/>
        </w:rPr>
        <w:t>.</w:t>
      </w:r>
      <w:r>
        <w:rPr>
          <w:rFonts w:hint="eastAsia" w:asciiTheme="minorEastAsia" w:hAnsiTheme="minorEastAsia"/>
          <w:b/>
          <w:bCs/>
          <w:sz w:val="24"/>
          <w:szCs w:val="24"/>
        </w:rPr>
        <w:t xml:space="preserve">5  </w:t>
      </w:r>
      <w:r>
        <w:rPr>
          <w:rFonts w:hint="eastAsia" w:asciiTheme="minorEastAsia" w:hAnsiTheme="minorEastAsia"/>
          <w:sz w:val="24"/>
          <w:szCs w:val="24"/>
        </w:rPr>
        <w:t>水泥板强度过高或过厚路段，应适当提高振动频率或在破碎施工前采用打裂或其他手段对混凝土路面进行预裂处理。</w:t>
      </w:r>
    </w:p>
    <w:p>
      <w:pPr>
        <w:spacing w:line="440" w:lineRule="exact"/>
        <w:ind w:firstLine="482" w:firstLineChars="200"/>
        <w:jc w:val="left"/>
        <w:rPr>
          <w:rFonts w:asciiTheme="minorEastAsia" w:hAnsiTheme="minorEastAsia"/>
          <w:b/>
          <w:bCs/>
          <w:sz w:val="24"/>
          <w:szCs w:val="24"/>
        </w:rPr>
      </w:pPr>
    </w:p>
    <w:p>
      <w:pPr>
        <w:spacing w:line="440" w:lineRule="exact"/>
        <w:ind w:firstLine="482" w:firstLineChars="200"/>
        <w:jc w:val="left"/>
        <w:rPr>
          <w:rFonts w:asciiTheme="minorEastAsia" w:hAnsiTheme="minorEastAsia"/>
          <w:sz w:val="24"/>
          <w:szCs w:val="24"/>
        </w:rPr>
      </w:pPr>
      <w:r>
        <w:rPr>
          <w:rFonts w:hint="eastAsia" w:asciiTheme="minorEastAsia" w:hAnsiTheme="minorEastAsia"/>
          <w:b/>
          <w:bCs/>
          <w:sz w:val="24"/>
          <w:szCs w:val="24"/>
        </w:rPr>
        <w:t>9</w:t>
      </w:r>
      <w:r>
        <w:rPr>
          <w:rFonts w:asciiTheme="minorEastAsia" w:hAnsiTheme="minorEastAsia"/>
          <w:b/>
          <w:bCs/>
          <w:sz w:val="24"/>
          <w:szCs w:val="24"/>
        </w:rPr>
        <w:t>.</w:t>
      </w:r>
      <w:r>
        <w:rPr>
          <w:rFonts w:hint="eastAsia" w:asciiTheme="minorEastAsia" w:hAnsiTheme="minorEastAsia"/>
          <w:b/>
          <w:bCs/>
          <w:sz w:val="24"/>
          <w:szCs w:val="24"/>
        </w:rPr>
        <w:t>3</w:t>
      </w:r>
      <w:r>
        <w:rPr>
          <w:rFonts w:asciiTheme="minorEastAsia" w:hAnsiTheme="minorEastAsia"/>
          <w:b/>
          <w:bCs/>
          <w:sz w:val="24"/>
          <w:szCs w:val="24"/>
        </w:rPr>
        <w:t>.</w:t>
      </w:r>
      <w:r>
        <w:rPr>
          <w:rFonts w:hint="eastAsia" w:asciiTheme="minorEastAsia" w:hAnsiTheme="minorEastAsia"/>
          <w:b/>
          <w:bCs/>
          <w:sz w:val="24"/>
          <w:szCs w:val="24"/>
        </w:rPr>
        <w:t xml:space="preserve">6  </w:t>
      </w:r>
      <w:r>
        <w:rPr>
          <w:rFonts w:hint="eastAsia" w:asciiTheme="minorEastAsia" w:hAnsiTheme="minorEastAsia"/>
          <w:sz w:val="24"/>
          <w:szCs w:val="24"/>
        </w:rPr>
        <w:t>碎石化施工及时清除填缝料、胀缝材料、暴露的加强钢筋或其他杂物；施工过程中临时发现的软弱路基，应及时按旧路处置设计要求进行；破碎后应及时测量顶面高程，并按设计要求进行调平层施工。</w:t>
      </w:r>
    </w:p>
    <w:p>
      <w:pPr>
        <w:spacing w:line="440" w:lineRule="exact"/>
        <w:ind w:firstLine="482" w:firstLineChars="200"/>
        <w:jc w:val="left"/>
        <w:rPr>
          <w:rFonts w:asciiTheme="minorEastAsia" w:hAnsiTheme="minorEastAsia"/>
          <w:b/>
          <w:bCs/>
          <w:sz w:val="24"/>
          <w:szCs w:val="24"/>
        </w:rPr>
      </w:pPr>
    </w:p>
    <w:p>
      <w:pPr>
        <w:spacing w:line="440" w:lineRule="exact"/>
        <w:ind w:firstLine="482" w:firstLineChars="200"/>
        <w:jc w:val="left"/>
        <w:rPr>
          <w:rFonts w:asciiTheme="minorEastAsia" w:hAnsiTheme="minorEastAsia"/>
          <w:sz w:val="24"/>
          <w:szCs w:val="24"/>
        </w:rPr>
      </w:pPr>
      <w:r>
        <w:rPr>
          <w:rFonts w:hint="eastAsia" w:asciiTheme="minorEastAsia" w:hAnsiTheme="minorEastAsia"/>
          <w:b/>
          <w:bCs/>
          <w:sz w:val="24"/>
          <w:szCs w:val="24"/>
        </w:rPr>
        <w:t xml:space="preserve">9.3.7  </w:t>
      </w:r>
      <w:r>
        <w:rPr>
          <w:rFonts w:hint="eastAsia" w:asciiTheme="minorEastAsia" w:hAnsiTheme="minorEastAsia"/>
          <w:sz w:val="24"/>
          <w:szCs w:val="24"/>
        </w:rPr>
        <w:t>共振碎石施工工艺流程见图9.3.7-1。</w:t>
      </w:r>
    </w:p>
    <w:p>
      <w:pPr>
        <w:spacing w:line="440" w:lineRule="exact"/>
        <w:ind w:firstLine="480" w:firstLineChars="200"/>
        <w:jc w:val="left"/>
        <w:rPr>
          <w:rFonts w:asciiTheme="minorEastAsia" w:hAnsiTheme="minorEastAsia"/>
          <w:sz w:val="24"/>
          <w:szCs w:val="24"/>
        </w:rPr>
      </w:pPr>
    </w:p>
    <w:p>
      <w:pPr>
        <w:spacing w:line="440" w:lineRule="exact"/>
        <w:ind w:firstLine="480" w:firstLineChars="200"/>
        <w:jc w:val="left"/>
        <w:rPr>
          <w:rFonts w:asciiTheme="minorEastAsia" w:hAnsiTheme="minorEastAsia"/>
          <w:sz w:val="24"/>
          <w:szCs w:val="24"/>
        </w:rPr>
      </w:pPr>
    </w:p>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spacing w:line="440" w:lineRule="exact"/>
        <w:ind w:firstLine="480" w:firstLineChars="200"/>
        <w:jc w:val="left"/>
        <w:rPr>
          <w:rFonts w:asciiTheme="minorEastAsia" w:hAnsiTheme="minorEastAsia"/>
          <w:sz w:val="24"/>
          <w:szCs w:val="24"/>
        </w:rPr>
      </w:pPr>
      <w:r>
        <w:rPr>
          <w:sz w:val="24"/>
        </w:rPr>
        <w:pict>
          <v:line id="_x0000_s1224" o:spid="_x0000_s1224" o:spt="20" style="position:absolute;left:0pt;flip:x y;margin-left:150.5pt;margin-top:15.1pt;height:30.4pt;width:43.75pt;z-index:2517135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">
            <v:path arrowok="t"/>
            <v:fill focussize="0,0"/>
            <v:stroke endarrow="block"/>
            <v:imagedata o:title=""/>
            <o:lock v:ext="edit"/>
          </v:line>
        </w:pict>
      </w:r>
      <w:r>
        <w:rPr>
          <w:sz w:val="24"/>
        </w:rPr>
        <w:pict>
          <v:line id="直接连接符 8" o:spid="_x0000_s1223" o:spt="20" style="position:absolute;left:0pt;flip:y;margin-left:267.65pt;margin-top:18.15pt;height:25.45pt;width:47.35pt;z-index:25170636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">
            <v:path arrowok="t"/>
            <v:fill focussize="0,0"/>
            <v:stroke endarrow="block"/>
            <v:imagedata o:title=""/>
            <o:lock v:ext="edit"/>
          </v:line>
        </w:pict>
      </w:r>
      <w:r>
        <w:rPr>
          <w:sz w:val="24"/>
        </w:rPr>
        <w:pict>
          <v:shape id="文本框 10" o:spid="_x0000_s1060" o:spt="202" type="#_x0000_t202" style="position:absolute;left:0pt;margin-left:315.4pt;margin-top:6.4pt;height:26.45pt;width:148.3pt;z-index:25170534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">
            <v:path arrowok="t"/>
            <v:fill focussize="0,0"/>
            <v:stroke joinstyle="miter"/>
            <v:imagedata o:title=""/>
            <o:lock v:ext="edit"/>
            <v:textbox>
              <w:txbxContent>
                <w:p>
                  <w:r>
                    <w:rPr>
                      <w:rFonts w:hint="eastAsia"/>
                    </w:rPr>
                    <w:t>地质调查、软弱地带的确定</w:t>
                  </w:r>
                </w:p>
              </w:txbxContent>
            </v:textbox>
          </v:shape>
        </w:pict>
      </w:r>
      <w:r>
        <w:rPr>
          <w:sz w:val="24"/>
        </w:rPr>
        <w:pict>
          <v:shape id="文本框 6" o:spid="_x0000_s1061" o:spt="202" type="#_x0000_t202" style="position:absolute;left:0pt;margin-left:3.35pt;margin-top:4.75pt;height:26.45pt;width:148.3pt;z-index:25170022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">
            <v:path arrowok="t"/>
            <v:fill focussize="0,0"/>
            <v:stroke joinstyle="miter"/>
            <v:imagedata o:title=""/>
            <o:lock v:ext="edit"/>
            <v:textbox>
              <w:txbxContent>
                <w:p>
                  <w:r>
                    <w:rPr>
                      <w:rFonts w:hint="eastAsia"/>
                    </w:rPr>
                    <w:t>地质调查、软弱地带的确定</w:t>
                  </w:r>
                </w:p>
              </w:txbxContent>
            </v:textbox>
          </v:shape>
        </w:pict>
      </w:r>
    </w:p>
    <w:p>
      <w:pPr>
        <w:spacing w:line="440" w:lineRule="exact"/>
        <w:ind w:firstLine="480" w:firstLineChars="200"/>
        <w:jc w:val="left"/>
        <w:rPr>
          <w:rFonts w:asciiTheme="minorEastAsia" w:hAnsiTheme="minorEastAsia"/>
          <w:sz w:val="24"/>
          <w:szCs w:val="24"/>
        </w:rPr>
      </w:pPr>
      <w:r>
        <w:rPr>
          <w:sz w:val="24"/>
        </w:rPr>
        <w:pict>
          <v:line id="_x0000_s1222" o:spid="_x0000_s1222" o:spt="20" style="position:absolute;left:0pt;margin-left:267.45pt;margin-top:21.85pt;height:24.7pt;width:51.9pt;z-index:2517084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">
            <v:path arrowok="t"/>
            <v:fill focussize="0,0"/>
            <v:stroke endarrow="block"/>
            <v:imagedata o:title=""/>
            <o:lock v:ext="edit"/>
          </v:line>
        </w:pict>
      </w:r>
      <w:r>
        <w:rPr>
          <w:sz w:val="24"/>
        </w:rPr>
        <w:pict>
          <v:shape id="_x0000_s1062" o:spid="_x0000_s1062" o:spt="202" type="#_x0000_t202" style="position:absolute;left:0pt;margin-left:194.3pt;margin-top:4.95pt;height:40.45pt;width:72.75pt;z-index:25170227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">
            <v:path arrowok="t"/>
            <v:fill focussize="0,0"/>
            <v:stroke joinstyle="miter"/>
            <v:imagedata o:title=""/>
            <o:lock v:ext="edit"/>
            <v:textbox>
              <w:txbxContent>
                <w:p>
                  <w:r>
                    <w:rPr>
                      <w:rFonts w:hint="eastAsia"/>
                    </w:rPr>
                    <w:t>施工前调查</w:t>
                  </w:r>
                </w:p>
                <w:p>
                  <w:pPr>
                    <w:ind w:firstLine="210" w:firstLineChars="100"/>
                  </w:pPr>
                  <w:r>
                    <w:rPr>
                      <w:rFonts w:hint="eastAsia"/>
                    </w:rPr>
                    <w:t>准备工作</w:t>
                  </w:r>
                </w:p>
              </w:txbxContent>
            </v:textbox>
          </v:shape>
        </w:pict>
      </w:r>
    </w:p>
    <w:p>
      <w:pPr>
        <w:spacing w:line="440" w:lineRule="exact"/>
        <w:ind w:firstLine="480" w:firstLineChars="200"/>
        <w:jc w:val="left"/>
        <w:rPr>
          <w:rFonts w:asciiTheme="minorEastAsia" w:hAnsiTheme="minorEastAsia"/>
          <w:sz w:val="24"/>
          <w:szCs w:val="24"/>
        </w:rPr>
      </w:pPr>
      <w:r>
        <w:rPr>
          <w:sz w:val="24"/>
        </w:rPr>
        <w:pict>
          <v:line id="_x0000_s1221" o:spid="_x0000_s1221" o:spt="20" style="position:absolute;left:0pt;flip:x;margin-left:152.55pt;margin-top:1.8pt;height:27.6pt;width:41.65pt;z-index:25170432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">
            <v:path arrowok="t"/>
            <v:fill focussize="0,0"/>
            <v:stroke endarrow="block"/>
            <v:imagedata o:title=""/>
            <o:lock v:ext="edit"/>
          </v:line>
        </w:pict>
      </w:r>
      <w:r>
        <w:rPr>
          <w:sz w:val="24"/>
        </w:rPr>
        <w:pict>
          <v:shape id="_x0000_s1063" o:spid="_x0000_s1063" o:spt="202" type="#_x0000_t202" style="position:absolute;left:0pt;margin-left:318.3pt;margin-top:9.2pt;height:26.45pt;width:148.3pt;z-index:25170739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">
            <v:path arrowok="t"/>
            <v:fill focussize="0,0"/>
            <v:stroke joinstyle="miter"/>
            <v:imagedata o:title=""/>
            <o:lock v:ext="edit"/>
            <v:textbox>
              <w:txbxContent>
                <w:p>
                  <w:r>
                    <w:rPr>
                      <w:rFonts w:hint="eastAsia"/>
                    </w:rPr>
                    <w:t>机械设备维护、确保工况良好</w:t>
                  </w:r>
                </w:p>
              </w:txbxContent>
            </v:textbox>
          </v:shape>
        </w:pict>
      </w:r>
      <w:r>
        <w:rPr>
          <w:sz w:val="24"/>
        </w:rPr>
        <w:pict>
          <v:shape id="_x0000_s1064" o:spid="_x0000_s1064" o:spt="202" type="#_x0000_t202" style="position:absolute;left:0pt;margin-left:-0.2pt;margin-top:14.55pt;height:26.45pt;width:151.95pt;z-index:25170124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">
            <v:path arrowok="t"/>
            <v:fill focussize="0,0"/>
            <v:stroke joinstyle="miter"/>
            <v:imagedata o:title=""/>
            <o:lock v:ext="edit"/>
            <v:textbox>
              <w:txbxContent>
                <w:p>
                  <w:r>
                    <w:rPr>
                      <w:rFonts w:hint="eastAsia"/>
                    </w:rPr>
                    <w:t>沿线建筑调查、标定敏感区域</w:t>
                  </w:r>
                </w:p>
              </w:txbxContent>
            </v:textbox>
          </v:shape>
        </w:pict>
      </w:r>
    </w:p>
    <w:p>
      <w:pPr>
        <w:spacing w:line="440" w:lineRule="exact"/>
        <w:ind w:firstLine="480" w:firstLineChars="200"/>
        <w:jc w:val="left"/>
        <w:rPr>
          <w:rFonts w:asciiTheme="minorEastAsia" w:hAnsiTheme="minorEastAsia"/>
          <w:sz w:val="24"/>
          <w:szCs w:val="24"/>
        </w:rPr>
      </w:pPr>
      <w:r>
        <w:rPr>
          <w:sz w:val="24"/>
        </w:rPr>
        <w:pict>
          <v:line id="_x0000_s1220" o:spid="_x0000_s1220" o:spt="20" style="position:absolute;left:0pt;flip:x;margin-left:232.4pt;margin-top:1.1pt;height:56.55pt;width:0.25pt;z-index:25170329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">
            <v:path arrowok="t"/>
            <v:fill focussize="0,0"/>
            <v:stroke endarrow="block"/>
            <v:imagedata o:title=""/>
            <o:lock v:ext="edit"/>
          </v:line>
        </w:pict>
      </w:r>
    </w:p>
    <w:p>
      <w:pPr>
        <w:spacing w:line="440" w:lineRule="exact"/>
        <w:ind w:firstLine="480" w:firstLineChars="200"/>
        <w:jc w:val="left"/>
        <w:rPr>
          <w:rFonts w:asciiTheme="minorEastAsia" w:hAnsiTheme="minorEastAsia"/>
          <w:sz w:val="24"/>
          <w:szCs w:val="24"/>
        </w:rPr>
      </w:pPr>
    </w:p>
    <w:p>
      <w:pPr>
        <w:spacing w:line="440" w:lineRule="exact"/>
        <w:ind w:firstLine="480" w:firstLineChars="200"/>
        <w:jc w:val="left"/>
        <w:rPr>
          <w:rFonts w:asciiTheme="minorEastAsia" w:hAnsiTheme="minorEastAsia"/>
          <w:sz w:val="24"/>
          <w:szCs w:val="24"/>
        </w:rPr>
      </w:pPr>
      <w:r>
        <w:rPr>
          <w:sz w:val="24"/>
        </w:rPr>
        <w:pict>
          <v:line id="_x0000_s1219" o:spid="_x0000_s1219" o:spt="20" style="position:absolute;left:0pt;flip:x;margin-left:379.85pt;margin-top:13.85pt;height:33.35pt;width:0.25pt;z-index:2517125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">
            <v:path arrowok="t"/>
            <v:fill focussize="0,0"/>
            <v:stroke endarrow="block"/>
            <v:imagedata o:title=""/>
            <o:lock v:ext="edit"/>
          </v:line>
        </w:pict>
      </w:r>
      <w:r>
        <w:rPr>
          <w:sz w:val="24"/>
        </w:rPr>
        <w:pict>
          <v:line id="_x0000_s1218" o:spid="_x0000_s1218" o:spt="20" style="position:absolute;left:0pt;flip:x;margin-left:93.15pt;margin-top:13.9pt;height:34.15pt;width:0.25pt;z-index:2517104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">
            <v:path arrowok="t"/>
            <v:fill focussize="0,0"/>
            <v:stroke endarrow="block"/>
            <v:imagedata o:title=""/>
            <o:lock v:ext="edit"/>
          </v:line>
        </w:pict>
      </w:r>
      <w:r>
        <w:rPr>
          <w:sz w:val="24"/>
        </w:rPr>
        <w:pict>
          <v:line id="_x0000_s1217" o:spid="_x0000_s1217" o:spt="20" style="position:absolute;left:0pt;margin-left:92.95pt;margin-top:13.7pt;height:0.05pt;width:287.55pt;z-index:2517094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">
            <v:path arrowok="t"/>
            <v:fill focussize="0,0"/>
            <v:stroke/>
            <v:imagedata o:title=""/>
            <o:lock v:ext="edit"/>
          </v:line>
        </w:pict>
      </w:r>
    </w:p>
    <w:p>
      <w:pPr>
        <w:spacing w:line="440" w:lineRule="exact"/>
        <w:ind w:firstLine="480" w:firstLineChars="200"/>
        <w:jc w:val="left"/>
        <w:rPr>
          <w:rFonts w:asciiTheme="minorEastAsia" w:hAnsiTheme="minorEastAsia"/>
          <w:sz w:val="24"/>
          <w:szCs w:val="24"/>
        </w:rPr>
      </w:pPr>
    </w:p>
    <w:p>
      <w:pPr>
        <w:spacing w:line="440" w:lineRule="exact"/>
        <w:ind w:firstLine="480" w:firstLineChars="200"/>
        <w:jc w:val="left"/>
        <w:rPr>
          <w:rFonts w:asciiTheme="minorEastAsia" w:hAnsiTheme="minorEastAsia"/>
          <w:sz w:val="24"/>
          <w:szCs w:val="24"/>
        </w:rPr>
      </w:pPr>
      <w:r>
        <w:rPr>
          <w:sz w:val="24"/>
        </w:rPr>
        <w:pict>
          <v:line id="_x0000_s1216" o:spid="_x0000_s1216" o:spt="20" style="position:absolute;left:0pt;flip:x y;margin-left:284.45pt;margin-top:13.85pt;height:102pt;width:0.5pt;z-index:2517350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">
            <v:path arrowok="t"/>
            <v:fill focussize="0,0"/>
            <v:stroke/>
            <v:imagedata o:title=""/>
            <o:lock v:ext="edit"/>
          </v:line>
        </w:pict>
      </w:r>
      <w:r>
        <w:rPr>
          <w:sz w:val="24"/>
        </w:rPr>
        <w:pict>
          <v:line id="_x0000_s1215" o:spid="_x0000_s1215" o:spt="20" style="position:absolute;left:0pt;margin-left:284.7pt;margin-top:14.1pt;height:0.4pt;width:49.1pt;z-index:2517360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">
            <v:path arrowok="t"/>
            <v:fill focussize="0,0"/>
            <v:stroke endarrow="block"/>
            <v:imagedata o:title=""/>
            <o:lock v:ext="edit"/>
          </v:line>
        </w:pict>
      </w:r>
      <w:r>
        <w:rPr>
          <w:sz w:val="24"/>
        </w:rPr>
        <w:pict>
          <v:line id="_x0000_s1214" o:spid="_x0000_s1214" o:spt="20" style="position:absolute;left:0pt;flip:y;margin-left:203.5pt;margin-top:17.3pt;height:95.65pt;width:0.05pt;z-index:25172275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">
            <v:path arrowok="t"/>
            <v:fill focussize="0,0"/>
            <v:stroke/>
            <v:imagedata o:title=""/>
            <o:lock v:ext="edit"/>
          </v:line>
        </w:pict>
      </w:r>
      <w:r>
        <w:rPr>
          <w:sz w:val="24"/>
        </w:rPr>
        <w:pict>
          <v:shape id="文本框 23" o:spid="_x0000_s1065" o:spt="202" type="#_x0000_t202" style="position:absolute;left:0pt;margin-left:333.55pt;margin-top:2.15pt;height:26.45pt;width:85.75pt;z-index:25173094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">
            <v:path arrowok="t"/>
            <v:fill focussize="0,0"/>
            <v:stroke joinstyle="miter"/>
            <v:imagedata o:title=""/>
            <o:lock v:ext="edit"/>
            <v:textbox>
              <w:txbxContent>
                <w:p>
                  <w:r>
                    <w:rPr>
                      <w:rFonts w:hint="eastAsia"/>
                    </w:rPr>
                    <w:t>试振、试坑检查</w:t>
                  </w:r>
                </w:p>
              </w:txbxContent>
            </v:textbox>
          </v:shape>
        </w:pict>
      </w:r>
      <w:r>
        <w:rPr>
          <w:sz w:val="24"/>
        </w:rPr>
        <w:pict>
          <v:line id="_x0000_s1213" o:spid="_x0000_s1213" o:spt="20" style="position:absolute;left:0pt;flip:x;margin-left:127.3pt;margin-top:17.7pt;height:0.05pt;width:76.15pt;z-index:25172377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">
            <v:path arrowok="t"/>
            <v:fill focussize="0,0"/>
            <v:stroke endarrow="block"/>
            <v:imagedata o:title=""/>
            <o:lock v:ext="edit"/>
          </v:line>
        </w:pict>
      </w:r>
      <w:r>
        <w:rPr>
          <w:sz w:val="24"/>
        </w:rPr>
        <w:pict>
          <v:shape id="_x0000_s1066" o:spid="_x0000_s1066" o:spt="202" type="#_x0000_t202" style="position:absolute;left:0pt;margin-left:41.05pt;margin-top:3.65pt;height:26.45pt;width:85.75pt;z-index:2517145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">
            <v:path arrowok="t"/>
            <v:fill focussize="0,0"/>
            <v:stroke joinstyle="miter"/>
            <v:imagedata o:title=""/>
            <o:lock v:ext="edit"/>
            <v:textbox>
              <w:txbxContent>
                <w:p>
                  <w:r>
                    <w:rPr>
                      <w:rFonts w:hint="eastAsia"/>
                    </w:rPr>
                    <w:t>排水系统安置</w:t>
                  </w:r>
                </w:p>
              </w:txbxContent>
            </v:textbox>
          </v:shape>
        </w:pict>
      </w:r>
    </w:p>
    <w:p>
      <w:pPr>
        <w:spacing w:line="440" w:lineRule="exact"/>
        <w:ind w:firstLine="480" w:firstLineChars="200"/>
        <w:jc w:val="left"/>
        <w:rPr>
          <w:rFonts w:asciiTheme="minorEastAsia" w:hAnsiTheme="minorEastAsia"/>
          <w:sz w:val="24"/>
          <w:szCs w:val="24"/>
        </w:rPr>
      </w:pPr>
      <w:r>
        <w:rPr>
          <w:rFonts w:asciiTheme="minorEastAsia" w:hAnsiTheme="minorEastAsia"/>
          <w:sz w:val="24"/>
          <w:szCs w:val="24"/>
        </w:rPr>
        <w:pict>
          <v:line id="_x0000_s1267" o:spid="_x0000_s1267" o:spt="20" style="position:absolute;left:0pt;flip:x;margin-left:379.6pt;margin-top:8.35pt;height:46.1pt;width:0.25pt;z-index:25178316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">
            <v:path arrowok="t"/>
            <v:fill focussize="0,0"/>
            <v:stroke endarrow="open"/>
            <v:imagedata o:title=""/>
            <o:lock v:ext="edit"/>
          </v:line>
        </w:pict>
      </w:r>
      <w:r>
        <w:rPr>
          <w:sz w:val="24"/>
        </w:rPr>
        <w:pict>
          <v:line id="直接连接符 26" o:spid="_x0000_s1212" o:spt="20" style="position:absolute;left:0pt;margin-left:91.45pt;margin-top:8.35pt;height:44.05pt;width:0.25pt;z-index:2517155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">
            <v:path arrowok="t"/>
            <v:fill focussize="0,0"/>
            <v:stroke endarrow="open"/>
            <v:imagedata o:title=""/>
            <o:lock v:ext="edit"/>
          </v:line>
        </w:pict>
      </w:r>
    </w:p>
    <w:p>
      <w:pPr>
        <w:spacing w:line="440" w:lineRule="exact"/>
        <w:ind w:firstLine="480" w:firstLineChars="200"/>
        <w:jc w:val="left"/>
        <w:rPr>
          <w:rFonts w:asciiTheme="minorEastAsia" w:hAnsiTheme="minorEastAsia"/>
          <w:sz w:val="24"/>
          <w:szCs w:val="24"/>
        </w:rPr>
      </w:pPr>
    </w:p>
    <w:p>
      <w:pPr>
        <w:spacing w:line="440" w:lineRule="exact"/>
        <w:ind w:firstLine="420" w:firstLineChars="200"/>
        <w:jc w:val="left"/>
        <w:rPr>
          <w:rFonts w:asciiTheme="minorEastAsia" w:hAnsiTheme="minorEastAsia"/>
          <w:sz w:val="24"/>
          <w:szCs w:val="24"/>
        </w:rPr>
      </w:pPr>
      <w:r>
        <w:pict>
          <v:shape id="流程图: 决策 36" o:spid="_x0000_s1067" o:spt="110" type="#_x0000_t110" style="position:absolute;left:0pt;margin-left:319.35pt;margin-top:10.45pt;height:78.1pt;width:121.6pt;z-index:25173299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">
            <v:path/>
            <v:fill focussize="0,0"/>
            <v:stroke joinstyle="miter"/>
            <v:imagedata o:title=""/>
            <o:lock v:ext="edit"/>
            <v:textbox inset="7.19992125984252pt,1.27mm,7.19992125984252pt,1.27mm">
              <w:txbxContent>
                <w:p>
                  <w:r>
                    <w:rPr>
                      <w:rFonts w:hint="eastAsia"/>
                    </w:rPr>
                    <w:t>破碎参数是否满足要求</w:t>
                  </w:r>
                </w:p>
              </w:txbxContent>
            </v:textbox>
          </v:shape>
        </w:pict>
      </w:r>
      <w:r>
        <w:pict>
          <v:shape id="流程图: 决策 27" o:spid="_x0000_s1068" o:spt="110" type="#_x0000_t110" style="position:absolute;left:0pt;margin-left:30.6pt;margin-top:8.95pt;height:78.1pt;width:121.6pt;z-index:25172070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">
            <v:path/>
            <v:fill focussize="0,0"/>
            <v:stroke joinstyle="miter"/>
            <v:imagedata o:title=""/>
            <o:lock v:ext="edit"/>
            <v:textbox inset="7.19992125984252pt,1.27mm,7.19992125984252pt,1.27mm">
              <w:txbxContent>
                <w:p>
                  <w:r>
                    <w:rPr>
                      <w:rFonts w:hint="eastAsia"/>
                    </w:rPr>
                    <w:t>安置是否</w:t>
                  </w:r>
                </w:p>
                <w:p>
                  <w:r>
                    <w:rPr>
                      <w:rFonts w:hint="eastAsia"/>
                    </w:rPr>
                    <w:t>合理有效</w:t>
                  </w:r>
                </w:p>
              </w:txbxContent>
            </v:textbox>
          </v:shape>
        </w:pict>
      </w:r>
    </w:p>
    <w:p>
      <w:pPr>
        <w:spacing w:line="440" w:lineRule="exact"/>
        <w:ind w:firstLine="3570" w:firstLineChars="1700"/>
        <w:jc w:val="left"/>
        <w:rPr>
          <w:rFonts w:asciiTheme="minorEastAsia" w:hAnsiTheme="minorEastAsia"/>
          <w:sz w:val="24"/>
          <w:szCs w:val="24"/>
        </w:rPr>
      </w:pPr>
      <w:r>
        <w:pict>
          <v:shape id="_x0000_s1069" o:spid="_x0000_s1069" o:spt="202" type="#_x0000_t202" style="position:absolute;left:0pt;margin-left:291.6pt;margin-top:3.15pt;height:20.6pt;width:23pt;z-index:-25158963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">
            <v:path/>
            <v:fill focussize="0,0"/>
            <v:stroke on="f" joinstyle="miter"/>
            <v:imagedata o:title=""/>
            <o:lock v:ext="edit"/>
            <v:textbox>
              <w:txbxContent>
                <w:p>
                  <w:r>
                    <w:rPr>
                      <w:rFonts w:hint="eastAsia"/>
                    </w:rPr>
                    <w:t>否</w:t>
                  </w:r>
                </w:p>
              </w:txbxContent>
            </v:textbox>
          </v:shape>
        </w:pict>
      </w:r>
      <w:r>
        <w:pict>
          <v:shape id="_x0000_s1070" o:spid="_x0000_s1070" o:spt="202" type="#_x0000_t202" style="position:absolute;left:0pt;margin-left:163.8pt;margin-top:3.05pt;height:20.6pt;width:23pt;z-index:-25176678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">
            <v:path/>
            <v:fill focussize="0,0"/>
            <v:stroke on="f" joinstyle="miter"/>
            <v:imagedata o:title=""/>
            <o:lock v:ext="edit"/>
            <v:textbox>
              <w:txbxContent>
                <w:p>
                  <w:r>
                    <w:rPr>
                      <w:rFonts w:hint="eastAsia"/>
                    </w:rPr>
                    <w:t>否</w:t>
                  </w:r>
                </w:p>
              </w:txbxContent>
            </v:textbox>
          </v:shape>
        </w:pict>
      </w:r>
      <w:r>
        <w:pict>
          <v:shape id="流程图: 决策 30" o:spid="_x0000_s1071" o:spt="110" type="#_x0000_t110" style="position:absolute;left:0pt;margin-left:-40.85pt;margin-top:554.9pt;height:78.1pt;width:185.35pt;z-index:25171968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">
            <v:path/>
            <v:fill focussize="0,0"/>
            <v:stroke joinstyle="miter"/>
            <v:imagedata o:title=""/>
            <o:lock v:ext="edit"/>
            <v:textbox inset="7.19992125984252pt,1.27mm,7.19992125984252pt,1.27mm">
              <w:txbxContent>
                <w:p>
                  <w:r>
                    <w:rPr>
                      <w:rFonts w:hint="eastAsia"/>
                    </w:rPr>
                    <w:t>是否满足路面性能设计要求？</w:t>
                  </w:r>
                </w:p>
              </w:txbxContent>
            </v:textbox>
          </v:shape>
        </w:pict>
      </w:r>
    </w:p>
    <w:p>
      <w:pPr>
        <w:spacing w:line="440" w:lineRule="exact"/>
        <w:ind w:firstLine="420" w:firstLineChars="200"/>
        <w:jc w:val="left"/>
        <w:rPr>
          <w:rFonts w:asciiTheme="minorEastAsia" w:hAnsiTheme="minorEastAsia"/>
          <w:sz w:val="24"/>
          <w:szCs w:val="24"/>
        </w:rPr>
      </w:pPr>
      <w:r>
        <w:pict>
          <v:line id="直接连接符 31" o:spid="_x0000_s1211" o:spt="20" style="position:absolute;left:0pt;flip:y;margin-left:285.2pt;margin-top:5.4pt;height:0.55pt;width:34.2pt;z-index:2517340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">
            <v:path arrowok="t"/>
            <v:fill focussize="0,0"/>
            <v:stroke/>
            <v:imagedata o:title=""/>
            <o:lock v:ext="edit"/>
          </v:line>
        </w:pict>
      </w:r>
      <w:r>
        <w:pict>
          <v:line id="直接连接符 32" o:spid="_x0000_s1210" o:spt="20" style="position:absolute;left:0pt;flip:y;margin-left:152.15pt;margin-top:3.5pt;height:0.55pt;width:51.2pt;z-index:25172172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">
            <v:path arrowok="t"/>
            <v:fill focussize="0,0"/>
            <v:stroke/>
            <v:imagedata o:title=""/>
            <o:lock v:ext="edit"/>
          </v:line>
        </w:pict>
      </w:r>
      <w:r>
        <w:pict>
          <v:shape id="流程图: 决策 33" o:spid="_x0000_s1072" o:spt="110" type="#_x0000_t110" style="position:absolute;left:0pt;margin-left:-86.45pt;margin-top:540.4pt;height:78.1pt;width:216pt;z-index:2517166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">
            <v:path/>
            <v:fill focussize="0,0"/>
            <v:stroke joinstyle="miter"/>
            <v:imagedata o:title=""/>
            <o:lock v:ext="edit"/>
            <v:textbox inset="7.19992125984252pt,1.27mm,7.19992125984252pt,1.27mm">
              <w:txbxContent>
                <w:p>
                  <w:r>
                    <w:rPr>
                      <w:rFonts w:hint="eastAsia"/>
                    </w:rPr>
                    <w:t>是否满足路面性能设计要求？</w:t>
                  </w:r>
                </w:p>
              </w:txbxContent>
            </v:textbox>
          </v:shape>
        </w:pict>
      </w:r>
    </w:p>
    <w:p>
      <w:pPr>
        <w:spacing w:line="440" w:lineRule="exact"/>
        <w:ind w:firstLine="420" w:firstLineChars="200"/>
        <w:jc w:val="left"/>
        <w:rPr>
          <w:rFonts w:asciiTheme="minorEastAsia" w:hAnsiTheme="minorEastAsia"/>
          <w:sz w:val="24"/>
          <w:szCs w:val="24"/>
        </w:rPr>
      </w:pPr>
      <w:r>
        <w:pict>
          <v:line id="直接连接符 34" o:spid="_x0000_s1209" o:spt="20" style="position:absolute;left:0pt;flip:x;margin-left:91pt;margin-top:20.8pt;height:48.25pt;width:0.15pt;z-index:25172480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">
            <v:path arrowok="t"/>
            <v:fill focussize="0,0"/>
            <v:stroke/>
            <v:imagedata o:title=""/>
            <o:lock v:ext="edit"/>
          </v:line>
        </w:pict>
      </w:r>
      <w:r>
        <w:pict>
          <v:shape id="流程图: 决策 35" o:spid="_x0000_s1073" o:spt="110" type="#_x0000_t110" style="position:absolute;left:0pt;margin-left:-86.45pt;margin-top:540.4pt;height:78.1pt;width:216pt;z-index:25171763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">
            <v:path/>
            <v:fill focussize="0,0"/>
            <v:stroke joinstyle="miter"/>
            <v:imagedata o:title=""/>
            <o:lock v:ext="edit"/>
            <v:textbox inset="7.19992125984252pt,1.27mm,7.19992125984252pt,1.27mm">
              <w:txbxContent>
                <w:p>
                  <w:r>
                    <w:rPr>
                      <w:rFonts w:hint="eastAsia"/>
                    </w:rPr>
                    <w:t>是否满足路面性能设计要求？</w:t>
                  </w:r>
                </w:p>
              </w:txbxContent>
            </v:textbox>
          </v:shape>
        </w:pict>
      </w:r>
    </w:p>
    <w:p>
      <w:pPr>
        <w:spacing w:line="440" w:lineRule="exact"/>
        <w:ind w:firstLine="420" w:firstLineChars="200"/>
        <w:jc w:val="left"/>
        <w:rPr>
          <w:rFonts w:asciiTheme="minorEastAsia" w:hAnsiTheme="minorEastAsia"/>
          <w:sz w:val="24"/>
          <w:szCs w:val="24"/>
        </w:rPr>
      </w:pPr>
      <w:r>
        <w:pict>
          <v:shape id="直接连接符 58" o:spid="_x0000_s1208" o:spt="32" type="#_x0000_t32" style="position:absolute;left:0pt;margin-left:356.9pt;margin-top:23.8pt;height:0pt;width:46.5pt;rotation:5898240f;z-index:25172787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" adj="-218392,-1,-218392">
            <v:path arrowok="t"/>
            <v:fill on="f" focussize="0,0"/>
            <v:stroke/>
            <v:imagedata o:title=""/>
            <o:lock v:ext="edit"/>
          </v:shape>
        </w:pict>
      </w:r>
      <w:r>
        <w:pict>
          <v:shape id="文本框 37" o:spid="_x0000_s1074" o:spt="202" type="#_x0000_t202" style="position:absolute;left:0pt;margin-left:341.55pt;margin-top:20.6pt;height:21.85pt;width:21.7pt;z-index:25154867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">
            <v:path/>
            <v:fill focussize="0,0"/>
            <v:stroke on="f" joinstyle="miter"/>
            <v:imagedata o:title=""/>
            <o:lock v:ext="edit"/>
            <v:textbox>
              <w:txbxContent>
                <w:p>
                  <w:r>
                    <w:rPr>
                      <w:rFonts w:hint="eastAsia"/>
                    </w:rPr>
                    <w:t>是</w:t>
                  </w:r>
                </w:p>
              </w:txbxContent>
            </v:textbox>
          </v:shape>
        </w:pict>
      </w:r>
      <w:r>
        <w:pict>
          <v:shape id="文本框 38" o:spid="_x0000_s1075" o:spt="202" type="#_x0000_t202" style="position:absolute;left:0pt;margin-left:100.75pt;margin-top:20.4pt;height:21.85pt;width:21.7pt;z-index:25155072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">
            <v:path/>
            <v:fill focussize="0,0"/>
            <v:stroke on="f" joinstyle="miter"/>
            <v:imagedata o:title=""/>
            <o:lock v:ext="edit"/>
            <v:textbox>
              <w:txbxContent>
                <w:p>
                  <w:r>
                    <w:rPr>
                      <w:rFonts w:hint="eastAsia"/>
                    </w:rPr>
                    <w:t>是</w:t>
                  </w:r>
                </w:p>
              </w:txbxContent>
            </v:textbox>
          </v:shape>
        </w:pict>
      </w:r>
      <w:r>
        <w:pict>
          <v:shape id="流程图: 决策 39" o:spid="_x0000_s1076" o:spt="110" type="#_x0000_t110" style="position:absolute;left:0pt;margin-left:-40.85pt;margin-top:554.9pt;height:78.1pt;width:185.35pt;z-index:2517186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">
            <v:path/>
            <v:fill focussize="0,0"/>
            <v:stroke joinstyle="miter"/>
            <v:imagedata o:title=""/>
            <o:lock v:ext="edit"/>
            <v:textbox inset="7.19992125984252pt,1.27mm,7.19992125984252pt,1.27mm">
              <w:txbxContent>
                <w:p>
                  <w:r>
                    <w:rPr>
                      <w:rFonts w:hint="eastAsia"/>
                    </w:rPr>
                    <w:t>是否满足路面性能设计要求？</w:t>
                  </w:r>
                </w:p>
              </w:txbxContent>
            </v:textbox>
          </v:shape>
        </w:pict>
      </w:r>
    </w:p>
    <w:p>
      <w:pPr>
        <w:spacing w:line="440" w:lineRule="exact"/>
        <w:ind w:firstLine="2160" w:firstLineChars="900"/>
        <w:jc w:val="left"/>
        <w:rPr>
          <w:rFonts w:asciiTheme="minorEastAsia" w:hAnsiTheme="minorEastAsia"/>
          <w:sz w:val="24"/>
          <w:szCs w:val="24"/>
        </w:rPr>
      </w:pPr>
    </w:p>
    <w:p>
      <w:pPr>
        <w:spacing w:line="440" w:lineRule="exact"/>
        <w:ind w:firstLine="480" w:firstLineChars="200"/>
        <w:jc w:val="left"/>
        <w:rPr>
          <w:rFonts w:asciiTheme="minorEastAsia" w:hAnsiTheme="minorEastAsia"/>
          <w:sz w:val="24"/>
          <w:szCs w:val="24"/>
        </w:rPr>
      </w:pPr>
      <w:r>
        <w:rPr>
          <w:sz w:val="24"/>
        </w:rPr>
        <w:pict>
          <v:line id="_x0000_s1207" o:spid="_x0000_s1207" o:spt="20" style="position:absolute;left:0pt;flip:x;margin-left:235.85pt;margin-top:2.05pt;height:56.55pt;width:0.25pt;z-index:25172992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">
            <v:path arrowok="t"/>
            <v:fill focussize="0,0"/>
            <v:stroke endarrow="block"/>
            <v:imagedata o:title=""/>
            <o:lock v:ext="edit"/>
          </v:line>
        </w:pict>
      </w:r>
      <w:r>
        <w:rPr>
          <w:sz w:val="24"/>
        </w:rPr>
        <w:pict>
          <v:line id="_x0000_s1206" o:spid="_x0000_s1206" o:spt="20" style="position:absolute;left:0pt;flip:y;margin-left:91.6pt;margin-top:2.3pt;height:0.4pt;width:289.3pt;z-index:25172889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">
            <v:path arrowok="t"/>
            <v:fill focussize="0,0"/>
            <v:stroke/>
            <v:imagedata o:title=""/>
            <o:lock v:ext="edit"/>
          </v:line>
        </w:pict>
      </w:r>
    </w:p>
    <w:p>
      <w:pPr>
        <w:spacing w:line="440" w:lineRule="exact"/>
        <w:ind w:firstLine="480" w:firstLineChars="200"/>
        <w:jc w:val="left"/>
        <w:rPr>
          <w:rFonts w:asciiTheme="minorEastAsia" w:hAnsiTheme="minorEastAsia"/>
          <w:sz w:val="24"/>
          <w:szCs w:val="24"/>
        </w:rPr>
      </w:pPr>
      <w:r>
        <w:rPr>
          <w:sz w:val="24"/>
        </w:rPr>
        <w:pict>
          <v:shape id="_x0000_s1077" o:spid="_x0000_s1077" o:spt="202" type="#_x0000_t202" style="position:absolute;left:0pt;margin-left:331pt;margin-top:21.1pt;height:26.45pt;width:93.75pt;z-index:2517422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">
            <v:path arrowok="t"/>
            <v:fill focussize="0,0"/>
            <v:stroke joinstyle="miter"/>
            <v:imagedata o:title=""/>
            <o:lock v:ext="edit"/>
            <v:textbox>
              <w:txbxContent>
                <w:p>
                  <w:pPr>
                    <w:rPr>
                      <w:b/>
                      <w:bCs/>
                    </w:rPr>
                  </w:pPr>
                  <w:r>
                    <w:rPr>
                      <w:rFonts w:hint="eastAsia"/>
                    </w:rPr>
                    <w:t>旧路面清理准备</w:t>
                  </w:r>
                </w:p>
              </w:txbxContent>
            </v:textbox>
          </v:shape>
        </w:pict>
      </w:r>
      <w:r>
        <w:rPr>
          <w:sz w:val="24"/>
        </w:rPr>
        <w:pict>
          <v:shape id="文本框 43" o:spid="_x0000_s1078" o:spt="202" type="#_x0000_t202" style="position:absolute;left:0pt;margin-left:58.75pt;margin-top:21.2pt;height:26.45pt;width:85.75pt;z-index:2517381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">
            <v:path arrowok="t"/>
            <v:fill focussize="0,0"/>
            <v:stroke joinstyle="miter"/>
            <v:imagedata o:title=""/>
            <o:lock v:ext="edit"/>
            <v:textbox>
              <w:txbxContent>
                <w:p>
                  <w:pPr>
                    <w:ind w:firstLine="210" w:firstLineChars="100"/>
                  </w:pPr>
                  <w:r>
                    <w:rPr>
                      <w:rFonts w:hint="eastAsia"/>
                    </w:rPr>
                    <w:t>交通控制</w:t>
                  </w:r>
                </w:p>
              </w:txbxContent>
            </v:textbox>
          </v:shape>
        </w:pict>
      </w:r>
    </w:p>
    <w:p>
      <w:pPr>
        <w:spacing w:line="440" w:lineRule="exact"/>
        <w:ind w:firstLine="480" w:firstLineChars="200"/>
        <w:jc w:val="left"/>
        <w:rPr>
          <w:rFonts w:asciiTheme="minorEastAsia" w:hAnsiTheme="minorEastAsia"/>
          <w:sz w:val="24"/>
          <w:szCs w:val="24"/>
        </w:rPr>
      </w:pPr>
      <w:r>
        <w:rPr>
          <w:sz w:val="24"/>
        </w:rPr>
        <w:pict>
          <v:shape id="直接箭头连接符 45" o:spid="_x0000_s1204" o:spt="32" type="#_x0000_t32" style="position:absolute;left:0pt;margin-left:144.5pt;margin-top:14.45pt;height:0.55pt;width:185.8pt;z-index:25173708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">
            <v:path arrowok="t"/>
            <v:fill on="f" focussize="0,0"/>
            <v:stroke startarrow="block" endarrow="block"/>
            <v:imagedata o:title=""/>
            <o:lock v:ext="edit"/>
          </v:shape>
        </w:pict>
      </w:r>
      <w:r>
        <w:rPr>
          <w:sz w:val="24"/>
        </w:rPr>
        <w:pict>
          <v:line id="直接连接符 44" o:spid="_x0000_s1205" o:spt="20" style="position:absolute;left:0pt;margin-left:235.9pt;margin-top:14.1pt;height:33.3pt;width:0.3pt;z-index:-25178009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">
            <v:path arrowok="t"/>
            <v:fill focussize="0,0"/>
            <v:stroke endarrow="block"/>
            <v:imagedata o:title=""/>
            <o:lock v:ext="edit"/>
          </v:line>
        </w:pict>
      </w:r>
    </w:p>
    <w:p>
      <w:pPr>
        <w:spacing w:line="440" w:lineRule="exact"/>
        <w:ind w:firstLine="480" w:firstLineChars="200"/>
        <w:jc w:val="left"/>
        <w:rPr>
          <w:rFonts w:asciiTheme="minorEastAsia" w:hAnsiTheme="minorEastAsia"/>
          <w:sz w:val="24"/>
          <w:szCs w:val="24"/>
        </w:rPr>
      </w:pPr>
    </w:p>
    <w:p>
      <w:pPr>
        <w:spacing w:line="440" w:lineRule="exact"/>
        <w:ind w:firstLine="480" w:firstLineChars="200"/>
        <w:jc w:val="left"/>
        <w:rPr>
          <w:rFonts w:asciiTheme="minorEastAsia" w:hAnsiTheme="minorEastAsia"/>
          <w:sz w:val="24"/>
          <w:szCs w:val="24"/>
        </w:rPr>
      </w:pPr>
      <w:r>
        <w:rPr>
          <w:sz w:val="24"/>
        </w:rPr>
        <w:pict>
          <v:line id="直接连接符 46" o:spid="_x0000_s1203" o:spt="20" style="position:absolute;left:0pt;flip:y;margin-left:277.75pt;margin-top:16.4pt;height:0.65pt;width:54.6pt;z-index:-25177395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">
            <v:path arrowok="t"/>
            <v:fill focussize="0,0"/>
            <v:stroke endarrow="block"/>
            <v:imagedata o:title=""/>
            <o:lock v:ext="edit"/>
          </v:line>
        </w:pict>
      </w:r>
      <w:r>
        <w:rPr>
          <w:sz w:val="24"/>
        </w:rPr>
        <w:pict>
          <v:shape id="文本框 47" o:spid="_x0000_s1079" o:spt="202" type="#_x0000_t202" style="position:absolute;left:0pt;margin-left:332pt;margin-top:3.05pt;height:26.45pt;width:95.4pt;z-index:-25177600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">
            <v:path arrowok="t"/>
            <v:fill focussize="0,0"/>
            <v:stroke joinstyle="miter"/>
            <v:imagedata o:title=""/>
            <o:lock v:ext="edit"/>
            <v:textbox>
              <w:txbxContent>
                <w:p>
                  <w:pPr>
                    <w:ind w:firstLine="210" w:firstLineChars="100"/>
                  </w:pPr>
                  <w:r>
                    <w:rPr>
                      <w:rFonts w:hint="eastAsia"/>
                    </w:rPr>
                    <w:t>特殊地段处置</w:t>
                  </w:r>
                </w:p>
              </w:txbxContent>
            </v:textbox>
          </v:shape>
        </w:pict>
      </w:r>
      <w:r>
        <w:rPr>
          <w:sz w:val="24"/>
        </w:rPr>
        <w:pict>
          <v:line id="直接连接符 48" o:spid="_x0000_s1202" o:spt="20" style="position:absolute;left:0pt;flip:x y;margin-left:146.65pt;margin-top:17pt;height:0.55pt;width:45.5pt;z-index:-25177088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">
            <v:path arrowok="t"/>
            <v:fill focussize="0,0"/>
            <v:stroke endarrow="block"/>
            <v:imagedata o:title=""/>
            <o:lock v:ext="edit"/>
          </v:line>
        </w:pict>
      </w:r>
      <w:r>
        <w:rPr>
          <w:sz w:val="24"/>
        </w:rPr>
        <w:pict>
          <v:shape id="文本框 49" o:spid="_x0000_s1080" o:spt="202" type="#_x0000_t202" style="position:absolute;left:0pt;margin-left:53.75pt;margin-top:2.15pt;height:26.45pt;width:92.55pt;z-index:-25160499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">
            <v:path arrowok="t"/>
            <v:fill focussize="0,0"/>
            <v:stroke joinstyle="miter"/>
            <v:imagedata o:title=""/>
            <o:lock v:ext="edit"/>
            <v:textbox>
              <w:txbxContent>
                <w:p>
                  <w:pPr>
                    <w:ind w:firstLine="210" w:firstLineChars="100"/>
                  </w:pPr>
                  <w:r>
                    <w:rPr>
                      <w:rFonts w:hint="eastAsia"/>
                    </w:rPr>
                    <w:t>破碎参数调控</w:t>
                  </w:r>
                </w:p>
              </w:txbxContent>
            </v:textbox>
          </v:shape>
        </w:pict>
      </w:r>
      <w:r>
        <w:rPr>
          <w:sz w:val="24"/>
        </w:rPr>
        <w:pict>
          <v:shape id="文本框 50" o:spid="_x0000_s1081" o:spt="202" type="#_x0000_t202" style="position:absolute;left:0pt;margin-left:191.8pt;margin-top:3pt;height:26.45pt;width:85.75pt;z-index:-25177190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">
            <v:path arrowok="t"/>
            <v:fill focussize="0,0"/>
            <v:stroke joinstyle="miter"/>
            <v:imagedata o:title=""/>
            <o:lock v:ext="edit"/>
            <v:textbox>
              <w:txbxContent>
                <w:p>
                  <w:pPr>
                    <w:ind w:firstLine="210" w:firstLineChars="100"/>
                  </w:pPr>
                  <w:r>
                    <w:rPr>
                      <w:rFonts w:hint="eastAsia"/>
                    </w:rPr>
                    <w:t>破碎施工</w:t>
                  </w:r>
                </w:p>
              </w:txbxContent>
            </v:textbox>
          </v:shape>
        </w:pict>
      </w:r>
    </w:p>
    <w:p>
      <w:pPr>
        <w:spacing w:line="440" w:lineRule="exact"/>
        <w:ind w:firstLine="480" w:firstLineChars="200"/>
        <w:jc w:val="left"/>
        <w:rPr>
          <w:rFonts w:asciiTheme="minorEastAsia" w:hAnsiTheme="minorEastAsia"/>
          <w:sz w:val="24"/>
          <w:szCs w:val="24"/>
        </w:rPr>
      </w:pPr>
      <w:r>
        <w:rPr>
          <w:sz w:val="24"/>
        </w:rPr>
        <w:pict>
          <v:line id="直接连接符 51" o:spid="_x0000_s1201" o:spt="20" style="position:absolute;left:0pt;margin-left:234.75pt;margin-top:8.05pt;height:33.3pt;width:0.3pt;z-index:2517401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">
            <v:path arrowok="t"/>
            <v:fill focussize="0,0"/>
            <v:stroke endarrow="open"/>
            <v:imagedata o:title=""/>
            <o:lock v:ext="edit"/>
          </v:line>
        </w:pict>
      </w:r>
    </w:p>
    <w:p>
      <w:pPr>
        <w:spacing w:line="440" w:lineRule="exact"/>
        <w:ind w:firstLine="480" w:firstLineChars="200"/>
        <w:jc w:val="left"/>
        <w:rPr>
          <w:rFonts w:asciiTheme="minorEastAsia" w:hAnsiTheme="minorEastAsia"/>
          <w:sz w:val="24"/>
          <w:szCs w:val="24"/>
        </w:rPr>
      </w:pPr>
      <w:r>
        <w:rPr>
          <w:sz w:val="24"/>
        </w:rPr>
        <w:pict>
          <v:shape id="文本框 52" o:spid="_x0000_s1082" o:spt="202" type="#_x0000_t202" style="position:absolute;left:0pt;margin-left:332.6pt;margin-top:15.7pt;height:26.45pt;width:111.9pt;z-index:-25177907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">
            <v:path arrowok="t"/>
            <v:fill focussize="0,0"/>
            <v:stroke joinstyle="miter"/>
            <v:imagedata o:title=""/>
            <o:lock v:ext="edit"/>
            <v:textbox>
              <w:txbxContent>
                <w:p>
                  <w:pPr>
                    <w:ind w:firstLine="210" w:firstLineChars="100"/>
                  </w:pPr>
                  <w:r>
                    <w:rPr>
                      <w:rFonts w:hint="eastAsia"/>
                    </w:rPr>
                    <w:t>局部软弱地段处置</w:t>
                  </w:r>
                </w:p>
              </w:txbxContent>
            </v:textbox>
          </v:shape>
        </w:pict>
      </w:r>
      <w:r>
        <w:rPr>
          <w:sz w:val="24"/>
        </w:rPr>
        <w:pict>
          <v:shape id="文本框 53" o:spid="_x0000_s1083" o:spt="202" type="#_x0000_t202" style="position:absolute;left:0pt;margin-left:43.3pt;margin-top:16.85pt;height:26.45pt;width:103.35pt;z-index:-2517698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">
            <v:path arrowok="t"/>
            <v:fill focussize="0,0"/>
            <v:stroke joinstyle="miter"/>
            <v:imagedata o:title=""/>
            <o:lock v:ext="edit"/>
            <v:textbox>
              <w:txbxContent>
                <w:p>
                  <w:r>
                    <w:rPr>
                      <w:rFonts w:hint="eastAsia"/>
                    </w:rPr>
                    <w:t>破碎层清理与保护</w:t>
                  </w:r>
                </w:p>
              </w:txbxContent>
            </v:textbox>
          </v:shape>
        </w:pict>
      </w:r>
      <w:r>
        <w:rPr>
          <w:sz w:val="24"/>
        </w:rPr>
        <w:pict>
          <v:shape id="文本框 54" o:spid="_x0000_s1084" o:spt="202" type="#_x0000_t202" style="position:absolute;left:0pt;margin-left:193.05pt;margin-top:17.6pt;height:26.45pt;width:85.75pt;z-index:-25177497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">
            <v:path arrowok="t"/>
            <v:fill focussize="0,0"/>
            <v:stroke joinstyle="miter"/>
            <v:imagedata o:title=""/>
            <o:lock v:ext="edit"/>
            <v:textbox>
              <w:txbxContent>
                <w:p>
                  <w:pPr>
                    <w:ind w:firstLine="210" w:firstLineChars="100"/>
                  </w:pPr>
                  <w:r>
                    <w:rPr>
                      <w:rFonts w:hint="eastAsia"/>
                    </w:rPr>
                    <w:t>破碎层整备</w:t>
                  </w:r>
                </w:p>
              </w:txbxContent>
            </v:textbox>
          </v:shape>
        </w:pict>
      </w:r>
    </w:p>
    <w:p>
      <w:pPr>
        <w:spacing w:line="440" w:lineRule="exact"/>
        <w:ind w:firstLine="480" w:firstLineChars="200"/>
        <w:jc w:val="left"/>
        <w:rPr>
          <w:rFonts w:asciiTheme="minorEastAsia" w:hAnsiTheme="minorEastAsia"/>
          <w:sz w:val="24"/>
          <w:szCs w:val="24"/>
        </w:rPr>
      </w:pPr>
      <w:r>
        <w:rPr>
          <w:sz w:val="24"/>
        </w:rPr>
        <w:pict>
          <v:line id="直接连接符 55" o:spid="_x0000_s1200" o:spt="20" style="position:absolute;left:0pt;margin-left:278.85pt;margin-top:7.95pt;height:0.05pt;width:54.15pt;z-index:-25177804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">
            <v:path arrowok="t"/>
            <v:fill focussize="0,0"/>
            <v:stroke endarrow="block"/>
            <v:imagedata o:title=""/>
            <o:lock v:ext="edit"/>
          </v:line>
        </w:pict>
      </w:r>
      <w:r>
        <w:rPr>
          <w:sz w:val="24"/>
        </w:rPr>
        <w:pict>
          <v:line id="直接连接符 56" o:spid="_x0000_s1199" o:spt="20" style="position:absolute;left:0pt;flip:x y;margin-left:147.05pt;margin-top:9pt;height:0.55pt;width:46.3pt;z-index:-25177292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">
            <v:path arrowok="t"/>
            <v:fill focussize="0,0"/>
            <v:stroke endarrow="block"/>
            <v:imagedata o:title=""/>
            <o:lock v:ext="edit"/>
          </v:line>
        </w:pict>
      </w:r>
    </w:p>
    <w:p>
      <w:pPr>
        <w:spacing w:line="440" w:lineRule="exact"/>
        <w:ind w:firstLine="480" w:firstLineChars="200"/>
        <w:jc w:val="left"/>
        <w:rPr>
          <w:rFonts w:asciiTheme="minorEastAsia" w:hAnsiTheme="minorEastAsia"/>
          <w:sz w:val="24"/>
          <w:szCs w:val="24"/>
        </w:rPr>
      </w:pPr>
      <w:r>
        <w:rPr>
          <w:sz w:val="24"/>
        </w:rPr>
        <w:pict>
          <v:line id="直接连接符 57" o:spid="_x0000_s1198" o:spt="20" style="position:absolute;left:0pt;margin-left:234.65pt;margin-top:0.5pt;height:23.6pt;width:0.1pt;z-index:2517391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">
            <v:path arrowok="t"/>
            <v:fill focussize="0,0"/>
            <v:stroke endarrow="block"/>
            <v:imagedata o:title=""/>
            <o:lock v:ext="edit"/>
          </v:line>
        </w:pict>
      </w:r>
    </w:p>
    <w:p>
      <w:pPr>
        <w:spacing w:line="440" w:lineRule="exact"/>
        <w:ind w:firstLine="480" w:firstLineChars="200"/>
        <w:jc w:val="left"/>
        <w:rPr>
          <w:rFonts w:asciiTheme="minorEastAsia" w:hAnsiTheme="minorEastAsia"/>
          <w:sz w:val="24"/>
          <w:szCs w:val="24"/>
        </w:rPr>
      </w:pPr>
      <w:r>
        <w:rPr>
          <w:sz w:val="24"/>
        </w:rPr>
        <w:pict>
          <v:shape id="文本框 59" o:spid="_x0000_s1085" o:spt="202" type="#_x0000_t202" style="position:absolute;left:0pt;margin-left:193pt;margin-top:2.3pt;height:26.45pt;width:85.75pt;z-index:-25176883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">
            <v:path arrowok="t"/>
            <v:fill focussize="0,0"/>
            <v:stroke joinstyle="miter"/>
            <v:imagedata o:title=""/>
            <o:lock v:ext="edit"/>
            <v:textbox>
              <w:txbxContent>
                <w:p>
                  <w:pPr>
                    <w:ind w:firstLine="210" w:firstLineChars="100"/>
                  </w:pPr>
                  <w:r>
                    <w:rPr>
                      <w:rFonts w:hint="eastAsia"/>
                    </w:rPr>
                    <w:t>破碎层碾压</w:t>
                  </w:r>
                </w:p>
              </w:txbxContent>
            </v:textbox>
          </v:shape>
        </w:pict>
      </w:r>
    </w:p>
    <w:p>
      <w:pPr>
        <w:spacing w:line="440" w:lineRule="exact"/>
        <w:ind w:firstLine="480" w:firstLineChars="200"/>
        <w:jc w:val="left"/>
        <w:rPr>
          <w:rFonts w:asciiTheme="minorEastAsia" w:hAnsiTheme="minorEastAsia"/>
          <w:sz w:val="24"/>
          <w:szCs w:val="24"/>
        </w:rPr>
      </w:pPr>
      <w:r>
        <w:rPr>
          <w:sz w:val="24"/>
        </w:rPr>
        <w:pict>
          <v:shape id="直接连接符 60" o:spid="_x0000_s1197" o:spt="32" type="#_x0000_t32" style="position:absolute;left:0pt;margin-left:235pt;margin-top:6.55pt;height:16.15pt;width:0.05pt;z-index:-25177702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">
            <v:path arrowok="t"/>
            <v:fill on="f" focussize="0,0"/>
            <v:stroke endarrow="block"/>
            <v:imagedata o:title=""/>
            <o:lock v:ext="edit"/>
          </v:shape>
        </w:pict>
      </w:r>
    </w:p>
    <w:p>
      <w:pPr>
        <w:spacing w:line="440" w:lineRule="exact"/>
        <w:ind w:firstLine="480" w:firstLineChars="200"/>
        <w:jc w:val="left"/>
        <w:rPr>
          <w:rFonts w:asciiTheme="minorEastAsia" w:hAnsiTheme="minorEastAsia"/>
          <w:sz w:val="24"/>
          <w:szCs w:val="24"/>
        </w:rPr>
      </w:pPr>
      <w:r>
        <w:rPr>
          <w:sz w:val="24"/>
        </w:rPr>
        <w:pict>
          <v:shape id="文本框 61" o:spid="_x0000_s1086" o:spt="202" type="#_x0000_t202" style="position:absolute;left:0pt;margin-left:194.9pt;margin-top:1.5pt;height:26.45pt;width:85.75pt;z-index:2517411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">
            <v:path arrowok="t"/>
            <v:fill focussize="0,0"/>
            <v:stroke joinstyle="miter"/>
            <v:imagedata o:title=""/>
            <o:lock v:ext="edit"/>
            <v:textbox>
              <w:txbxContent>
                <w:p>
                  <w:pPr>
                    <w:ind w:firstLine="210" w:firstLineChars="100"/>
                  </w:pPr>
                  <w:r>
                    <w:rPr>
                      <w:rFonts w:hint="eastAsia"/>
                    </w:rPr>
                    <w:t>加铺层加铺</w:t>
                  </w:r>
                </w:p>
              </w:txbxContent>
            </v:textbox>
          </v:shape>
        </w:pict>
      </w:r>
    </w:p>
    <w:p>
      <w:pPr>
        <w:spacing w:line="440" w:lineRule="exact"/>
        <w:ind w:firstLine="480" w:firstLineChars="200"/>
        <w:jc w:val="left"/>
        <w:rPr>
          <w:rFonts w:asciiTheme="minorEastAsia" w:hAnsiTheme="minorEastAsia"/>
          <w:sz w:val="24"/>
          <w:szCs w:val="24"/>
        </w:rPr>
      </w:pPr>
      <w:r>
        <w:rPr>
          <w:sz w:val="24"/>
        </w:rPr>
        <w:pict>
          <v:shape id="直接连接符 62" o:spid="_x0000_s1196" o:spt="32" type="#_x0000_t32" style="position:absolute;left:0pt;margin-left:235.9pt;margin-top:6pt;height:18.6pt;width:0.25pt;z-index:25173196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">
            <v:path arrowok="t"/>
            <v:fill on="f" focussize="0,0"/>
            <v:stroke endarrow="block"/>
            <v:imagedata o:title=""/>
            <o:lock v:ext="edit"/>
          </v:shape>
        </w:pict>
      </w:r>
    </w:p>
    <w:p>
      <w:pPr>
        <w:spacing w:line="440" w:lineRule="exact"/>
        <w:ind w:firstLine="480" w:firstLineChars="200"/>
        <w:jc w:val="left"/>
        <w:rPr>
          <w:sz w:val="24"/>
        </w:rPr>
      </w:pPr>
      <w:r>
        <w:rPr>
          <w:sz w:val="24"/>
        </w:rPr>
        <w:pict>
          <v:shape id="_x0000_s1087" o:spid="_x0000_s1087" o:spt="202" type="#_x0000_t202" style="position:absolute;left:0pt;margin-left:192.5pt;margin-top:3.75pt;height:26.45pt;width:85.75pt;z-index:-2515906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">
            <v:path arrowok="t"/>
            <v:fill focussize="0,0"/>
            <v:stroke joinstyle="miter"/>
            <v:imagedata o:title=""/>
            <o:lock v:ext="edit"/>
            <v:textbox>
              <w:txbxContent>
                <w:p>
                  <w:pPr>
                    <w:ind w:firstLine="420" w:firstLineChars="200"/>
                  </w:pPr>
                  <w:r>
                    <w:rPr>
                      <w:rFonts w:hint="eastAsia"/>
                    </w:rPr>
                    <w:t>开放交通</w:t>
                  </w:r>
                </w:p>
              </w:txbxContent>
            </v:textbox>
          </v:shape>
        </w:pict>
      </w:r>
    </w:p>
    <w:p/>
    <w:p>
      <w:pPr>
        <w:spacing w:line="440" w:lineRule="exact"/>
        <w:jc w:val="center"/>
      </w:pPr>
      <w:r>
        <w:rPr>
          <w:rFonts w:hint="eastAsia" w:asciiTheme="minorEastAsia" w:hAnsiTheme="minorEastAsia"/>
          <w:b/>
          <w:szCs w:val="21"/>
        </w:rPr>
        <w:t>图9.3.7-1  共振碎石化施工工艺流程图</w:t>
      </w:r>
    </w:p>
    <w:p>
      <w:pPr>
        <w:pStyle w:val="3"/>
        <w:spacing w:line="240" w:lineRule="auto"/>
        <w:jc w:val="left"/>
        <w:rPr>
          <w:rFonts w:ascii="宋体" w:hAnsi="宋体" w:cs="宋体"/>
          <w:sz w:val="30"/>
          <w:szCs w:val="30"/>
        </w:rPr>
      </w:pPr>
      <w:bookmarkStart w:id="92" w:name="_Toc6827"/>
      <w:bookmarkStart w:id="93" w:name="_Toc20608039"/>
      <w:r>
        <w:rPr>
          <w:rFonts w:hint="eastAsia" w:ascii="宋体" w:hAnsi="宋体" w:cs="宋体"/>
          <w:sz w:val="30"/>
          <w:szCs w:val="30"/>
        </w:rPr>
        <w:t>9.4 施工质量过程控制</w:t>
      </w:r>
      <w:bookmarkEnd w:id="92"/>
      <w:bookmarkEnd w:id="93"/>
    </w:p>
    <w:p>
      <w:pPr>
        <w:spacing w:line="440" w:lineRule="exact"/>
        <w:ind w:firstLine="241" w:firstLineChars="100"/>
        <w:jc w:val="left"/>
        <w:rPr>
          <w:rFonts w:asciiTheme="minorEastAsia" w:hAnsiTheme="minorEastAsia"/>
          <w:sz w:val="24"/>
          <w:szCs w:val="24"/>
        </w:rPr>
      </w:pPr>
      <w:r>
        <w:rPr>
          <w:rFonts w:hint="eastAsia" w:asciiTheme="minorEastAsia" w:hAnsiTheme="minorEastAsia"/>
          <w:b/>
          <w:bCs/>
          <w:sz w:val="24"/>
          <w:szCs w:val="24"/>
        </w:rPr>
        <w:t>9</w:t>
      </w:r>
      <w:r>
        <w:rPr>
          <w:rFonts w:asciiTheme="minorEastAsia" w:hAnsiTheme="minorEastAsia"/>
          <w:b/>
          <w:bCs/>
          <w:sz w:val="24"/>
          <w:szCs w:val="24"/>
        </w:rPr>
        <w:t>.</w:t>
      </w:r>
      <w:r>
        <w:rPr>
          <w:rFonts w:hint="eastAsia" w:asciiTheme="minorEastAsia" w:hAnsiTheme="minorEastAsia"/>
          <w:b/>
          <w:bCs/>
          <w:sz w:val="24"/>
          <w:szCs w:val="24"/>
        </w:rPr>
        <w:t>4</w:t>
      </w:r>
      <w:r>
        <w:rPr>
          <w:rFonts w:asciiTheme="minorEastAsia" w:hAnsiTheme="minorEastAsia"/>
          <w:b/>
          <w:bCs/>
          <w:sz w:val="24"/>
          <w:szCs w:val="24"/>
        </w:rPr>
        <w:t>.</w:t>
      </w:r>
      <w:r>
        <w:rPr>
          <w:rFonts w:hint="eastAsia" w:asciiTheme="minorEastAsia" w:hAnsiTheme="minorEastAsia"/>
          <w:b/>
          <w:bCs/>
          <w:sz w:val="24"/>
          <w:szCs w:val="24"/>
        </w:rPr>
        <w:t xml:space="preserve">1  </w:t>
      </w:r>
      <w:r>
        <w:rPr>
          <w:rFonts w:hint="eastAsia" w:asciiTheme="minorEastAsia" w:hAnsiTheme="minorEastAsia"/>
          <w:sz w:val="24"/>
          <w:szCs w:val="24"/>
        </w:rPr>
        <w:t>就地碎石化施工后应开挖试坑进行检验，试坑位置应按现行《路基路面现场测试规程》(JTG E60)中的相关要求确定。</w:t>
      </w:r>
    </w:p>
    <w:p>
      <w:pPr>
        <w:spacing w:line="440" w:lineRule="exact"/>
        <w:ind w:firstLine="240" w:firstLineChars="100"/>
        <w:jc w:val="left"/>
        <w:rPr>
          <w:rFonts w:asciiTheme="minorEastAsia" w:hAnsiTheme="minorEastAsia"/>
          <w:sz w:val="24"/>
          <w:szCs w:val="24"/>
        </w:rPr>
      </w:pPr>
    </w:p>
    <w:p>
      <w:pPr>
        <w:spacing w:line="440" w:lineRule="exact"/>
        <w:ind w:firstLine="241" w:firstLineChars="100"/>
        <w:rPr>
          <w:rFonts w:asciiTheme="minorEastAsia" w:hAnsiTheme="minorEastAsia"/>
          <w:b/>
          <w:sz w:val="24"/>
          <w:szCs w:val="24"/>
        </w:rPr>
      </w:pPr>
      <w:r>
        <w:rPr>
          <w:rFonts w:hint="eastAsia" w:asciiTheme="minorEastAsia" w:hAnsiTheme="minorEastAsia"/>
          <w:b/>
          <w:sz w:val="24"/>
          <w:szCs w:val="24"/>
        </w:rPr>
        <w:t>9</w:t>
      </w:r>
      <w:r>
        <w:rPr>
          <w:rFonts w:asciiTheme="minorEastAsia" w:hAnsiTheme="minorEastAsia"/>
          <w:b/>
          <w:sz w:val="24"/>
          <w:szCs w:val="24"/>
        </w:rPr>
        <w:t>.</w:t>
      </w:r>
      <w:r>
        <w:rPr>
          <w:rFonts w:hint="eastAsia" w:asciiTheme="minorEastAsia" w:hAnsiTheme="minorEastAsia"/>
          <w:b/>
          <w:sz w:val="24"/>
          <w:szCs w:val="24"/>
        </w:rPr>
        <w:t>4</w:t>
      </w:r>
      <w:r>
        <w:rPr>
          <w:rFonts w:asciiTheme="minorEastAsia" w:hAnsiTheme="minorEastAsia"/>
          <w:b/>
          <w:sz w:val="24"/>
          <w:szCs w:val="24"/>
        </w:rPr>
        <w:t>.</w:t>
      </w:r>
      <w:r>
        <w:rPr>
          <w:rFonts w:hint="eastAsia" w:asciiTheme="minorEastAsia" w:hAnsiTheme="minorEastAsia"/>
          <w:b/>
          <w:sz w:val="24"/>
          <w:szCs w:val="24"/>
        </w:rPr>
        <w:t>2  就地碎石化施工</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1  施工过程应以相应旧路面技术状况试振区确定的施工工艺参数值为依据，个别路面板块可根据实际状况对参数值进行微调。</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2  应先</w:t>
      </w:r>
      <w:r>
        <w:rPr>
          <w:rFonts w:asciiTheme="minorEastAsia" w:hAnsiTheme="minorEastAsia"/>
          <w:sz w:val="24"/>
          <w:szCs w:val="24"/>
        </w:rPr>
        <w:t>切割分离路面板</w:t>
      </w:r>
      <w:r>
        <w:rPr>
          <w:rFonts w:hint="eastAsia" w:asciiTheme="minorEastAsia" w:hAnsiTheme="minorEastAsia"/>
          <w:sz w:val="24"/>
          <w:szCs w:val="24"/>
        </w:rPr>
        <w:t>和</w:t>
      </w:r>
      <w:r>
        <w:rPr>
          <w:rFonts w:asciiTheme="minorEastAsia" w:hAnsiTheme="minorEastAsia"/>
          <w:sz w:val="24"/>
          <w:szCs w:val="24"/>
        </w:rPr>
        <w:t>土路肩，</w:t>
      </w:r>
      <w:r>
        <w:rPr>
          <w:rFonts w:hint="eastAsia" w:asciiTheme="minorEastAsia" w:hAnsiTheme="minorEastAsia"/>
          <w:sz w:val="24"/>
          <w:szCs w:val="24"/>
        </w:rPr>
        <w:t>距路肩0.3m～0.5m位置处开始共振碎石化。</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3  碎石化施工前或施工过程中应在旧路表面适量洒水，避免扬尘。</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4  碎石化施工应</w:t>
      </w:r>
      <w:r>
        <w:rPr>
          <w:rFonts w:asciiTheme="minorEastAsia" w:hAnsiTheme="minorEastAsia"/>
          <w:sz w:val="24"/>
          <w:szCs w:val="24"/>
        </w:rPr>
        <w:t>避开周边建筑物</w:t>
      </w:r>
      <w:r>
        <w:rPr>
          <w:rFonts w:hint="eastAsia" w:asciiTheme="minorEastAsia" w:hAnsiTheme="minorEastAsia"/>
          <w:sz w:val="24"/>
          <w:szCs w:val="24"/>
        </w:rPr>
        <w:t>。</w:t>
      </w:r>
    </w:p>
    <w:p>
      <w:pPr>
        <w:spacing w:line="360" w:lineRule="auto"/>
        <w:ind w:firstLine="560"/>
        <w:rPr>
          <w:rFonts w:asciiTheme="minorEastAsia" w:hAnsiTheme="minorEastAsia"/>
          <w:sz w:val="24"/>
          <w:szCs w:val="24"/>
        </w:rPr>
      </w:pPr>
    </w:p>
    <w:p>
      <w:pPr>
        <w:spacing w:line="440" w:lineRule="exact"/>
        <w:ind w:firstLine="241" w:firstLineChars="100"/>
        <w:rPr>
          <w:rFonts w:ascii="宋体" w:hAnsi="宋体"/>
          <w:sz w:val="24"/>
          <w:szCs w:val="24"/>
        </w:rPr>
      </w:pPr>
      <w:r>
        <w:rPr>
          <w:rFonts w:hint="eastAsia" w:asciiTheme="minorEastAsia" w:hAnsiTheme="minorEastAsia"/>
          <w:b/>
          <w:bCs/>
          <w:sz w:val="24"/>
          <w:szCs w:val="24"/>
        </w:rPr>
        <w:t>9</w:t>
      </w:r>
      <w:r>
        <w:rPr>
          <w:rFonts w:asciiTheme="minorEastAsia" w:hAnsiTheme="minorEastAsia"/>
          <w:b/>
          <w:bCs/>
          <w:sz w:val="24"/>
          <w:szCs w:val="24"/>
        </w:rPr>
        <w:t>.</w:t>
      </w:r>
      <w:r>
        <w:rPr>
          <w:rFonts w:hint="eastAsia" w:asciiTheme="minorEastAsia" w:hAnsiTheme="minorEastAsia"/>
          <w:b/>
          <w:bCs/>
          <w:sz w:val="24"/>
          <w:szCs w:val="24"/>
        </w:rPr>
        <w:t>4</w:t>
      </w:r>
      <w:r>
        <w:rPr>
          <w:rFonts w:asciiTheme="minorEastAsia" w:hAnsiTheme="minorEastAsia"/>
          <w:b/>
          <w:bCs/>
          <w:sz w:val="24"/>
          <w:szCs w:val="24"/>
        </w:rPr>
        <w:t>.</w:t>
      </w:r>
      <w:r>
        <w:rPr>
          <w:rFonts w:hint="eastAsia" w:asciiTheme="minorEastAsia" w:hAnsiTheme="minorEastAsia"/>
          <w:b/>
          <w:bCs/>
          <w:sz w:val="24"/>
          <w:szCs w:val="24"/>
        </w:rPr>
        <w:t xml:space="preserve">3  </w:t>
      </w:r>
      <w:r>
        <w:rPr>
          <w:rFonts w:hint="eastAsia" w:ascii="宋体" w:hAnsi="宋体"/>
          <w:sz w:val="24"/>
          <w:szCs w:val="24"/>
        </w:rPr>
        <w:t>碎石化层碾压</w:t>
      </w:r>
    </w:p>
    <w:p>
      <w:pPr>
        <w:spacing w:line="440" w:lineRule="exact"/>
        <w:ind w:firstLine="480" w:firstLineChars="200"/>
        <w:rPr>
          <w:rFonts w:ascii="宋体" w:hAnsi="宋体"/>
          <w:sz w:val="24"/>
          <w:szCs w:val="24"/>
        </w:rPr>
      </w:pPr>
      <w:r>
        <w:rPr>
          <w:rFonts w:hint="eastAsia" w:ascii="宋体" w:hAnsi="宋体"/>
          <w:sz w:val="24"/>
          <w:szCs w:val="24"/>
        </w:rPr>
        <w:t>1  应采用单钢轮振动压路机、轮胎压路机对碎石化层进行碾压。</w:t>
      </w:r>
    </w:p>
    <w:p>
      <w:pPr>
        <w:spacing w:line="440" w:lineRule="exact"/>
        <w:ind w:firstLine="480" w:firstLineChars="200"/>
        <w:rPr>
          <w:rFonts w:ascii="宋体" w:hAnsi="宋体"/>
          <w:sz w:val="24"/>
          <w:szCs w:val="24"/>
        </w:rPr>
      </w:pPr>
      <w:r>
        <w:rPr>
          <w:rFonts w:hint="eastAsia" w:ascii="宋体" w:hAnsi="宋体"/>
          <w:sz w:val="24"/>
          <w:szCs w:val="24"/>
        </w:rPr>
        <w:t>2  直线和不设超高的平曲线段，应按“由外向内”的顺序碾压；设超高的平曲线段，应按“由低向高”的顺序碾压。</w:t>
      </w:r>
    </w:p>
    <w:p>
      <w:pPr>
        <w:spacing w:line="440" w:lineRule="exact"/>
        <w:ind w:firstLine="480" w:firstLineChars="200"/>
        <w:rPr>
          <w:rFonts w:ascii="宋体" w:hAnsi="宋体"/>
          <w:bCs/>
          <w:sz w:val="24"/>
        </w:rPr>
      </w:pPr>
      <w:r>
        <w:rPr>
          <w:rFonts w:hint="eastAsia" w:ascii="宋体" w:hAnsi="宋体"/>
          <w:sz w:val="24"/>
          <w:szCs w:val="24"/>
        </w:rPr>
        <w:t>3  参考碾压方案及碾压参数见表9.4.3-1。</w:t>
      </w:r>
    </w:p>
    <w:p>
      <w:pPr>
        <w:ind w:firstLine="645"/>
        <w:jc w:val="center"/>
        <w:rPr>
          <w:rFonts w:ascii="宋体" w:hAnsi="宋体"/>
          <w:b/>
          <w:bCs/>
          <w:szCs w:val="21"/>
        </w:rPr>
      </w:pPr>
      <w:r>
        <w:rPr>
          <w:rFonts w:hint="eastAsia" w:ascii="宋体" w:hAnsi="宋体"/>
          <w:b/>
          <w:bCs/>
          <w:szCs w:val="21"/>
        </w:rPr>
        <w:t>表9.4.3-1  碎石化层碾压参数</w:t>
      </w:r>
    </w:p>
    <w:tbl>
      <w:tblPr>
        <w:tblStyle w:val="24"/>
        <w:tblW w:w="8279" w:type="dxa"/>
        <w:tblInd w:w="9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358"/>
        <w:gridCol w:w="1358"/>
        <w:gridCol w:w="1110"/>
        <w:gridCol w:w="1262"/>
        <w:gridCol w:w="1163"/>
        <w:gridCol w:w="10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40" w:hRule="exact"/>
        </w:trPr>
        <w:tc>
          <w:tcPr>
            <w:tcW w:w="959"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碾压顺序</w:t>
            </w:r>
          </w:p>
        </w:tc>
        <w:tc>
          <w:tcPr>
            <w:tcW w:w="1358"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压路机型</w:t>
            </w:r>
          </w:p>
        </w:tc>
        <w:tc>
          <w:tcPr>
            <w:tcW w:w="1358"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压路机自重（t）</w:t>
            </w:r>
          </w:p>
        </w:tc>
        <w:tc>
          <w:tcPr>
            <w:tcW w:w="1110"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碾压遍数序号</w:t>
            </w:r>
          </w:p>
        </w:tc>
        <w:tc>
          <w:tcPr>
            <w:tcW w:w="1262"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碾压速度（km/h）</w:t>
            </w:r>
          </w:p>
        </w:tc>
        <w:tc>
          <w:tcPr>
            <w:tcW w:w="1163"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振动频率（Hz)</w:t>
            </w:r>
          </w:p>
        </w:tc>
        <w:tc>
          <w:tcPr>
            <w:tcW w:w="1069"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振幅（mm）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6" w:hRule="exact"/>
        </w:trPr>
        <w:tc>
          <w:tcPr>
            <w:tcW w:w="959"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初压</w:t>
            </w:r>
          </w:p>
        </w:tc>
        <w:tc>
          <w:tcPr>
            <w:tcW w:w="1358"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单钢轮振动压路机</w:t>
            </w:r>
          </w:p>
        </w:tc>
        <w:tc>
          <w:tcPr>
            <w:tcW w:w="1358"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10～20</w:t>
            </w:r>
          </w:p>
        </w:tc>
        <w:tc>
          <w:tcPr>
            <w:tcW w:w="1110"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262"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2～3</w:t>
            </w:r>
          </w:p>
        </w:tc>
        <w:tc>
          <w:tcPr>
            <w:tcW w:w="1163"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30</w:t>
            </w:r>
          </w:p>
        </w:tc>
        <w:tc>
          <w:tcPr>
            <w:tcW w:w="1069"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0.7～1.0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8" w:hRule="exact"/>
        </w:trPr>
        <w:tc>
          <w:tcPr>
            <w:tcW w:w="959" w:type="dxa"/>
            <w:vMerge w:val="restart"/>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复压</w:t>
            </w:r>
          </w:p>
        </w:tc>
        <w:tc>
          <w:tcPr>
            <w:tcW w:w="1358" w:type="dxa"/>
            <w:vMerge w:val="restart"/>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轮胎压路机</w:t>
            </w:r>
          </w:p>
        </w:tc>
        <w:tc>
          <w:tcPr>
            <w:tcW w:w="1358" w:type="dxa"/>
            <w:vMerge w:val="restart"/>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15～25</w:t>
            </w:r>
          </w:p>
        </w:tc>
        <w:tc>
          <w:tcPr>
            <w:tcW w:w="1110"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262" w:type="dxa"/>
            <w:vMerge w:val="restart"/>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3～4</w:t>
            </w:r>
          </w:p>
        </w:tc>
        <w:tc>
          <w:tcPr>
            <w:tcW w:w="1163" w:type="dxa"/>
            <w:vMerge w:val="restart"/>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069" w:type="dxa"/>
            <w:vMerge w:val="restart"/>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8" w:hRule="exact"/>
        </w:trPr>
        <w:tc>
          <w:tcPr>
            <w:tcW w:w="959" w:type="dxa"/>
            <w:vMerge w:val="continue"/>
            <w:tcBorders>
              <w:tl2br w:val="nil"/>
              <w:tr2bl w:val="nil"/>
            </w:tcBorders>
            <w:vAlign w:val="center"/>
          </w:tcPr>
          <w:p>
            <w:pPr>
              <w:widowControl/>
              <w:jc w:val="left"/>
              <w:rPr>
                <w:rFonts w:ascii="宋体" w:hAnsi="宋体" w:cs="宋体"/>
                <w:kern w:val="0"/>
                <w:szCs w:val="21"/>
              </w:rPr>
            </w:pPr>
          </w:p>
        </w:tc>
        <w:tc>
          <w:tcPr>
            <w:tcW w:w="1358" w:type="dxa"/>
            <w:vMerge w:val="continue"/>
            <w:tcBorders>
              <w:tl2br w:val="nil"/>
              <w:tr2bl w:val="nil"/>
            </w:tcBorders>
            <w:vAlign w:val="center"/>
          </w:tcPr>
          <w:p>
            <w:pPr>
              <w:widowControl/>
              <w:jc w:val="left"/>
              <w:rPr>
                <w:rFonts w:ascii="宋体" w:hAnsi="宋体" w:cs="宋体"/>
                <w:kern w:val="0"/>
                <w:szCs w:val="21"/>
              </w:rPr>
            </w:pPr>
          </w:p>
        </w:tc>
        <w:tc>
          <w:tcPr>
            <w:tcW w:w="1358" w:type="dxa"/>
            <w:vMerge w:val="continue"/>
            <w:tcBorders>
              <w:tl2br w:val="nil"/>
              <w:tr2bl w:val="nil"/>
            </w:tcBorders>
            <w:vAlign w:val="center"/>
          </w:tcPr>
          <w:p>
            <w:pPr>
              <w:widowControl/>
              <w:jc w:val="left"/>
              <w:rPr>
                <w:rFonts w:ascii="宋体" w:hAnsi="宋体" w:cs="宋体"/>
                <w:kern w:val="0"/>
                <w:szCs w:val="21"/>
              </w:rPr>
            </w:pPr>
          </w:p>
        </w:tc>
        <w:tc>
          <w:tcPr>
            <w:tcW w:w="1110"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262" w:type="dxa"/>
            <w:vMerge w:val="continue"/>
            <w:tcBorders>
              <w:tl2br w:val="nil"/>
              <w:tr2bl w:val="nil"/>
            </w:tcBorders>
            <w:vAlign w:val="center"/>
          </w:tcPr>
          <w:p>
            <w:pPr>
              <w:widowControl/>
              <w:jc w:val="left"/>
              <w:rPr>
                <w:rFonts w:ascii="宋体" w:hAnsi="宋体" w:cs="宋体"/>
                <w:kern w:val="0"/>
                <w:szCs w:val="21"/>
              </w:rPr>
            </w:pPr>
          </w:p>
        </w:tc>
        <w:tc>
          <w:tcPr>
            <w:tcW w:w="1163" w:type="dxa"/>
            <w:vMerge w:val="continue"/>
            <w:tcBorders>
              <w:tl2br w:val="nil"/>
              <w:tr2bl w:val="nil"/>
            </w:tcBorders>
            <w:vAlign w:val="center"/>
          </w:tcPr>
          <w:p>
            <w:pPr>
              <w:widowControl/>
              <w:jc w:val="center"/>
              <w:rPr>
                <w:rFonts w:ascii="宋体" w:hAnsi="宋体" w:cs="宋体"/>
                <w:kern w:val="0"/>
                <w:szCs w:val="21"/>
              </w:rPr>
            </w:pPr>
          </w:p>
        </w:tc>
        <w:tc>
          <w:tcPr>
            <w:tcW w:w="1069" w:type="dxa"/>
            <w:vMerge w:val="continue"/>
            <w:tcBorders>
              <w:tl2br w:val="nil"/>
              <w:tr2bl w:val="nil"/>
            </w:tcBorders>
            <w:vAlign w:val="center"/>
          </w:tcPr>
          <w:p>
            <w:pPr>
              <w:widowControl/>
              <w:jc w:val="center"/>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8" w:hRule="exact"/>
        </w:trPr>
        <w:tc>
          <w:tcPr>
            <w:tcW w:w="959" w:type="dxa"/>
            <w:vMerge w:val="restart"/>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终压</w:t>
            </w:r>
          </w:p>
        </w:tc>
        <w:tc>
          <w:tcPr>
            <w:tcW w:w="1358" w:type="dxa"/>
            <w:vMerge w:val="restart"/>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单钢轮振动压路机</w:t>
            </w:r>
          </w:p>
        </w:tc>
        <w:tc>
          <w:tcPr>
            <w:tcW w:w="1358" w:type="dxa"/>
            <w:vMerge w:val="restart"/>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10～20</w:t>
            </w:r>
          </w:p>
        </w:tc>
        <w:tc>
          <w:tcPr>
            <w:tcW w:w="1110"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262" w:type="dxa"/>
            <w:vMerge w:val="restart"/>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3～6</w:t>
            </w:r>
          </w:p>
        </w:tc>
        <w:tc>
          <w:tcPr>
            <w:tcW w:w="1163"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30</w:t>
            </w:r>
          </w:p>
        </w:tc>
        <w:tc>
          <w:tcPr>
            <w:tcW w:w="1069"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0.7～1.0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8" w:hRule="exact"/>
        </w:trPr>
        <w:tc>
          <w:tcPr>
            <w:tcW w:w="959" w:type="dxa"/>
            <w:vMerge w:val="continue"/>
            <w:tcBorders>
              <w:tl2br w:val="nil"/>
              <w:tr2bl w:val="nil"/>
            </w:tcBorders>
            <w:vAlign w:val="center"/>
          </w:tcPr>
          <w:p>
            <w:pPr>
              <w:widowControl/>
              <w:jc w:val="center"/>
              <w:rPr>
                <w:rFonts w:ascii="宋体" w:hAnsi="宋体" w:cs="宋体"/>
                <w:kern w:val="0"/>
                <w:szCs w:val="21"/>
              </w:rPr>
            </w:pPr>
          </w:p>
        </w:tc>
        <w:tc>
          <w:tcPr>
            <w:tcW w:w="1358" w:type="dxa"/>
            <w:vMerge w:val="continue"/>
            <w:tcBorders>
              <w:tl2br w:val="nil"/>
              <w:tr2bl w:val="nil"/>
            </w:tcBorders>
            <w:vAlign w:val="center"/>
          </w:tcPr>
          <w:p>
            <w:pPr>
              <w:widowControl/>
              <w:jc w:val="center"/>
              <w:rPr>
                <w:rFonts w:ascii="宋体" w:hAnsi="宋体" w:cs="宋体"/>
                <w:kern w:val="0"/>
                <w:szCs w:val="21"/>
              </w:rPr>
            </w:pPr>
          </w:p>
        </w:tc>
        <w:tc>
          <w:tcPr>
            <w:tcW w:w="1358" w:type="dxa"/>
            <w:vMerge w:val="continue"/>
            <w:tcBorders>
              <w:tl2br w:val="nil"/>
              <w:tr2bl w:val="nil"/>
            </w:tcBorders>
            <w:vAlign w:val="center"/>
          </w:tcPr>
          <w:p>
            <w:pPr>
              <w:widowControl/>
              <w:jc w:val="center"/>
              <w:rPr>
                <w:rFonts w:ascii="宋体" w:hAnsi="宋体" w:cs="宋体"/>
                <w:kern w:val="0"/>
                <w:szCs w:val="21"/>
              </w:rPr>
            </w:pPr>
          </w:p>
        </w:tc>
        <w:tc>
          <w:tcPr>
            <w:tcW w:w="1110"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1262" w:type="dxa"/>
            <w:vMerge w:val="continue"/>
            <w:tcBorders>
              <w:tl2br w:val="nil"/>
              <w:tr2bl w:val="nil"/>
            </w:tcBorders>
            <w:vAlign w:val="center"/>
          </w:tcPr>
          <w:p>
            <w:pPr>
              <w:widowControl/>
              <w:jc w:val="center"/>
              <w:rPr>
                <w:rFonts w:ascii="宋体" w:hAnsi="宋体" w:cs="宋体"/>
                <w:kern w:val="0"/>
                <w:szCs w:val="21"/>
              </w:rPr>
            </w:pPr>
          </w:p>
        </w:tc>
        <w:tc>
          <w:tcPr>
            <w:tcW w:w="1163"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50</w:t>
            </w:r>
          </w:p>
        </w:tc>
        <w:tc>
          <w:tcPr>
            <w:tcW w:w="1069" w:type="dxa"/>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0.4～0.7</w:t>
            </w:r>
          </w:p>
        </w:tc>
      </w:tr>
    </w:tbl>
    <w:p>
      <w:pPr>
        <w:spacing w:line="440" w:lineRule="exact"/>
        <w:ind w:firstLine="480" w:firstLineChars="200"/>
        <w:rPr>
          <w:rFonts w:ascii="宋体" w:hAnsi="宋体"/>
          <w:sz w:val="24"/>
          <w:szCs w:val="24"/>
        </w:rPr>
      </w:pPr>
      <w:r>
        <w:rPr>
          <w:rFonts w:hint="eastAsia" w:ascii="宋体" w:hAnsi="宋体"/>
          <w:sz w:val="24"/>
          <w:szCs w:val="24"/>
        </w:rPr>
        <w:t>4  振动压路机两遍碾压的相邻碾压带应重叠1/3碾压轮宽度，折返时应停止振动。</w:t>
      </w:r>
    </w:p>
    <w:p>
      <w:pPr>
        <w:spacing w:line="440" w:lineRule="exact"/>
        <w:ind w:firstLine="480" w:firstLineChars="200"/>
        <w:rPr>
          <w:rFonts w:ascii="宋体" w:hAnsi="宋体"/>
          <w:sz w:val="24"/>
          <w:szCs w:val="24"/>
        </w:rPr>
      </w:pPr>
      <w:r>
        <w:rPr>
          <w:rFonts w:hint="eastAsia" w:ascii="宋体" w:hAnsi="宋体"/>
          <w:sz w:val="24"/>
          <w:szCs w:val="24"/>
        </w:rPr>
        <w:t>5  为了加强碾压效果，在碾压第一遍和第三遍之前洒水，达到最佳含水量4%</w:t>
      </w:r>
      <w:r>
        <w:rPr>
          <w:rFonts w:hint="eastAsia" w:ascii="宋体" w:hAnsi="宋体" w:cs="宋体"/>
          <w:kern w:val="0"/>
          <w:szCs w:val="21"/>
        </w:rPr>
        <w:t>～</w:t>
      </w:r>
      <w:r>
        <w:rPr>
          <w:rFonts w:hint="eastAsia" w:ascii="宋体" w:hAnsi="宋体"/>
          <w:sz w:val="24"/>
          <w:szCs w:val="24"/>
        </w:rPr>
        <w:t>5%方可碾压，静压1遍，胶轮碾压2遍，振动碾压3遍。</w:t>
      </w:r>
    </w:p>
    <w:p>
      <w:pPr>
        <w:spacing w:line="440" w:lineRule="exact"/>
        <w:ind w:firstLine="480" w:firstLineChars="200"/>
        <w:rPr>
          <w:rFonts w:ascii="宋体" w:hAnsi="宋体"/>
          <w:sz w:val="24"/>
          <w:szCs w:val="24"/>
        </w:rPr>
      </w:pPr>
      <w:r>
        <w:rPr>
          <w:rFonts w:hint="eastAsia" w:ascii="宋体" w:hAnsi="宋体"/>
          <w:sz w:val="24"/>
          <w:szCs w:val="24"/>
        </w:rPr>
        <w:t>6  应在碎石化层碾压完成后，控制</w:t>
      </w:r>
      <w:r>
        <w:rPr>
          <w:rFonts w:ascii="宋体" w:hAnsi="宋体"/>
          <w:sz w:val="24"/>
          <w:szCs w:val="24"/>
        </w:rPr>
        <w:t>纵面线</w:t>
      </w:r>
      <w:r>
        <w:rPr>
          <w:rFonts w:hint="eastAsia" w:ascii="宋体" w:hAnsi="宋体"/>
          <w:sz w:val="24"/>
          <w:szCs w:val="24"/>
        </w:rPr>
        <w:t>形。</w:t>
      </w:r>
    </w:p>
    <w:p>
      <w:pPr>
        <w:spacing w:line="440" w:lineRule="exact"/>
        <w:ind w:firstLine="480" w:firstLineChars="200"/>
        <w:rPr>
          <w:rFonts w:ascii="宋体" w:hAnsi="宋体"/>
          <w:sz w:val="24"/>
          <w:szCs w:val="24"/>
        </w:rPr>
      </w:pPr>
      <w:r>
        <w:rPr>
          <w:rFonts w:hint="eastAsia" w:ascii="宋体" w:hAnsi="宋体"/>
          <w:sz w:val="24"/>
          <w:szCs w:val="24"/>
        </w:rPr>
        <w:t>7  调平宜</w:t>
      </w:r>
      <w:r>
        <w:rPr>
          <w:rFonts w:ascii="宋体" w:hAnsi="宋体"/>
          <w:sz w:val="24"/>
          <w:szCs w:val="24"/>
        </w:rPr>
        <w:t>采用</w:t>
      </w:r>
      <w:r>
        <w:rPr>
          <w:rFonts w:hint="eastAsia" w:ascii="宋体" w:hAnsi="宋体"/>
          <w:sz w:val="24"/>
          <w:szCs w:val="24"/>
        </w:rPr>
        <w:t>级配碎石或按设计要求处理</w:t>
      </w:r>
      <w:r>
        <w:rPr>
          <w:rFonts w:ascii="宋体" w:hAnsi="宋体"/>
          <w:sz w:val="24"/>
          <w:szCs w:val="24"/>
        </w:rPr>
        <w:t>。</w:t>
      </w:r>
    </w:p>
    <w:p>
      <w:pPr>
        <w:spacing w:line="360" w:lineRule="auto"/>
        <w:ind w:firstLine="241" w:firstLineChars="100"/>
        <w:rPr>
          <w:rFonts w:asciiTheme="minorEastAsia" w:hAnsiTheme="minorEastAsia"/>
          <w:b/>
          <w:bCs/>
          <w:sz w:val="24"/>
          <w:szCs w:val="24"/>
        </w:rPr>
      </w:pPr>
    </w:p>
    <w:p>
      <w:pPr>
        <w:spacing w:line="360" w:lineRule="auto"/>
        <w:ind w:firstLine="241" w:firstLineChars="100"/>
        <w:rPr>
          <w:rFonts w:asciiTheme="minorEastAsia" w:hAnsiTheme="minorEastAsia"/>
          <w:sz w:val="24"/>
          <w:szCs w:val="24"/>
        </w:rPr>
      </w:pPr>
      <w:r>
        <w:rPr>
          <w:rFonts w:hint="eastAsia" w:asciiTheme="minorEastAsia" w:hAnsiTheme="minorEastAsia"/>
          <w:b/>
          <w:bCs/>
          <w:sz w:val="24"/>
          <w:szCs w:val="24"/>
        </w:rPr>
        <w:t>9</w:t>
      </w:r>
      <w:r>
        <w:rPr>
          <w:rFonts w:asciiTheme="minorEastAsia" w:hAnsiTheme="minorEastAsia"/>
          <w:b/>
          <w:bCs/>
          <w:sz w:val="24"/>
          <w:szCs w:val="24"/>
        </w:rPr>
        <w:t>.</w:t>
      </w:r>
      <w:r>
        <w:rPr>
          <w:rFonts w:hint="eastAsia" w:asciiTheme="minorEastAsia" w:hAnsiTheme="minorEastAsia"/>
          <w:b/>
          <w:bCs/>
          <w:sz w:val="24"/>
          <w:szCs w:val="24"/>
        </w:rPr>
        <w:t>4</w:t>
      </w:r>
      <w:r>
        <w:rPr>
          <w:rFonts w:asciiTheme="minorEastAsia" w:hAnsiTheme="minorEastAsia"/>
          <w:b/>
          <w:bCs/>
          <w:sz w:val="24"/>
          <w:szCs w:val="24"/>
        </w:rPr>
        <w:t>.</w:t>
      </w:r>
      <w:r>
        <w:rPr>
          <w:rFonts w:hint="eastAsia" w:asciiTheme="minorEastAsia" w:hAnsiTheme="minorEastAsia"/>
          <w:b/>
          <w:bCs/>
          <w:sz w:val="24"/>
          <w:szCs w:val="24"/>
        </w:rPr>
        <w:t xml:space="preserve">4  </w:t>
      </w:r>
      <w:r>
        <w:rPr>
          <w:rFonts w:hint="eastAsia" w:asciiTheme="minorEastAsia" w:hAnsiTheme="minorEastAsia"/>
          <w:sz w:val="24"/>
          <w:szCs w:val="24"/>
        </w:rPr>
        <w:t>多锤头碎石化施工应按表9.4.4-1的要求进行质量检验，试坑开挖尺寸不宜小于80cm×80cm；开挖深度不宜小于路面板厚度的2/3。</w:t>
      </w:r>
    </w:p>
    <w:p>
      <w:pPr>
        <w:spacing w:line="360" w:lineRule="auto"/>
        <w:ind w:firstLine="560"/>
        <w:jc w:val="center"/>
        <w:rPr>
          <w:rFonts w:asciiTheme="minorEastAsia" w:hAnsiTheme="minorEastAsia"/>
          <w:b/>
          <w:szCs w:val="21"/>
        </w:rPr>
      </w:pPr>
      <w:r>
        <w:rPr>
          <w:rFonts w:hint="eastAsia" w:asciiTheme="minorEastAsia" w:hAnsiTheme="minorEastAsia"/>
          <w:b/>
          <w:szCs w:val="21"/>
        </w:rPr>
        <w:t>表9.4.4-1共振碎石化施工质量检验标准</w:t>
      </w:r>
    </w:p>
    <w:tbl>
      <w:tblPr>
        <w:tblStyle w:val="25"/>
        <w:tblW w:w="840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1884"/>
        <w:gridCol w:w="1884"/>
        <w:gridCol w:w="1137"/>
        <w:gridCol w:w="22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4" w:hRule="exact"/>
        </w:trPr>
        <w:tc>
          <w:tcPr>
            <w:tcW w:w="1299" w:type="dxa"/>
            <w:tcBorders>
              <w:tl2br w:val="nil"/>
              <w:tr2bl w:val="nil"/>
            </w:tcBorders>
            <w:vAlign w:val="center"/>
          </w:tcPr>
          <w:p>
            <w:pPr>
              <w:spacing w:line="360" w:lineRule="auto"/>
              <w:jc w:val="center"/>
              <w:rPr>
                <w:rFonts w:asciiTheme="minorEastAsia" w:hAnsiTheme="minorEastAsia"/>
                <w:szCs w:val="21"/>
              </w:rPr>
            </w:pPr>
            <w:r>
              <w:rPr>
                <w:rFonts w:hint="eastAsia" w:asciiTheme="minorEastAsia" w:hAnsiTheme="minorEastAsia"/>
                <w:szCs w:val="21"/>
              </w:rPr>
              <w:t>项次</w:t>
            </w:r>
          </w:p>
        </w:tc>
        <w:tc>
          <w:tcPr>
            <w:tcW w:w="1884" w:type="dxa"/>
            <w:tcBorders>
              <w:tl2br w:val="nil"/>
              <w:tr2bl w:val="nil"/>
            </w:tcBorders>
            <w:vAlign w:val="center"/>
          </w:tcPr>
          <w:p>
            <w:pPr>
              <w:spacing w:line="360" w:lineRule="auto"/>
              <w:jc w:val="center"/>
              <w:rPr>
                <w:rFonts w:asciiTheme="minorEastAsia" w:hAnsiTheme="minorEastAsia"/>
                <w:szCs w:val="21"/>
              </w:rPr>
            </w:pPr>
            <w:r>
              <w:rPr>
                <w:rFonts w:hint="eastAsia" w:asciiTheme="minorEastAsia" w:hAnsiTheme="minorEastAsia"/>
                <w:szCs w:val="21"/>
              </w:rPr>
              <w:t>检查内容</w:t>
            </w:r>
          </w:p>
        </w:tc>
        <w:tc>
          <w:tcPr>
            <w:tcW w:w="1884" w:type="dxa"/>
            <w:tcBorders>
              <w:tl2br w:val="nil"/>
              <w:tr2bl w:val="nil"/>
            </w:tcBorders>
            <w:vAlign w:val="center"/>
          </w:tcPr>
          <w:p>
            <w:pPr>
              <w:spacing w:line="360" w:lineRule="auto"/>
              <w:jc w:val="center"/>
              <w:rPr>
                <w:rFonts w:asciiTheme="minorEastAsia" w:hAnsiTheme="minorEastAsia"/>
                <w:szCs w:val="21"/>
              </w:rPr>
            </w:pPr>
            <w:r>
              <w:rPr>
                <w:rFonts w:hint="eastAsia" w:asciiTheme="minorEastAsia" w:hAnsiTheme="minorEastAsia"/>
                <w:szCs w:val="21"/>
              </w:rPr>
              <w:t>标准</w:t>
            </w:r>
          </w:p>
        </w:tc>
        <w:tc>
          <w:tcPr>
            <w:tcW w:w="1137" w:type="dxa"/>
            <w:tcBorders>
              <w:tl2br w:val="nil"/>
              <w:tr2bl w:val="nil"/>
            </w:tcBorders>
            <w:vAlign w:val="center"/>
          </w:tcPr>
          <w:p>
            <w:pPr>
              <w:spacing w:line="360" w:lineRule="auto"/>
              <w:jc w:val="center"/>
              <w:rPr>
                <w:rFonts w:asciiTheme="minorEastAsia" w:hAnsiTheme="minorEastAsia"/>
                <w:szCs w:val="21"/>
              </w:rPr>
            </w:pPr>
            <w:r>
              <w:rPr>
                <w:rFonts w:hint="eastAsia" w:asciiTheme="minorEastAsia" w:hAnsiTheme="minorEastAsia"/>
                <w:szCs w:val="21"/>
              </w:rPr>
              <w:t>合格率</w:t>
            </w:r>
          </w:p>
        </w:tc>
        <w:tc>
          <w:tcPr>
            <w:tcW w:w="2202" w:type="dxa"/>
            <w:tcBorders>
              <w:tl2br w:val="nil"/>
              <w:tr2bl w:val="nil"/>
            </w:tcBorders>
            <w:vAlign w:val="center"/>
          </w:tcPr>
          <w:p>
            <w:pPr>
              <w:spacing w:line="360" w:lineRule="auto"/>
              <w:jc w:val="center"/>
              <w:rPr>
                <w:rFonts w:asciiTheme="minorEastAsia" w:hAnsiTheme="minorEastAsia"/>
                <w:szCs w:val="21"/>
              </w:rPr>
            </w:pPr>
            <w:r>
              <w:rPr>
                <w:rFonts w:hint="eastAsia" w:asciiTheme="minorEastAsia" w:hAnsiTheme="minorEastAsia"/>
                <w:szCs w:val="21"/>
              </w:rPr>
              <w:t>检查方法和频率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4" w:hRule="exact"/>
        </w:trPr>
        <w:tc>
          <w:tcPr>
            <w:tcW w:w="1299" w:type="dxa"/>
            <w:tcBorders>
              <w:tl2br w:val="nil"/>
              <w:tr2bl w:val="nil"/>
            </w:tcBorders>
            <w:vAlign w:val="center"/>
          </w:tcPr>
          <w:p>
            <w:pPr>
              <w:spacing w:line="360" w:lineRule="auto"/>
              <w:jc w:val="center"/>
              <w:rPr>
                <w:rFonts w:asciiTheme="minorEastAsia" w:hAnsiTheme="minorEastAsia"/>
                <w:szCs w:val="21"/>
              </w:rPr>
            </w:pPr>
            <w:r>
              <w:rPr>
                <w:rFonts w:hint="eastAsia" w:asciiTheme="minorEastAsia" w:hAnsiTheme="minorEastAsia"/>
                <w:szCs w:val="21"/>
              </w:rPr>
              <w:t>1</w:t>
            </w:r>
          </w:p>
        </w:tc>
        <w:tc>
          <w:tcPr>
            <w:tcW w:w="1884" w:type="dxa"/>
            <w:tcBorders>
              <w:tl2br w:val="nil"/>
              <w:tr2bl w:val="nil"/>
            </w:tcBorders>
            <w:vAlign w:val="center"/>
          </w:tcPr>
          <w:p>
            <w:pPr>
              <w:spacing w:line="360" w:lineRule="auto"/>
              <w:jc w:val="center"/>
              <w:rPr>
                <w:rFonts w:asciiTheme="minorEastAsia" w:hAnsiTheme="minorEastAsia"/>
                <w:szCs w:val="21"/>
              </w:rPr>
            </w:pPr>
            <w:r>
              <w:rPr>
                <w:rFonts w:hint="eastAsia" w:asciiTheme="minorEastAsia" w:hAnsiTheme="minorEastAsia"/>
                <w:szCs w:val="21"/>
              </w:rPr>
              <w:t>顶面最大粒径（cm）</w:t>
            </w:r>
          </w:p>
        </w:tc>
        <w:tc>
          <w:tcPr>
            <w:tcW w:w="1884" w:type="dxa"/>
            <w:tcBorders>
              <w:tl2br w:val="nil"/>
              <w:tr2bl w:val="nil"/>
            </w:tcBorders>
            <w:vAlign w:val="center"/>
          </w:tcPr>
          <w:p>
            <w:pPr>
              <w:spacing w:line="360" w:lineRule="auto"/>
              <w:jc w:val="center"/>
              <w:rPr>
                <w:rFonts w:asciiTheme="minorEastAsia" w:hAnsiTheme="minorEastAsia"/>
                <w:szCs w:val="21"/>
              </w:rPr>
            </w:pPr>
            <w:r>
              <w:rPr>
                <w:rFonts w:hint="eastAsia" w:asciiTheme="minorEastAsia" w:hAnsiTheme="minorEastAsia"/>
                <w:szCs w:val="21"/>
              </w:rPr>
              <w:t>≤7.5</w:t>
            </w:r>
          </w:p>
        </w:tc>
        <w:tc>
          <w:tcPr>
            <w:tcW w:w="1137" w:type="dxa"/>
            <w:vMerge w:val="restart"/>
            <w:tcBorders>
              <w:tl2br w:val="nil"/>
              <w:tr2bl w:val="nil"/>
            </w:tcBorders>
            <w:vAlign w:val="center"/>
          </w:tcPr>
          <w:p>
            <w:pPr>
              <w:spacing w:line="360" w:lineRule="auto"/>
              <w:jc w:val="center"/>
              <w:rPr>
                <w:rFonts w:asciiTheme="minorEastAsia" w:hAnsiTheme="minorEastAsia"/>
                <w:szCs w:val="21"/>
              </w:rPr>
            </w:pPr>
            <w:r>
              <w:rPr>
                <w:rFonts w:hint="eastAsia" w:asciiTheme="minorEastAsia" w:hAnsiTheme="minorEastAsia"/>
                <w:szCs w:val="21"/>
              </w:rPr>
              <w:t>75%</w:t>
            </w:r>
          </w:p>
        </w:tc>
        <w:tc>
          <w:tcPr>
            <w:tcW w:w="2202" w:type="dxa"/>
            <w:vMerge w:val="restart"/>
            <w:tcBorders>
              <w:tl2br w:val="nil"/>
              <w:tr2bl w:val="nil"/>
            </w:tcBorders>
            <w:vAlign w:val="center"/>
          </w:tcPr>
          <w:p>
            <w:pPr>
              <w:spacing w:line="360" w:lineRule="auto"/>
              <w:jc w:val="center"/>
              <w:rPr>
                <w:rFonts w:asciiTheme="minorEastAsia" w:hAnsiTheme="minorEastAsia"/>
                <w:szCs w:val="21"/>
              </w:rPr>
            </w:pPr>
            <w:r>
              <w:rPr>
                <w:rFonts w:hint="eastAsia" w:asciiTheme="minorEastAsia" w:hAnsiTheme="minorEastAsia"/>
                <w:szCs w:val="21"/>
              </w:rPr>
              <w:t>直尺，每车道每公里不宜少于2处。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4" w:hRule="exact"/>
        </w:trPr>
        <w:tc>
          <w:tcPr>
            <w:tcW w:w="1299" w:type="dxa"/>
            <w:tcBorders>
              <w:tl2br w:val="nil"/>
              <w:tr2bl w:val="nil"/>
            </w:tcBorders>
            <w:vAlign w:val="center"/>
          </w:tcPr>
          <w:p>
            <w:pPr>
              <w:spacing w:line="360" w:lineRule="auto"/>
              <w:jc w:val="center"/>
              <w:rPr>
                <w:rFonts w:asciiTheme="minorEastAsia" w:hAnsiTheme="minorEastAsia"/>
                <w:szCs w:val="21"/>
              </w:rPr>
            </w:pPr>
            <w:r>
              <w:rPr>
                <w:rFonts w:hint="eastAsia" w:asciiTheme="minorEastAsia" w:hAnsiTheme="minorEastAsia"/>
                <w:szCs w:val="21"/>
              </w:rPr>
              <w:t>2</w:t>
            </w:r>
          </w:p>
        </w:tc>
        <w:tc>
          <w:tcPr>
            <w:tcW w:w="1884" w:type="dxa"/>
            <w:tcBorders>
              <w:tl2br w:val="nil"/>
              <w:tr2bl w:val="nil"/>
            </w:tcBorders>
            <w:vAlign w:val="center"/>
          </w:tcPr>
          <w:p>
            <w:pPr>
              <w:spacing w:line="360" w:lineRule="auto"/>
              <w:rPr>
                <w:rFonts w:asciiTheme="minorEastAsia" w:hAnsiTheme="minorEastAsia"/>
                <w:szCs w:val="21"/>
              </w:rPr>
            </w:pPr>
            <w:r>
              <w:rPr>
                <w:rFonts w:hint="eastAsia" w:asciiTheme="minorEastAsia" w:hAnsiTheme="minorEastAsia"/>
                <w:szCs w:val="21"/>
              </w:rPr>
              <w:t>中部最大粒径（cm）</w:t>
            </w:r>
          </w:p>
        </w:tc>
        <w:tc>
          <w:tcPr>
            <w:tcW w:w="1884" w:type="dxa"/>
            <w:tcBorders>
              <w:tl2br w:val="nil"/>
              <w:tr2bl w:val="nil"/>
            </w:tcBorders>
            <w:vAlign w:val="center"/>
          </w:tcPr>
          <w:p>
            <w:pPr>
              <w:spacing w:line="360" w:lineRule="auto"/>
              <w:jc w:val="center"/>
              <w:rPr>
                <w:rFonts w:asciiTheme="minorEastAsia" w:hAnsiTheme="minorEastAsia"/>
                <w:szCs w:val="21"/>
              </w:rPr>
            </w:pPr>
            <w:r>
              <w:rPr>
                <w:rFonts w:hint="eastAsia" w:asciiTheme="minorEastAsia" w:hAnsiTheme="minorEastAsia"/>
                <w:szCs w:val="21"/>
              </w:rPr>
              <w:t>≤22.5</w:t>
            </w:r>
          </w:p>
        </w:tc>
        <w:tc>
          <w:tcPr>
            <w:tcW w:w="1137" w:type="dxa"/>
            <w:vMerge w:val="continue"/>
            <w:tcBorders>
              <w:tl2br w:val="nil"/>
              <w:tr2bl w:val="nil"/>
            </w:tcBorders>
            <w:vAlign w:val="center"/>
          </w:tcPr>
          <w:p>
            <w:pPr>
              <w:spacing w:line="360" w:lineRule="auto"/>
              <w:jc w:val="center"/>
              <w:rPr>
                <w:rFonts w:asciiTheme="minorEastAsia" w:hAnsiTheme="minorEastAsia"/>
                <w:szCs w:val="21"/>
              </w:rPr>
            </w:pPr>
          </w:p>
        </w:tc>
        <w:tc>
          <w:tcPr>
            <w:tcW w:w="2202" w:type="dxa"/>
            <w:vMerge w:val="continue"/>
            <w:tcBorders>
              <w:tl2br w:val="nil"/>
              <w:tr2bl w:val="nil"/>
            </w:tcBorders>
            <w:vAlign w:val="center"/>
          </w:tcPr>
          <w:p>
            <w:pPr>
              <w:spacing w:line="360" w:lineRule="auto"/>
              <w:jc w:val="center"/>
              <w:rPr>
                <w:rFonts w:asciiTheme="minorEastAsia" w:hAnsiTheme="minorEastAsia"/>
                <w:szCs w:val="21"/>
              </w:rPr>
            </w:pPr>
          </w:p>
        </w:tc>
      </w:tr>
    </w:tbl>
    <w:p>
      <w:pPr>
        <w:spacing w:line="360" w:lineRule="auto"/>
        <w:rPr>
          <w:rFonts w:asciiTheme="minorEastAsia" w:hAnsiTheme="minorEastAsia"/>
          <w:b/>
          <w:bCs/>
          <w:sz w:val="24"/>
          <w:szCs w:val="24"/>
        </w:rPr>
      </w:pPr>
    </w:p>
    <w:p>
      <w:pPr>
        <w:spacing w:line="360" w:lineRule="auto"/>
        <w:ind w:firstLine="241" w:firstLineChars="100"/>
        <w:rPr>
          <w:rFonts w:asciiTheme="minorEastAsia" w:hAnsiTheme="minorEastAsia"/>
          <w:sz w:val="24"/>
          <w:szCs w:val="24"/>
        </w:rPr>
      </w:pPr>
      <w:r>
        <w:rPr>
          <w:rFonts w:hint="eastAsia" w:asciiTheme="minorEastAsia" w:hAnsiTheme="minorEastAsia"/>
          <w:b/>
          <w:bCs/>
          <w:sz w:val="24"/>
          <w:szCs w:val="24"/>
        </w:rPr>
        <w:t>9</w:t>
      </w:r>
      <w:r>
        <w:rPr>
          <w:rFonts w:asciiTheme="minorEastAsia" w:hAnsiTheme="minorEastAsia"/>
          <w:b/>
          <w:bCs/>
          <w:sz w:val="24"/>
          <w:szCs w:val="24"/>
        </w:rPr>
        <w:t>.</w:t>
      </w:r>
      <w:r>
        <w:rPr>
          <w:rFonts w:hint="eastAsia" w:asciiTheme="minorEastAsia" w:hAnsiTheme="minorEastAsia"/>
          <w:b/>
          <w:bCs/>
          <w:sz w:val="24"/>
          <w:szCs w:val="24"/>
        </w:rPr>
        <w:t>4</w:t>
      </w:r>
      <w:r>
        <w:rPr>
          <w:rFonts w:asciiTheme="minorEastAsia" w:hAnsiTheme="minorEastAsia"/>
          <w:b/>
          <w:bCs/>
          <w:sz w:val="24"/>
          <w:szCs w:val="24"/>
        </w:rPr>
        <w:t>.</w:t>
      </w:r>
      <w:r>
        <w:rPr>
          <w:rFonts w:hint="eastAsia" w:asciiTheme="minorEastAsia" w:hAnsiTheme="minorEastAsia"/>
          <w:b/>
          <w:bCs/>
          <w:sz w:val="24"/>
          <w:szCs w:val="24"/>
        </w:rPr>
        <w:t xml:space="preserve">5  </w:t>
      </w:r>
      <w:r>
        <w:rPr>
          <w:rFonts w:hint="eastAsia" w:asciiTheme="minorEastAsia" w:hAnsiTheme="minorEastAsia"/>
          <w:sz w:val="24"/>
          <w:szCs w:val="24"/>
        </w:rPr>
        <w:t>共振碎石化施工应按表9.4.5-1的要求进行质量检验，试坑开挖尺寸不宜小于50cm×50cm；开挖深度不宜小于路面板厚度。</w:t>
      </w:r>
    </w:p>
    <w:p>
      <w:pPr>
        <w:spacing w:line="360" w:lineRule="auto"/>
        <w:ind w:firstLine="560"/>
        <w:jc w:val="center"/>
        <w:rPr>
          <w:rFonts w:asciiTheme="minorEastAsia" w:hAnsiTheme="minorEastAsia"/>
          <w:b/>
          <w:szCs w:val="21"/>
        </w:rPr>
      </w:pPr>
      <w:r>
        <w:rPr>
          <w:rFonts w:hint="eastAsia" w:asciiTheme="minorEastAsia" w:hAnsiTheme="minorEastAsia"/>
          <w:b/>
          <w:szCs w:val="21"/>
        </w:rPr>
        <w:t>表9.4.5-1 共振碎石化施工质量检验标准</w:t>
      </w:r>
    </w:p>
    <w:tbl>
      <w:tblPr>
        <w:tblStyle w:val="25"/>
        <w:tblW w:w="847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1900"/>
        <w:gridCol w:w="1900"/>
        <w:gridCol w:w="1094"/>
        <w:gridCol w:w="22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310" w:type="dxa"/>
            <w:tcBorders>
              <w:tl2br w:val="nil"/>
              <w:tr2bl w:val="nil"/>
            </w:tcBorders>
            <w:vAlign w:val="center"/>
          </w:tcPr>
          <w:p>
            <w:pPr>
              <w:spacing w:line="360" w:lineRule="auto"/>
              <w:jc w:val="center"/>
              <w:rPr>
                <w:rFonts w:asciiTheme="minorEastAsia" w:hAnsiTheme="minorEastAsia"/>
                <w:szCs w:val="21"/>
              </w:rPr>
            </w:pPr>
            <w:r>
              <w:rPr>
                <w:rFonts w:hint="eastAsia" w:asciiTheme="minorEastAsia" w:hAnsiTheme="minorEastAsia"/>
                <w:szCs w:val="21"/>
              </w:rPr>
              <w:t>项次</w:t>
            </w:r>
          </w:p>
        </w:tc>
        <w:tc>
          <w:tcPr>
            <w:tcW w:w="1900" w:type="dxa"/>
            <w:tcBorders>
              <w:tl2br w:val="nil"/>
              <w:tr2bl w:val="nil"/>
            </w:tcBorders>
            <w:vAlign w:val="center"/>
          </w:tcPr>
          <w:p>
            <w:pPr>
              <w:spacing w:line="360" w:lineRule="auto"/>
              <w:jc w:val="center"/>
              <w:rPr>
                <w:rFonts w:asciiTheme="minorEastAsia" w:hAnsiTheme="minorEastAsia"/>
                <w:szCs w:val="21"/>
              </w:rPr>
            </w:pPr>
            <w:r>
              <w:rPr>
                <w:rFonts w:hint="eastAsia" w:asciiTheme="minorEastAsia" w:hAnsiTheme="minorEastAsia"/>
                <w:szCs w:val="21"/>
              </w:rPr>
              <w:t>检查内容</w:t>
            </w:r>
          </w:p>
        </w:tc>
        <w:tc>
          <w:tcPr>
            <w:tcW w:w="1900" w:type="dxa"/>
            <w:tcBorders>
              <w:tl2br w:val="nil"/>
              <w:tr2bl w:val="nil"/>
            </w:tcBorders>
            <w:vAlign w:val="center"/>
          </w:tcPr>
          <w:p>
            <w:pPr>
              <w:spacing w:line="360" w:lineRule="auto"/>
              <w:jc w:val="center"/>
              <w:rPr>
                <w:rFonts w:asciiTheme="minorEastAsia" w:hAnsiTheme="minorEastAsia"/>
                <w:szCs w:val="21"/>
              </w:rPr>
            </w:pPr>
            <w:r>
              <w:rPr>
                <w:rFonts w:hint="eastAsia" w:asciiTheme="minorEastAsia" w:hAnsiTheme="minorEastAsia"/>
                <w:szCs w:val="21"/>
              </w:rPr>
              <w:t>标准</w:t>
            </w:r>
          </w:p>
        </w:tc>
        <w:tc>
          <w:tcPr>
            <w:tcW w:w="1094" w:type="dxa"/>
            <w:tcBorders>
              <w:tl2br w:val="nil"/>
              <w:tr2bl w:val="nil"/>
            </w:tcBorders>
            <w:vAlign w:val="center"/>
          </w:tcPr>
          <w:p>
            <w:pPr>
              <w:spacing w:line="360" w:lineRule="auto"/>
              <w:jc w:val="center"/>
              <w:rPr>
                <w:rFonts w:asciiTheme="minorEastAsia" w:hAnsiTheme="minorEastAsia"/>
                <w:szCs w:val="21"/>
              </w:rPr>
            </w:pPr>
            <w:r>
              <w:rPr>
                <w:rFonts w:hint="eastAsia" w:asciiTheme="minorEastAsia" w:hAnsiTheme="minorEastAsia"/>
                <w:szCs w:val="21"/>
              </w:rPr>
              <w:t>合格率</w:t>
            </w:r>
          </w:p>
        </w:tc>
        <w:tc>
          <w:tcPr>
            <w:tcW w:w="2274" w:type="dxa"/>
            <w:tcBorders>
              <w:tl2br w:val="nil"/>
              <w:tr2bl w:val="nil"/>
            </w:tcBorders>
            <w:vAlign w:val="center"/>
          </w:tcPr>
          <w:p>
            <w:pPr>
              <w:spacing w:line="360" w:lineRule="auto"/>
              <w:jc w:val="center"/>
              <w:rPr>
                <w:rFonts w:asciiTheme="minorEastAsia" w:hAnsiTheme="minorEastAsia"/>
                <w:szCs w:val="21"/>
              </w:rPr>
            </w:pPr>
            <w:r>
              <w:rPr>
                <w:rFonts w:hint="eastAsia" w:asciiTheme="minorEastAsia" w:hAnsiTheme="minorEastAsia"/>
                <w:szCs w:val="21"/>
              </w:rPr>
              <w:t>检查方法和频率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310" w:type="dxa"/>
            <w:tcBorders>
              <w:tl2br w:val="nil"/>
              <w:tr2bl w:val="nil"/>
            </w:tcBorders>
            <w:vAlign w:val="center"/>
          </w:tcPr>
          <w:p>
            <w:pPr>
              <w:spacing w:line="360" w:lineRule="auto"/>
              <w:jc w:val="center"/>
              <w:rPr>
                <w:rFonts w:asciiTheme="minorEastAsia" w:hAnsiTheme="minorEastAsia"/>
                <w:szCs w:val="21"/>
              </w:rPr>
            </w:pPr>
            <w:r>
              <w:rPr>
                <w:rFonts w:hint="eastAsia" w:asciiTheme="minorEastAsia" w:hAnsiTheme="minorEastAsia"/>
                <w:szCs w:val="21"/>
              </w:rPr>
              <w:t>1</w:t>
            </w:r>
          </w:p>
        </w:tc>
        <w:tc>
          <w:tcPr>
            <w:tcW w:w="1900" w:type="dxa"/>
            <w:tcBorders>
              <w:tl2br w:val="nil"/>
              <w:tr2bl w:val="nil"/>
            </w:tcBorders>
            <w:vAlign w:val="center"/>
          </w:tcPr>
          <w:p>
            <w:pPr>
              <w:spacing w:line="360" w:lineRule="auto"/>
              <w:jc w:val="center"/>
              <w:rPr>
                <w:rFonts w:asciiTheme="minorEastAsia" w:hAnsiTheme="minorEastAsia"/>
                <w:szCs w:val="21"/>
              </w:rPr>
            </w:pPr>
            <w:r>
              <w:rPr>
                <w:rFonts w:hint="eastAsia" w:asciiTheme="minorEastAsia" w:hAnsiTheme="minorEastAsia"/>
                <w:szCs w:val="21"/>
              </w:rPr>
              <w:t>顶面最大粒径（cm）</w:t>
            </w:r>
          </w:p>
        </w:tc>
        <w:tc>
          <w:tcPr>
            <w:tcW w:w="1900" w:type="dxa"/>
            <w:tcBorders>
              <w:tl2br w:val="nil"/>
              <w:tr2bl w:val="nil"/>
            </w:tcBorders>
            <w:vAlign w:val="center"/>
          </w:tcPr>
          <w:p>
            <w:pPr>
              <w:spacing w:line="360" w:lineRule="auto"/>
              <w:jc w:val="center"/>
              <w:rPr>
                <w:rFonts w:asciiTheme="minorEastAsia" w:hAnsiTheme="minorEastAsia"/>
                <w:szCs w:val="21"/>
              </w:rPr>
            </w:pPr>
            <w:r>
              <w:rPr>
                <w:rFonts w:hint="eastAsia" w:asciiTheme="minorEastAsia" w:hAnsiTheme="minorEastAsia"/>
                <w:szCs w:val="21"/>
              </w:rPr>
              <w:t>≤5</w:t>
            </w:r>
          </w:p>
        </w:tc>
        <w:tc>
          <w:tcPr>
            <w:tcW w:w="1094" w:type="dxa"/>
            <w:vMerge w:val="restart"/>
            <w:tcBorders>
              <w:tl2br w:val="nil"/>
              <w:tr2bl w:val="nil"/>
            </w:tcBorders>
            <w:vAlign w:val="center"/>
          </w:tcPr>
          <w:p>
            <w:pPr>
              <w:spacing w:line="360" w:lineRule="auto"/>
              <w:jc w:val="center"/>
              <w:rPr>
                <w:rFonts w:asciiTheme="minorEastAsia" w:hAnsiTheme="minorEastAsia"/>
                <w:szCs w:val="21"/>
              </w:rPr>
            </w:pPr>
            <w:r>
              <w:rPr>
                <w:rFonts w:hint="eastAsia" w:asciiTheme="minorEastAsia" w:hAnsiTheme="minorEastAsia"/>
                <w:szCs w:val="21"/>
              </w:rPr>
              <w:t>75%</w:t>
            </w:r>
          </w:p>
        </w:tc>
        <w:tc>
          <w:tcPr>
            <w:tcW w:w="2274" w:type="dxa"/>
            <w:vMerge w:val="restart"/>
            <w:tcBorders>
              <w:tl2br w:val="nil"/>
              <w:tr2bl w:val="nil"/>
            </w:tcBorders>
            <w:vAlign w:val="center"/>
          </w:tcPr>
          <w:p>
            <w:pPr>
              <w:spacing w:line="360" w:lineRule="auto"/>
              <w:jc w:val="center"/>
              <w:rPr>
                <w:rFonts w:asciiTheme="minorEastAsia" w:hAnsiTheme="minorEastAsia"/>
                <w:szCs w:val="21"/>
              </w:rPr>
            </w:pPr>
            <w:r>
              <w:rPr>
                <w:rFonts w:hint="eastAsia" w:asciiTheme="minorEastAsia" w:hAnsiTheme="minorEastAsia"/>
                <w:szCs w:val="21"/>
              </w:rPr>
              <w:t>直尺，每车道每公里不宜少于2处。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1310" w:type="dxa"/>
            <w:tcBorders>
              <w:tl2br w:val="nil"/>
              <w:tr2bl w:val="nil"/>
            </w:tcBorders>
            <w:vAlign w:val="center"/>
          </w:tcPr>
          <w:p>
            <w:pPr>
              <w:spacing w:line="360" w:lineRule="auto"/>
              <w:jc w:val="center"/>
              <w:rPr>
                <w:rFonts w:asciiTheme="minorEastAsia" w:hAnsiTheme="minorEastAsia"/>
                <w:szCs w:val="21"/>
              </w:rPr>
            </w:pPr>
            <w:r>
              <w:rPr>
                <w:rFonts w:hint="eastAsia" w:asciiTheme="minorEastAsia" w:hAnsiTheme="minorEastAsia"/>
                <w:szCs w:val="21"/>
              </w:rPr>
              <w:t>2</w:t>
            </w:r>
          </w:p>
        </w:tc>
        <w:tc>
          <w:tcPr>
            <w:tcW w:w="1900" w:type="dxa"/>
            <w:tcBorders>
              <w:tl2br w:val="nil"/>
              <w:tr2bl w:val="nil"/>
            </w:tcBorders>
            <w:vAlign w:val="center"/>
          </w:tcPr>
          <w:p>
            <w:pPr>
              <w:spacing w:line="360" w:lineRule="auto"/>
              <w:jc w:val="center"/>
              <w:rPr>
                <w:rFonts w:asciiTheme="minorEastAsia" w:hAnsiTheme="minorEastAsia"/>
                <w:szCs w:val="21"/>
              </w:rPr>
            </w:pPr>
            <w:r>
              <w:rPr>
                <w:rFonts w:hint="eastAsia" w:asciiTheme="minorEastAsia" w:hAnsiTheme="minorEastAsia"/>
                <w:szCs w:val="21"/>
              </w:rPr>
              <w:t>上部最大粒径（cm）</w:t>
            </w:r>
          </w:p>
        </w:tc>
        <w:tc>
          <w:tcPr>
            <w:tcW w:w="1900" w:type="dxa"/>
            <w:tcBorders>
              <w:tl2br w:val="nil"/>
              <w:tr2bl w:val="nil"/>
            </w:tcBorders>
            <w:vAlign w:val="center"/>
          </w:tcPr>
          <w:p>
            <w:pPr>
              <w:spacing w:line="360" w:lineRule="auto"/>
              <w:jc w:val="center"/>
              <w:rPr>
                <w:rFonts w:asciiTheme="minorEastAsia" w:hAnsiTheme="minorEastAsia"/>
                <w:szCs w:val="21"/>
              </w:rPr>
            </w:pPr>
            <w:r>
              <w:rPr>
                <w:rFonts w:hint="eastAsia" w:asciiTheme="minorEastAsia" w:hAnsiTheme="minorEastAsia"/>
                <w:szCs w:val="21"/>
              </w:rPr>
              <w:t>≤10</w:t>
            </w:r>
          </w:p>
        </w:tc>
        <w:tc>
          <w:tcPr>
            <w:tcW w:w="1094" w:type="dxa"/>
            <w:vMerge w:val="continue"/>
            <w:tcBorders>
              <w:tl2br w:val="nil"/>
              <w:tr2bl w:val="nil"/>
            </w:tcBorders>
            <w:vAlign w:val="center"/>
          </w:tcPr>
          <w:p>
            <w:pPr>
              <w:spacing w:line="360" w:lineRule="auto"/>
              <w:jc w:val="center"/>
              <w:rPr>
                <w:rFonts w:asciiTheme="minorEastAsia" w:hAnsiTheme="minorEastAsia"/>
                <w:szCs w:val="21"/>
              </w:rPr>
            </w:pPr>
          </w:p>
        </w:tc>
        <w:tc>
          <w:tcPr>
            <w:tcW w:w="2274" w:type="dxa"/>
            <w:vMerge w:val="continue"/>
            <w:tcBorders>
              <w:tl2br w:val="nil"/>
              <w:tr2bl w:val="nil"/>
            </w:tcBorders>
            <w:vAlign w:val="center"/>
          </w:tcPr>
          <w:p>
            <w:pPr>
              <w:spacing w:line="360" w:lineRule="auto"/>
              <w:jc w:val="center"/>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310" w:type="dxa"/>
            <w:tcBorders>
              <w:tl2br w:val="nil"/>
              <w:tr2bl w:val="nil"/>
            </w:tcBorders>
            <w:vAlign w:val="center"/>
          </w:tcPr>
          <w:p>
            <w:pPr>
              <w:spacing w:line="360" w:lineRule="auto"/>
              <w:jc w:val="center"/>
              <w:rPr>
                <w:rFonts w:asciiTheme="minorEastAsia" w:hAnsiTheme="minorEastAsia"/>
                <w:szCs w:val="21"/>
              </w:rPr>
            </w:pPr>
            <w:r>
              <w:rPr>
                <w:rFonts w:hint="eastAsia" w:asciiTheme="minorEastAsia" w:hAnsiTheme="minorEastAsia"/>
                <w:szCs w:val="21"/>
              </w:rPr>
              <w:t>3</w:t>
            </w:r>
          </w:p>
        </w:tc>
        <w:tc>
          <w:tcPr>
            <w:tcW w:w="1900" w:type="dxa"/>
            <w:tcBorders>
              <w:tl2br w:val="nil"/>
              <w:tr2bl w:val="nil"/>
            </w:tcBorders>
            <w:vAlign w:val="center"/>
          </w:tcPr>
          <w:p>
            <w:pPr>
              <w:spacing w:line="360" w:lineRule="auto"/>
              <w:jc w:val="center"/>
              <w:rPr>
                <w:rFonts w:asciiTheme="minorEastAsia" w:hAnsiTheme="minorEastAsia"/>
                <w:szCs w:val="21"/>
              </w:rPr>
            </w:pPr>
            <w:r>
              <w:rPr>
                <w:rFonts w:hint="eastAsia" w:asciiTheme="minorEastAsia" w:hAnsiTheme="minorEastAsia"/>
                <w:szCs w:val="21"/>
              </w:rPr>
              <w:t>下部最大粒径（cm）</w:t>
            </w:r>
          </w:p>
        </w:tc>
        <w:tc>
          <w:tcPr>
            <w:tcW w:w="1900" w:type="dxa"/>
            <w:tcBorders>
              <w:tl2br w:val="nil"/>
              <w:tr2bl w:val="nil"/>
            </w:tcBorders>
            <w:vAlign w:val="center"/>
          </w:tcPr>
          <w:p>
            <w:pPr>
              <w:spacing w:line="360" w:lineRule="auto"/>
              <w:jc w:val="center"/>
              <w:rPr>
                <w:rFonts w:asciiTheme="minorEastAsia" w:hAnsiTheme="minorEastAsia"/>
                <w:szCs w:val="21"/>
              </w:rPr>
            </w:pPr>
            <w:r>
              <w:rPr>
                <w:rFonts w:hint="eastAsia" w:asciiTheme="minorEastAsia" w:hAnsiTheme="minorEastAsia"/>
                <w:szCs w:val="21"/>
              </w:rPr>
              <w:t>≤18</w:t>
            </w:r>
          </w:p>
        </w:tc>
        <w:tc>
          <w:tcPr>
            <w:tcW w:w="1094" w:type="dxa"/>
            <w:vMerge w:val="continue"/>
            <w:tcBorders>
              <w:tl2br w:val="nil"/>
              <w:tr2bl w:val="nil"/>
            </w:tcBorders>
            <w:vAlign w:val="center"/>
          </w:tcPr>
          <w:p>
            <w:pPr>
              <w:spacing w:line="360" w:lineRule="auto"/>
              <w:jc w:val="center"/>
              <w:rPr>
                <w:rFonts w:asciiTheme="minorEastAsia" w:hAnsiTheme="minorEastAsia"/>
                <w:szCs w:val="21"/>
              </w:rPr>
            </w:pPr>
          </w:p>
        </w:tc>
        <w:tc>
          <w:tcPr>
            <w:tcW w:w="2274" w:type="dxa"/>
            <w:vMerge w:val="continue"/>
            <w:tcBorders>
              <w:tl2br w:val="nil"/>
              <w:tr2bl w:val="nil"/>
            </w:tcBorders>
            <w:vAlign w:val="center"/>
          </w:tcPr>
          <w:p>
            <w:pPr>
              <w:spacing w:line="360" w:lineRule="auto"/>
              <w:jc w:val="center"/>
              <w:rPr>
                <w:rFonts w:asciiTheme="minorEastAsia" w:hAnsiTheme="minorEastAsia"/>
                <w:szCs w:val="21"/>
              </w:rPr>
            </w:pPr>
          </w:p>
        </w:tc>
      </w:tr>
    </w:tbl>
    <w:p>
      <w:pPr>
        <w:pStyle w:val="3"/>
        <w:spacing w:line="240" w:lineRule="auto"/>
        <w:jc w:val="left"/>
        <w:rPr>
          <w:rFonts w:ascii="宋体" w:hAnsi="宋体" w:cs="宋体"/>
          <w:sz w:val="30"/>
          <w:szCs w:val="30"/>
        </w:rPr>
      </w:pPr>
      <w:bookmarkStart w:id="94" w:name="_Toc20608040"/>
      <w:r>
        <w:rPr>
          <w:rFonts w:hint="eastAsia" w:ascii="宋体" w:hAnsi="宋体" w:cs="宋体"/>
          <w:sz w:val="30"/>
          <w:szCs w:val="30"/>
        </w:rPr>
        <w:t xml:space="preserve">9.5 </w:t>
      </w:r>
      <w:r>
        <w:rPr>
          <w:rFonts w:hint="eastAsia" w:ascii="宋体" w:hAnsi="宋体" w:cs="宋体"/>
        </w:rPr>
        <w:t>水泥混凝土面板现场集中破碎化施工</w:t>
      </w:r>
      <w:bookmarkEnd w:id="94"/>
    </w:p>
    <w:p>
      <w:pPr>
        <w:spacing w:line="440" w:lineRule="exact"/>
        <w:ind w:firstLine="241" w:firstLineChars="100"/>
        <w:rPr>
          <w:rFonts w:ascii="宋体" w:hAnsi="宋体"/>
          <w:sz w:val="24"/>
          <w:szCs w:val="24"/>
        </w:rPr>
      </w:pPr>
      <w:r>
        <w:rPr>
          <w:rFonts w:hint="eastAsia" w:asciiTheme="minorEastAsia" w:hAnsiTheme="minorEastAsia"/>
          <w:b/>
          <w:bCs/>
          <w:sz w:val="24"/>
          <w:szCs w:val="24"/>
        </w:rPr>
        <w:t>9</w:t>
      </w:r>
      <w:r>
        <w:rPr>
          <w:rFonts w:asciiTheme="minorEastAsia" w:hAnsiTheme="minorEastAsia"/>
          <w:b/>
          <w:bCs/>
          <w:sz w:val="24"/>
          <w:szCs w:val="24"/>
        </w:rPr>
        <w:t>.</w:t>
      </w:r>
      <w:r>
        <w:rPr>
          <w:rFonts w:hint="eastAsia" w:asciiTheme="minorEastAsia" w:hAnsiTheme="minorEastAsia"/>
          <w:b/>
          <w:bCs/>
          <w:sz w:val="24"/>
          <w:szCs w:val="24"/>
        </w:rPr>
        <w:t>5</w:t>
      </w:r>
      <w:r>
        <w:rPr>
          <w:rFonts w:asciiTheme="minorEastAsia" w:hAnsiTheme="minorEastAsia"/>
          <w:b/>
          <w:bCs/>
          <w:sz w:val="24"/>
          <w:szCs w:val="24"/>
        </w:rPr>
        <w:t>.</w:t>
      </w:r>
      <w:r>
        <w:rPr>
          <w:rFonts w:hint="eastAsia" w:asciiTheme="minorEastAsia" w:hAnsiTheme="minorEastAsia"/>
          <w:b/>
          <w:bCs/>
          <w:sz w:val="24"/>
          <w:szCs w:val="24"/>
        </w:rPr>
        <w:t>1</w:t>
      </w:r>
      <w:r>
        <w:rPr>
          <w:rFonts w:hint="eastAsia" w:asciiTheme="minorEastAsia" w:hAnsiTheme="minorEastAsia"/>
          <w:bCs/>
          <w:sz w:val="24"/>
          <w:szCs w:val="24"/>
        </w:rPr>
        <w:t>既有水泥混凝土面板破损较严重，适合碎石化后作为底基层或基层使用，但又</w:t>
      </w:r>
      <w:r>
        <w:rPr>
          <w:rFonts w:hint="eastAsia" w:ascii="宋体" w:hAnsi="宋体"/>
          <w:sz w:val="24"/>
          <w:szCs w:val="24"/>
        </w:rPr>
        <w:t>受各方面因素制约无法实施就地碎石化时，可考虑就近设置破碎厂，将旧面板挖除后运至破碎厂，集中破碎。经试验验证合格后，可用于路面基层或底基层。</w:t>
      </w:r>
    </w:p>
    <w:p>
      <w:pPr>
        <w:spacing w:line="440" w:lineRule="exact"/>
        <w:rPr>
          <w:rFonts w:ascii="宋体" w:hAnsi="宋体"/>
          <w:sz w:val="24"/>
          <w:szCs w:val="24"/>
        </w:rPr>
      </w:pPr>
    </w:p>
    <w:p>
      <w:pPr>
        <w:spacing w:line="440" w:lineRule="exact"/>
        <w:ind w:firstLine="241" w:firstLineChars="100"/>
        <w:rPr>
          <w:rFonts w:ascii="宋体" w:hAnsi="宋体"/>
          <w:sz w:val="24"/>
          <w:szCs w:val="24"/>
        </w:rPr>
      </w:pPr>
      <w:r>
        <w:rPr>
          <w:rFonts w:hint="eastAsia" w:asciiTheme="minorEastAsia" w:hAnsiTheme="minorEastAsia"/>
          <w:b/>
          <w:bCs/>
          <w:sz w:val="24"/>
          <w:szCs w:val="24"/>
        </w:rPr>
        <w:t xml:space="preserve">9.5.2 </w:t>
      </w:r>
      <w:r>
        <w:rPr>
          <w:rFonts w:hint="eastAsia" w:asciiTheme="minorEastAsia" w:hAnsiTheme="minorEastAsia"/>
          <w:sz w:val="24"/>
          <w:szCs w:val="28"/>
        </w:rPr>
        <w:t xml:space="preserve"> 集中破碎时应有防尘等措施。</w:t>
      </w:r>
    </w:p>
    <w:p>
      <w:pPr>
        <w:spacing w:line="440" w:lineRule="exact"/>
        <w:ind w:firstLine="241" w:firstLineChars="100"/>
        <w:rPr>
          <w:rFonts w:ascii="宋体" w:hAnsi="宋体"/>
          <w:b/>
          <w:sz w:val="24"/>
          <w:szCs w:val="24"/>
        </w:rPr>
      </w:pPr>
    </w:p>
    <w:p>
      <w:pPr>
        <w:spacing w:line="440" w:lineRule="exact"/>
        <w:ind w:firstLine="241" w:firstLineChars="100"/>
        <w:rPr>
          <w:rFonts w:ascii="宋体" w:hAnsi="宋体"/>
          <w:sz w:val="24"/>
          <w:szCs w:val="24"/>
        </w:rPr>
      </w:pPr>
      <w:r>
        <w:rPr>
          <w:rFonts w:hint="eastAsia" w:ascii="宋体" w:hAnsi="宋体"/>
          <w:b/>
          <w:sz w:val="24"/>
          <w:szCs w:val="24"/>
        </w:rPr>
        <w:t>9.5.3</w:t>
      </w:r>
      <w:r>
        <w:rPr>
          <w:rFonts w:hint="eastAsia" w:asciiTheme="minorEastAsia" w:hAnsiTheme="minorEastAsia"/>
          <w:sz w:val="24"/>
          <w:szCs w:val="28"/>
        </w:rPr>
        <w:t xml:space="preserve">  挖除水泥混凝土路面板后应及时进行后续施工。</w:t>
      </w:r>
    </w:p>
    <w:p>
      <w:pPr>
        <w:spacing w:line="440" w:lineRule="exact"/>
        <w:ind w:firstLine="241" w:firstLineChars="100"/>
        <w:rPr>
          <w:rFonts w:ascii="宋体" w:hAnsi="宋体"/>
          <w:b/>
          <w:sz w:val="24"/>
          <w:szCs w:val="24"/>
        </w:rPr>
      </w:pPr>
    </w:p>
    <w:p>
      <w:pPr>
        <w:spacing w:line="440" w:lineRule="exact"/>
        <w:ind w:firstLine="241" w:firstLineChars="100"/>
        <w:rPr>
          <w:rFonts w:ascii="宋体" w:hAnsi="宋体"/>
          <w:sz w:val="24"/>
          <w:szCs w:val="24"/>
        </w:rPr>
      </w:pPr>
      <w:r>
        <w:rPr>
          <w:rFonts w:hint="eastAsia" w:ascii="宋体" w:hAnsi="宋体"/>
          <w:b/>
          <w:sz w:val="24"/>
          <w:szCs w:val="24"/>
        </w:rPr>
        <w:t>9.5.4</w:t>
      </w:r>
      <w:r>
        <w:rPr>
          <w:rFonts w:hint="eastAsia" w:asciiTheme="minorEastAsia" w:hAnsiTheme="minorEastAsia"/>
          <w:sz w:val="24"/>
          <w:szCs w:val="28"/>
        </w:rPr>
        <w:t xml:space="preserve"> 集中破碎场地应进行硬化处置，并做好防排水。</w:t>
      </w:r>
    </w:p>
    <w:p>
      <w:pPr>
        <w:spacing w:line="440" w:lineRule="exact"/>
        <w:ind w:firstLine="241" w:firstLineChars="100"/>
        <w:rPr>
          <w:rFonts w:ascii="宋体" w:hAnsi="宋体"/>
          <w:b/>
          <w:sz w:val="24"/>
          <w:szCs w:val="24"/>
        </w:rPr>
      </w:pPr>
    </w:p>
    <w:p>
      <w:pPr>
        <w:spacing w:line="440" w:lineRule="exact"/>
        <w:ind w:firstLine="241" w:firstLineChars="100"/>
        <w:rPr>
          <w:rFonts w:ascii="宋体" w:hAnsi="宋体"/>
          <w:sz w:val="24"/>
          <w:szCs w:val="24"/>
        </w:rPr>
      </w:pPr>
      <w:r>
        <w:rPr>
          <w:rFonts w:hint="eastAsia" w:ascii="宋体" w:hAnsi="宋体"/>
          <w:b/>
          <w:sz w:val="24"/>
          <w:szCs w:val="24"/>
        </w:rPr>
        <w:t>9.5.5</w:t>
      </w:r>
      <w:r>
        <w:rPr>
          <w:rFonts w:hint="eastAsia" w:asciiTheme="minorEastAsia" w:hAnsiTheme="minorEastAsia"/>
          <w:sz w:val="24"/>
          <w:szCs w:val="28"/>
        </w:rPr>
        <w:t xml:space="preserve">  水泥混凝土面板破碎后应根据设计要求分级筛分、分级堆放。</w:t>
      </w:r>
    </w:p>
    <w:p>
      <w:pPr>
        <w:spacing w:line="440" w:lineRule="exact"/>
        <w:ind w:firstLine="241" w:firstLineChars="100"/>
        <w:rPr>
          <w:rFonts w:ascii="宋体" w:hAnsi="宋体"/>
          <w:b/>
          <w:sz w:val="24"/>
          <w:szCs w:val="24"/>
        </w:rPr>
      </w:pPr>
    </w:p>
    <w:p>
      <w:pPr>
        <w:spacing w:line="440" w:lineRule="exact"/>
        <w:ind w:firstLine="241" w:firstLineChars="100"/>
        <w:rPr>
          <w:rFonts w:ascii="宋体" w:hAnsi="宋体"/>
          <w:sz w:val="24"/>
          <w:szCs w:val="24"/>
        </w:rPr>
      </w:pPr>
      <w:r>
        <w:rPr>
          <w:rFonts w:hint="eastAsia" w:ascii="宋体" w:hAnsi="宋体"/>
          <w:b/>
          <w:sz w:val="24"/>
          <w:szCs w:val="24"/>
        </w:rPr>
        <w:t>9.5.6</w:t>
      </w:r>
      <w:r>
        <w:rPr>
          <w:rFonts w:hint="eastAsia" w:asciiTheme="minorEastAsia" w:hAnsiTheme="minorEastAsia"/>
          <w:sz w:val="24"/>
          <w:szCs w:val="28"/>
        </w:rPr>
        <w:t xml:space="preserve">  再生集料使用前，应进行相应的配合比设计和性能试验分析，确定再生集料的使用比例。</w:t>
      </w:r>
    </w:p>
    <w:p>
      <w:pPr>
        <w:spacing w:line="440" w:lineRule="exact"/>
        <w:ind w:firstLine="241" w:firstLineChars="100"/>
        <w:rPr>
          <w:rFonts w:ascii="宋体" w:hAnsi="宋体"/>
          <w:b/>
          <w:sz w:val="24"/>
          <w:szCs w:val="24"/>
        </w:rPr>
      </w:pPr>
    </w:p>
    <w:p>
      <w:pPr>
        <w:spacing w:line="440" w:lineRule="exact"/>
        <w:ind w:firstLine="241" w:firstLineChars="100"/>
        <w:rPr>
          <w:rFonts w:asciiTheme="minorEastAsia" w:hAnsiTheme="minorEastAsia"/>
          <w:sz w:val="24"/>
          <w:szCs w:val="28"/>
        </w:rPr>
      </w:pPr>
      <w:r>
        <w:rPr>
          <w:rFonts w:hint="eastAsia" w:ascii="宋体" w:hAnsi="宋体"/>
          <w:b/>
          <w:sz w:val="24"/>
          <w:szCs w:val="24"/>
        </w:rPr>
        <w:t>9.5.7</w:t>
      </w:r>
      <w:r>
        <w:rPr>
          <w:rFonts w:hint="eastAsia" w:asciiTheme="minorEastAsia" w:hAnsiTheme="minorEastAsia"/>
          <w:sz w:val="24"/>
          <w:szCs w:val="28"/>
        </w:rPr>
        <w:t xml:space="preserve">  水泥混凝土面板破碎过程中会产生裂纹，吸水率大于天然碎石，需进行吸水率实验。</w:t>
      </w:r>
    </w:p>
    <w:p>
      <w:pPr>
        <w:spacing w:line="440" w:lineRule="exact"/>
        <w:ind w:firstLine="240" w:firstLineChars="100"/>
        <w:rPr>
          <w:rFonts w:ascii="宋体" w:hAnsi="宋体"/>
          <w:sz w:val="24"/>
          <w:szCs w:val="24"/>
        </w:rPr>
      </w:pPr>
    </w:p>
    <w:p>
      <w:pPr>
        <w:spacing w:line="440" w:lineRule="exact"/>
        <w:ind w:firstLine="241" w:firstLineChars="100"/>
        <w:rPr>
          <w:rFonts w:asciiTheme="minorEastAsia" w:hAnsiTheme="minorEastAsia"/>
          <w:sz w:val="24"/>
          <w:szCs w:val="28"/>
        </w:rPr>
      </w:pPr>
      <w:r>
        <w:rPr>
          <w:rFonts w:hint="eastAsia" w:ascii="宋体" w:hAnsi="宋体"/>
          <w:b/>
          <w:sz w:val="24"/>
          <w:szCs w:val="24"/>
        </w:rPr>
        <w:t>9.5.8</w:t>
      </w:r>
      <w:r>
        <w:rPr>
          <w:rFonts w:hint="eastAsia" w:asciiTheme="minorEastAsia" w:hAnsiTheme="minorEastAsia"/>
          <w:sz w:val="24"/>
          <w:szCs w:val="28"/>
        </w:rPr>
        <w:t>再生集料用作基层或底基层时，应满足基层、底基层材料性能要求。</w:t>
      </w:r>
    </w:p>
    <w:p>
      <w:pPr>
        <w:spacing w:line="360" w:lineRule="auto"/>
        <w:ind w:firstLine="560"/>
        <w:rPr>
          <w:rFonts w:asciiTheme="minorEastAsia" w:hAnsiTheme="minorEastAsia"/>
          <w:sz w:val="24"/>
          <w:szCs w:val="24"/>
        </w:rPr>
      </w:pPr>
    </w:p>
    <w:p>
      <w:pPr>
        <w:spacing w:line="360" w:lineRule="auto"/>
        <w:ind w:firstLine="560"/>
        <w:rPr>
          <w:rFonts w:asciiTheme="minorEastAsia" w:hAnsiTheme="minorEastAsia"/>
          <w:sz w:val="24"/>
          <w:szCs w:val="24"/>
        </w:rPr>
      </w:pPr>
    </w:p>
    <w:p>
      <w:pPr>
        <w:spacing w:line="360" w:lineRule="auto"/>
        <w:ind w:firstLine="560"/>
        <w:rPr>
          <w:rFonts w:asciiTheme="minorEastAsia" w:hAnsiTheme="minorEastAsia"/>
          <w:sz w:val="24"/>
          <w:szCs w:val="24"/>
        </w:rPr>
      </w:pPr>
    </w:p>
    <w:p>
      <w:pPr>
        <w:pStyle w:val="2"/>
        <w:spacing w:line="240" w:lineRule="auto"/>
        <w:jc w:val="left"/>
        <w:rPr>
          <w:rFonts w:ascii="宋体" w:hAnsi="宋体"/>
          <w:b w:val="0"/>
          <w:bCs w:val="0"/>
          <w:sz w:val="24"/>
          <w:szCs w:val="24"/>
        </w:rPr>
      </w:pPr>
      <w:r>
        <w:rPr>
          <w:rFonts w:ascii="宋体" w:hAnsi="宋体"/>
          <w:sz w:val="24"/>
          <w:szCs w:val="24"/>
        </w:rPr>
        <w:br w:type="page"/>
      </w:r>
    </w:p>
    <w:p>
      <w:pPr>
        <w:pStyle w:val="2"/>
        <w:spacing w:line="240" w:lineRule="auto"/>
        <w:jc w:val="left"/>
        <w:rPr>
          <w:rFonts w:ascii="宋体" w:hAnsi="宋体" w:cs="宋体"/>
          <w:sz w:val="32"/>
          <w:szCs w:val="32"/>
        </w:rPr>
      </w:pPr>
      <w:bookmarkStart w:id="95" w:name="_Toc1685"/>
      <w:bookmarkStart w:id="96" w:name="_Toc20608041"/>
      <w:bookmarkStart w:id="97" w:name="_Toc9558"/>
      <w:r>
        <w:rPr>
          <w:rFonts w:hint="eastAsia" w:ascii="宋体" w:hAnsi="宋体" w:cs="宋体"/>
          <w:sz w:val="32"/>
          <w:szCs w:val="32"/>
        </w:rPr>
        <w:t>10 沥青</w:t>
      </w:r>
      <w:bookmarkEnd w:id="95"/>
      <w:r>
        <w:rPr>
          <w:rFonts w:hint="eastAsia" w:ascii="宋体" w:hAnsi="宋体" w:cs="宋体"/>
          <w:sz w:val="32"/>
          <w:szCs w:val="32"/>
        </w:rPr>
        <w:t>路面施工</w:t>
      </w:r>
      <w:bookmarkEnd w:id="96"/>
      <w:bookmarkEnd w:id="97"/>
    </w:p>
    <w:p>
      <w:pPr>
        <w:pStyle w:val="3"/>
        <w:spacing w:line="240" w:lineRule="auto"/>
        <w:jc w:val="left"/>
        <w:rPr>
          <w:rFonts w:ascii="宋体" w:hAnsi="宋体" w:cs="宋体"/>
          <w:sz w:val="30"/>
          <w:szCs w:val="30"/>
        </w:rPr>
      </w:pPr>
      <w:bookmarkStart w:id="98" w:name="_Toc17148"/>
      <w:bookmarkStart w:id="99" w:name="_Toc9367"/>
      <w:bookmarkStart w:id="100" w:name="_Toc20608042"/>
      <w:r>
        <w:rPr>
          <w:rFonts w:hint="eastAsia" w:ascii="宋体" w:hAnsi="宋体" w:cs="宋体"/>
          <w:sz w:val="30"/>
          <w:szCs w:val="30"/>
        </w:rPr>
        <w:t>10.1</w:t>
      </w:r>
      <w:bookmarkEnd w:id="98"/>
      <w:r>
        <w:rPr>
          <w:rFonts w:hint="eastAsia" w:ascii="宋体" w:hAnsi="宋体" w:cs="宋体"/>
          <w:sz w:val="30"/>
          <w:szCs w:val="30"/>
        </w:rPr>
        <w:t xml:space="preserve"> 基本要求</w:t>
      </w:r>
      <w:bookmarkEnd w:id="99"/>
      <w:bookmarkEnd w:id="100"/>
    </w:p>
    <w:p>
      <w:pPr>
        <w:spacing w:line="400" w:lineRule="exact"/>
        <w:ind w:firstLine="241" w:firstLineChars="100"/>
        <w:rPr>
          <w:rFonts w:ascii="宋体" w:hAnsi="宋体"/>
          <w:sz w:val="24"/>
          <w:szCs w:val="24"/>
        </w:rPr>
      </w:pPr>
      <w:r>
        <w:rPr>
          <w:rFonts w:hint="eastAsia" w:ascii="宋体" w:hAnsi="宋体"/>
          <w:b/>
          <w:sz w:val="24"/>
          <w:szCs w:val="24"/>
        </w:rPr>
        <w:t xml:space="preserve">10.1.1  </w:t>
      </w:r>
      <w:r>
        <w:rPr>
          <w:rFonts w:hint="eastAsia" w:ascii="宋体" w:hAnsi="宋体"/>
          <w:sz w:val="24"/>
          <w:szCs w:val="24"/>
        </w:rPr>
        <w:t>施工前，应完成对集料、沥青、矿粉等原材料的检测及配合比设计工作，原材料及混合料的各项指标满足设计要求后，应进行试验段的铺筑。试验段的各项检测指标满足要求后，方可开展规模施工。</w:t>
      </w:r>
    </w:p>
    <w:p>
      <w:pPr>
        <w:spacing w:line="400" w:lineRule="exact"/>
        <w:ind w:firstLine="241" w:firstLineChars="100"/>
        <w:rPr>
          <w:rFonts w:ascii="宋体" w:hAnsi="宋体"/>
          <w:b/>
          <w:sz w:val="24"/>
          <w:szCs w:val="24"/>
        </w:rPr>
      </w:pPr>
    </w:p>
    <w:p>
      <w:pPr>
        <w:spacing w:line="400" w:lineRule="exact"/>
        <w:ind w:firstLine="241" w:firstLineChars="100"/>
        <w:rPr>
          <w:rFonts w:ascii="宋体" w:hAnsi="宋体"/>
          <w:b/>
          <w:sz w:val="24"/>
          <w:szCs w:val="24"/>
        </w:rPr>
      </w:pPr>
      <w:r>
        <w:rPr>
          <w:rFonts w:hint="eastAsia" w:ascii="宋体" w:hAnsi="宋体"/>
          <w:b/>
          <w:sz w:val="24"/>
          <w:szCs w:val="24"/>
        </w:rPr>
        <w:t xml:space="preserve">10.1.2  </w:t>
      </w:r>
      <w:r>
        <w:rPr>
          <w:rFonts w:hint="eastAsia" w:ascii="宋体" w:hAnsi="宋体"/>
          <w:sz w:val="24"/>
          <w:szCs w:val="24"/>
        </w:rPr>
        <w:t>根据路面的设计和施工质量控制水平，工程规模，进度工期等条件，选择适宜的施工工艺、机械设备及其数量，指定施工方案和施工组织计划。</w:t>
      </w:r>
    </w:p>
    <w:p>
      <w:pPr>
        <w:spacing w:line="400" w:lineRule="exact"/>
        <w:ind w:firstLine="241" w:firstLineChars="100"/>
        <w:rPr>
          <w:rFonts w:ascii="宋体" w:hAnsi="宋体"/>
          <w:b/>
          <w:sz w:val="24"/>
          <w:szCs w:val="24"/>
        </w:rPr>
      </w:pPr>
    </w:p>
    <w:p>
      <w:pPr>
        <w:spacing w:line="400" w:lineRule="exact"/>
        <w:ind w:firstLine="241" w:firstLineChars="100"/>
        <w:rPr>
          <w:rFonts w:ascii="宋体" w:hAnsi="宋体"/>
          <w:sz w:val="24"/>
          <w:szCs w:val="24"/>
        </w:rPr>
      </w:pPr>
      <w:r>
        <w:rPr>
          <w:rFonts w:hint="eastAsia" w:ascii="宋体" w:hAnsi="宋体"/>
          <w:b/>
          <w:sz w:val="24"/>
          <w:szCs w:val="24"/>
        </w:rPr>
        <w:t xml:space="preserve">10.1.3  </w:t>
      </w:r>
      <w:r>
        <w:rPr>
          <w:rFonts w:hint="eastAsia" w:ascii="宋体" w:hAnsi="宋体"/>
          <w:sz w:val="24"/>
          <w:szCs w:val="24"/>
        </w:rPr>
        <w:t>铺筑沥青层前，应检查基层或下卧沥青层的质量，不符合要求的不得铺筑沥青面层。旧沥青路面或下卧层已被污染时，必须清洗或经铣刨处理后方可铺筑沥青混合料。</w:t>
      </w:r>
    </w:p>
    <w:p>
      <w:pPr>
        <w:spacing w:line="400" w:lineRule="exact"/>
        <w:ind w:firstLine="241" w:firstLineChars="100"/>
        <w:rPr>
          <w:rFonts w:ascii="宋体" w:hAnsi="宋体"/>
          <w:b/>
          <w:sz w:val="24"/>
          <w:szCs w:val="24"/>
        </w:rPr>
      </w:pPr>
    </w:p>
    <w:p>
      <w:pPr>
        <w:spacing w:line="400" w:lineRule="exact"/>
        <w:ind w:firstLine="241" w:firstLineChars="100"/>
        <w:rPr>
          <w:rFonts w:ascii="宋体" w:hAnsi="宋体"/>
          <w:b/>
          <w:sz w:val="24"/>
          <w:szCs w:val="24"/>
        </w:rPr>
      </w:pPr>
      <w:r>
        <w:rPr>
          <w:rFonts w:hint="eastAsia" w:ascii="宋体" w:hAnsi="宋体"/>
          <w:b/>
          <w:sz w:val="24"/>
          <w:szCs w:val="24"/>
        </w:rPr>
        <w:t xml:space="preserve">10.1.4  </w:t>
      </w:r>
      <w:r>
        <w:rPr>
          <w:rFonts w:hint="eastAsia" w:ascii="宋体" w:hAnsi="宋体"/>
          <w:sz w:val="24"/>
          <w:szCs w:val="24"/>
        </w:rPr>
        <w:t>不可在雨天施工，施工气温应不低于10℃。</w:t>
      </w:r>
    </w:p>
    <w:p>
      <w:pPr>
        <w:pStyle w:val="3"/>
        <w:spacing w:line="240" w:lineRule="auto"/>
        <w:jc w:val="left"/>
        <w:rPr>
          <w:rFonts w:ascii="宋体" w:hAnsi="宋体" w:cs="宋体"/>
          <w:sz w:val="30"/>
          <w:szCs w:val="30"/>
        </w:rPr>
      </w:pPr>
      <w:bookmarkStart w:id="101" w:name="_Toc20608043"/>
      <w:bookmarkStart w:id="102" w:name="_Toc14612"/>
      <w:r>
        <w:rPr>
          <w:rFonts w:hint="eastAsia" w:ascii="宋体" w:hAnsi="宋体" w:cs="宋体"/>
          <w:sz w:val="30"/>
          <w:szCs w:val="30"/>
        </w:rPr>
        <w:t>10.2 设备要求</w:t>
      </w:r>
      <w:bookmarkEnd w:id="101"/>
      <w:bookmarkEnd w:id="102"/>
    </w:p>
    <w:p>
      <w:pPr>
        <w:ind w:firstLine="480" w:firstLineChars="200"/>
      </w:pPr>
      <w:r>
        <w:rPr>
          <w:rFonts w:hint="eastAsia" w:asciiTheme="minorEastAsia" w:hAnsiTheme="minorEastAsia" w:eastAsiaTheme="minorEastAsia"/>
          <w:sz w:val="24"/>
          <w:szCs w:val="24"/>
        </w:rPr>
        <w:t>沥青路面施工机械设备配置不低于表</w:t>
      </w:r>
      <w:r>
        <w:rPr>
          <w:rFonts w:hint="eastAsia" w:asciiTheme="minorEastAsia" w:hAnsiTheme="minorEastAsia"/>
          <w:sz w:val="24"/>
          <w:szCs w:val="24"/>
        </w:rPr>
        <w:t>10.2.1-1</w:t>
      </w:r>
      <w:r>
        <w:rPr>
          <w:rFonts w:hint="eastAsia" w:asciiTheme="minorEastAsia" w:hAnsiTheme="minorEastAsia" w:eastAsiaTheme="minorEastAsia"/>
          <w:sz w:val="24"/>
          <w:szCs w:val="24"/>
        </w:rPr>
        <w:t>的要求，</w:t>
      </w:r>
      <w:r>
        <w:rPr>
          <w:rFonts w:hint="eastAsia" w:ascii="宋体" w:hAnsi="宋体" w:cs="宋体"/>
          <w:sz w:val="24"/>
          <w:szCs w:val="24"/>
        </w:rPr>
        <w:t>同时应备足相应数量的易损部件：</w:t>
      </w:r>
    </w:p>
    <w:p>
      <w:pPr>
        <w:spacing w:line="360" w:lineRule="auto"/>
        <w:ind w:firstLine="422" w:firstLineChars="200"/>
        <w:jc w:val="center"/>
        <w:rPr>
          <w:rFonts w:ascii="宋体" w:hAnsi="宋体"/>
          <w:b/>
          <w:bCs/>
          <w:szCs w:val="21"/>
        </w:rPr>
      </w:pPr>
      <w:r>
        <w:rPr>
          <w:rFonts w:hint="eastAsia" w:ascii="宋体" w:hAnsi="宋体"/>
          <w:b/>
          <w:bCs/>
          <w:szCs w:val="21"/>
        </w:rPr>
        <w:t>表10.2.1-1施工机械设备</w:t>
      </w:r>
    </w:p>
    <w:tbl>
      <w:tblPr>
        <w:tblStyle w:val="25"/>
        <w:tblW w:w="905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2"/>
        <w:gridCol w:w="2184"/>
        <w:gridCol w:w="2243"/>
        <w:gridCol w:w="2125"/>
        <w:gridCol w:w="18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14" w:hRule="exact"/>
          <w:jc w:val="center"/>
        </w:trPr>
        <w:tc>
          <w:tcPr>
            <w:tcW w:w="682" w:type="dxa"/>
            <w:tcBorders>
              <w:tl2br w:val="nil"/>
              <w:tr2bl w:val="nil"/>
            </w:tcBorders>
            <w:vAlign w:val="center"/>
          </w:tcPr>
          <w:p>
            <w:pPr>
              <w:spacing w:line="360" w:lineRule="auto"/>
              <w:jc w:val="center"/>
              <w:rPr>
                <w:rFonts w:ascii="宋体" w:hAnsi="宋体"/>
                <w:b/>
                <w:bCs/>
                <w:kern w:val="0"/>
                <w:szCs w:val="21"/>
              </w:rPr>
            </w:pPr>
            <w:r>
              <w:rPr>
                <w:rFonts w:hint="eastAsia" w:ascii="宋体" w:hAnsi="宋体"/>
                <w:b/>
                <w:bCs/>
                <w:kern w:val="0"/>
                <w:szCs w:val="21"/>
              </w:rPr>
              <w:t>序号</w:t>
            </w:r>
          </w:p>
        </w:tc>
        <w:tc>
          <w:tcPr>
            <w:tcW w:w="2184" w:type="dxa"/>
            <w:tcBorders>
              <w:tl2br w:val="nil"/>
              <w:tr2bl w:val="nil"/>
            </w:tcBorders>
            <w:vAlign w:val="center"/>
          </w:tcPr>
          <w:p>
            <w:pPr>
              <w:spacing w:line="360" w:lineRule="auto"/>
              <w:jc w:val="center"/>
              <w:rPr>
                <w:rFonts w:ascii="宋体" w:hAnsi="宋体"/>
                <w:b/>
                <w:bCs/>
                <w:kern w:val="0"/>
                <w:szCs w:val="21"/>
              </w:rPr>
            </w:pPr>
            <w:r>
              <w:rPr>
                <w:rFonts w:hint="eastAsia" w:ascii="宋体" w:hAnsi="宋体"/>
                <w:b/>
                <w:bCs/>
                <w:kern w:val="0"/>
                <w:szCs w:val="21"/>
              </w:rPr>
              <w:t>施工机械名称</w:t>
            </w:r>
          </w:p>
        </w:tc>
        <w:tc>
          <w:tcPr>
            <w:tcW w:w="2243" w:type="dxa"/>
            <w:tcBorders>
              <w:tl2br w:val="nil"/>
              <w:tr2bl w:val="nil"/>
            </w:tcBorders>
            <w:vAlign w:val="center"/>
          </w:tcPr>
          <w:p>
            <w:pPr>
              <w:spacing w:line="360" w:lineRule="auto"/>
              <w:jc w:val="center"/>
              <w:rPr>
                <w:rFonts w:ascii="宋体" w:hAnsi="宋体"/>
                <w:b/>
                <w:bCs/>
                <w:kern w:val="0"/>
                <w:szCs w:val="21"/>
              </w:rPr>
            </w:pPr>
            <w:r>
              <w:rPr>
                <w:rFonts w:hint="eastAsia" w:ascii="宋体" w:hAnsi="宋体"/>
                <w:b/>
                <w:bCs/>
                <w:kern w:val="0"/>
                <w:szCs w:val="21"/>
              </w:rPr>
              <w:t>规格</w:t>
            </w:r>
          </w:p>
        </w:tc>
        <w:tc>
          <w:tcPr>
            <w:tcW w:w="2125" w:type="dxa"/>
            <w:tcBorders>
              <w:tl2br w:val="nil"/>
              <w:tr2bl w:val="nil"/>
            </w:tcBorders>
            <w:vAlign w:val="center"/>
          </w:tcPr>
          <w:p>
            <w:pPr>
              <w:spacing w:line="360" w:lineRule="auto"/>
              <w:jc w:val="center"/>
              <w:rPr>
                <w:rFonts w:ascii="宋体" w:hAnsi="宋体"/>
                <w:b/>
                <w:bCs/>
                <w:kern w:val="0"/>
                <w:szCs w:val="21"/>
              </w:rPr>
            </w:pPr>
            <w:r>
              <w:rPr>
                <w:rFonts w:hint="eastAsia" w:ascii="宋体" w:hAnsi="宋体"/>
                <w:b/>
                <w:bCs/>
                <w:kern w:val="0"/>
                <w:szCs w:val="21"/>
              </w:rPr>
              <w:t>数量(座/台)</w:t>
            </w:r>
          </w:p>
          <w:p>
            <w:pPr>
              <w:spacing w:line="360" w:lineRule="auto"/>
              <w:jc w:val="center"/>
              <w:rPr>
                <w:rFonts w:ascii="宋体" w:hAnsi="宋体"/>
                <w:b/>
                <w:bCs/>
                <w:kern w:val="0"/>
                <w:szCs w:val="21"/>
              </w:rPr>
            </w:pPr>
            <w:r>
              <w:rPr>
                <w:rFonts w:hint="eastAsia" w:ascii="宋体" w:hAnsi="宋体"/>
                <w:b/>
                <w:bCs/>
                <w:kern w:val="0"/>
                <w:szCs w:val="21"/>
              </w:rPr>
              <w:t>根据工程规模调整</w:t>
            </w:r>
          </w:p>
        </w:tc>
        <w:tc>
          <w:tcPr>
            <w:tcW w:w="1822" w:type="dxa"/>
            <w:tcBorders>
              <w:tl2br w:val="nil"/>
              <w:tr2bl w:val="nil"/>
            </w:tcBorders>
            <w:vAlign w:val="center"/>
          </w:tcPr>
          <w:p>
            <w:pPr>
              <w:spacing w:line="360" w:lineRule="auto"/>
              <w:jc w:val="center"/>
              <w:rPr>
                <w:rFonts w:ascii="宋体" w:hAnsi="宋体"/>
                <w:b/>
                <w:bCs/>
                <w:kern w:val="0"/>
                <w:szCs w:val="21"/>
              </w:rPr>
            </w:pPr>
            <w:r>
              <w:rPr>
                <w:rFonts w:hint="eastAsia" w:ascii="宋体" w:hAnsi="宋体"/>
                <w:b/>
                <w:bCs/>
                <w:kern w:val="0"/>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82"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1</w:t>
            </w:r>
          </w:p>
        </w:tc>
        <w:tc>
          <w:tcPr>
            <w:tcW w:w="2184"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沥青混合料拌和楼</w:t>
            </w:r>
          </w:p>
        </w:tc>
        <w:tc>
          <w:tcPr>
            <w:tcW w:w="2243"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间歇式</w:t>
            </w:r>
            <w:r>
              <w:rPr>
                <w:rFonts w:ascii="宋体" w:hAnsi="宋体"/>
                <w:kern w:val="0"/>
                <w:szCs w:val="21"/>
              </w:rPr>
              <w:t>1000</w:t>
            </w:r>
            <w:r>
              <w:rPr>
                <w:rFonts w:hint="eastAsia" w:ascii="宋体" w:hAnsi="宋体"/>
                <w:kern w:val="0"/>
                <w:szCs w:val="21"/>
              </w:rPr>
              <w:t>型</w:t>
            </w:r>
            <w:r>
              <w:rPr>
                <w:rFonts w:ascii="宋体" w:hAnsi="宋体"/>
                <w:kern w:val="0"/>
                <w:szCs w:val="21"/>
              </w:rPr>
              <w:t>以上</w:t>
            </w:r>
          </w:p>
        </w:tc>
        <w:tc>
          <w:tcPr>
            <w:tcW w:w="2125"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1</w:t>
            </w:r>
          </w:p>
        </w:tc>
        <w:tc>
          <w:tcPr>
            <w:tcW w:w="1822" w:type="dxa"/>
            <w:tcBorders>
              <w:tl2br w:val="nil"/>
              <w:tr2bl w:val="nil"/>
            </w:tcBorders>
            <w:vAlign w:val="center"/>
          </w:tcPr>
          <w:p>
            <w:pPr>
              <w:spacing w:line="360" w:lineRule="auto"/>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82"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2</w:t>
            </w:r>
          </w:p>
        </w:tc>
        <w:tc>
          <w:tcPr>
            <w:tcW w:w="2184"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装载机</w:t>
            </w:r>
          </w:p>
        </w:tc>
        <w:tc>
          <w:tcPr>
            <w:tcW w:w="2243" w:type="dxa"/>
            <w:tcBorders>
              <w:tl2br w:val="nil"/>
              <w:tr2bl w:val="nil"/>
            </w:tcBorders>
            <w:vAlign w:val="center"/>
          </w:tcPr>
          <w:p>
            <w:pPr>
              <w:spacing w:line="360" w:lineRule="auto"/>
              <w:jc w:val="center"/>
              <w:rPr>
                <w:rFonts w:ascii="宋体" w:hAnsi="宋体"/>
                <w:kern w:val="0"/>
                <w:szCs w:val="21"/>
              </w:rPr>
            </w:pPr>
          </w:p>
        </w:tc>
        <w:tc>
          <w:tcPr>
            <w:tcW w:w="2125" w:type="dxa"/>
            <w:tcBorders>
              <w:tl2br w:val="nil"/>
              <w:tr2bl w:val="nil"/>
            </w:tcBorders>
            <w:vAlign w:val="center"/>
          </w:tcPr>
          <w:p>
            <w:pPr>
              <w:spacing w:line="360" w:lineRule="auto"/>
              <w:jc w:val="center"/>
              <w:rPr>
                <w:rFonts w:ascii="宋体" w:hAnsi="宋体"/>
                <w:kern w:val="0"/>
                <w:szCs w:val="21"/>
              </w:rPr>
            </w:pPr>
            <w:r>
              <w:rPr>
                <w:rFonts w:ascii="宋体" w:hAnsi="宋体"/>
                <w:kern w:val="0"/>
                <w:szCs w:val="21"/>
              </w:rPr>
              <w:t>2</w:t>
            </w:r>
            <w:r>
              <w:rPr>
                <w:rFonts w:hint="eastAsia" w:ascii="宋体" w:hAnsi="宋体"/>
                <w:kern w:val="0"/>
                <w:szCs w:val="21"/>
              </w:rPr>
              <w:t>台</w:t>
            </w:r>
          </w:p>
        </w:tc>
        <w:tc>
          <w:tcPr>
            <w:tcW w:w="1822" w:type="dxa"/>
            <w:tcBorders>
              <w:tl2br w:val="nil"/>
              <w:tr2bl w:val="nil"/>
            </w:tcBorders>
            <w:vAlign w:val="center"/>
          </w:tcPr>
          <w:p>
            <w:pPr>
              <w:spacing w:line="360" w:lineRule="auto"/>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82"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3</w:t>
            </w:r>
          </w:p>
        </w:tc>
        <w:tc>
          <w:tcPr>
            <w:tcW w:w="2184"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自卸</w:t>
            </w:r>
            <w:r>
              <w:rPr>
                <w:rFonts w:ascii="宋体" w:hAnsi="宋体"/>
                <w:kern w:val="0"/>
                <w:szCs w:val="21"/>
              </w:rPr>
              <w:t>汽车</w:t>
            </w:r>
          </w:p>
        </w:tc>
        <w:tc>
          <w:tcPr>
            <w:tcW w:w="2243"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载重</w:t>
            </w:r>
            <w:r>
              <w:rPr>
                <w:rFonts w:ascii="宋体" w:hAnsi="宋体"/>
                <w:kern w:val="0"/>
                <w:szCs w:val="21"/>
              </w:rPr>
              <w:t>15t</w:t>
            </w:r>
          </w:p>
        </w:tc>
        <w:tc>
          <w:tcPr>
            <w:tcW w:w="2125"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满足</w:t>
            </w:r>
            <w:r>
              <w:rPr>
                <w:rFonts w:ascii="宋体" w:hAnsi="宋体"/>
                <w:kern w:val="0"/>
                <w:szCs w:val="21"/>
              </w:rPr>
              <w:t>施工要求</w:t>
            </w:r>
          </w:p>
        </w:tc>
        <w:tc>
          <w:tcPr>
            <w:tcW w:w="1822" w:type="dxa"/>
            <w:tcBorders>
              <w:tl2br w:val="nil"/>
              <w:tr2bl w:val="nil"/>
            </w:tcBorders>
            <w:vAlign w:val="center"/>
          </w:tcPr>
          <w:p>
            <w:pPr>
              <w:spacing w:line="360" w:lineRule="auto"/>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82"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4</w:t>
            </w:r>
          </w:p>
        </w:tc>
        <w:tc>
          <w:tcPr>
            <w:tcW w:w="2184"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沥青混合料摊铺机</w:t>
            </w:r>
          </w:p>
          <w:p>
            <w:pPr>
              <w:spacing w:line="360" w:lineRule="auto"/>
              <w:jc w:val="center"/>
              <w:rPr>
                <w:rFonts w:ascii="宋体" w:hAnsi="宋体"/>
                <w:kern w:val="0"/>
                <w:szCs w:val="21"/>
              </w:rPr>
            </w:pPr>
            <w:r>
              <w:rPr>
                <w:rFonts w:hint="eastAsia" w:ascii="宋体" w:hAnsi="宋体"/>
                <w:kern w:val="0"/>
                <w:szCs w:val="21"/>
              </w:rPr>
              <w:t>沥青混合料摊铺机</w:t>
            </w:r>
          </w:p>
        </w:tc>
        <w:tc>
          <w:tcPr>
            <w:tcW w:w="2243" w:type="dxa"/>
            <w:tcBorders>
              <w:tl2br w:val="nil"/>
              <w:tr2bl w:val="nil"/>
            </w:tcBorders>
            <w:vAlign w:val="center"/>
          </w:tcPr>
          <w:p>
            <w:pPr>
              <w:spacing w:line="360" w:lineRule="auto"/>
              <w:jc w:val="center"/>
              <w:rPr>
                <w:rFonts w:ascii="宋体" w:hAnsi="宋体"/>
                <w:kern w:val="0"/>
                <w:szCs w:val="21"/>
              </w:rPr>
            </w:pPr>
          </w:p>
        </w:tc>
        <w:tc>
          <w:tcPr>
            <w:tcW w:w="2125"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1台</w:t>
            </w:r>
          </w:p>
        </w:tc>
        <w:tc>
          <w:tcPr>
            <w:tcW w:w="1822" w:type="dxa"/>
            <w:tcBorders>
              <w:tl2br w:val="nil"/>
              <w:tr2bl w:val="nil"/>
            </w:tcBorders>
            <w:vAlign w:val="center"/>
          </w:tcPr>
          <w:p>
            <w:pPr>
              <w:spacing w:line="360" w:lineRule="auto"/>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82"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5</w:t>
            </w:r>
          </w:p>
        </w:tc>
        <w:tc>
          <w:tcPr>
            <w:tcW w:w="2184"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胶轮</w:t>
            </w:r>
            <w:r>
              <w:rPr>
                <w:rFonts w:ascii="宋体" w:hAnsi="宋体"/>
                <w:kern w:val="0"/>
                <w:szCs w:val="21"/>
              </w:rPr>
              <w:t>式</w:t>
            </w:r>
            <w:r>
              <w:rPr>
                <w:rFonts w:hint="eastAsia" w:ascii="宋体" w:hAnsi="宋体"/>
                <w:kern w:val="0"/>
                <w:szCs w:val="21"/>
              </w:rPr>
              <w:t>压路机</w:t>
            </w:r>
          </w:p>
        </w:tc>
        <w:tc>
          <w:tcPr>
            <w:tcW w:w="2243"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自重25</w:t>
            </w:r>
            <w:r>
              <w:rPr>
                <w:rFonts w:ascii="宋体" w:hAnsi="宋体"/>
                <w:kern w:val="0"/>
                <w:szCs w:val="21"/>
              </w:rPr>
              <w:t>t</w:t>
            </w:r>
          </w:p>
        </w:tc>
        <w:tc>
          <w:tcPr>
            <w:tcW w:w="2125"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1</w:t>
            </w:r>
          </w:p>
        </w:tc>
        <w:tc>
          <w:tcPr>
            <w:tcW w:w="1822" w:type="dxa"/>
            <w:tcBorders>
              <w:tl2br w:val="nil"/>
              <w:tr2bl w:val="nil"/>
            </w:tcBorders>
            <w:vAlign w:val="center"/>
          </w:tcPr>
          <w:p>
            <w:pPr>
              <w:spacing w:line="360" w:lineRule="auto"/>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82"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6</w:t>
            </w:r>
          </w:p>
        </w:tc>
        <w:tc>
          <w:tcPr>
            <w:tcW w:w="2184"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双</w:t>
            </w:r>
            <w:r>
              <w:rPr>
                <w:rFonts w:ascii="宋体" w:hAnsi="宋体"/>
                <w:kern w:val="0"/>
                <w:szCs w:val="21"/>
              </w:rPr>
              <w:t>钢轮压路机</w:t>
            </w:r>
          </w:p>
        </w:tc>
        <w:tc>
          <w:tcPr>
            <w:tcW w:w="2243"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自重12</w:t>
            </w:r>
            <w:r>
              <w:rPr>
                <w:rFonts w:ascii="宋体" w:hAnsi="宋体"/>
                <w:kern w:val="0"/>
                <w:szCs w:val="21"/>
              </w:rPr>
              <w:t>t</w:t>
            </w:r>
          </w:p>
        </w:tc>
        <w:tc>
          <w:tcPr>
            <w:tcW w:w="2125"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2</w:t>
            </w:r>
          </w:p>
        </w:tc>
        <w:tc>
          <w:tcPr>
            <w:tcW w:w="1822" w:type="dxa"/>
            <w:tcBorders>
              <w:tl2br w:val="nil"/>
              <w:tr2bl w:val="nil"/>
            </w:tcBorders>
            <w:vAlign w:val="center"/>
          </w:tcPr>
          <w:p>
            <w:pPr>
              <w:spacing w:line="360" w:lineRule="auto"/>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82"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7</w:t>
            </w:r>
          </w:p>
        </w:tc>
        <w:tc>
          <w:tcPr>
            <w:tcW w:w="2184"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小型双</w:t>
            </w:r>
            <w:r>
              <w:rPr>
                <w:rFonts w:ascii="宋体" w:hAnsi="宋体"/>
                <w:kern w:val="0"/>
                <w:szCs w:val="21"/>
              </w:rPr>
              <w:t>钢轮压路机</w:t>
            </w:r>
          </w:p>
        </w:tc>
        <w:tc>
          <w:tcPr>
            <w:tcW w:w="2243"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自重1</w:t>
            </w:r>
            <w:r>
              <w:rPr>
                <w:rFonts w:ascii="宋体" w:hAnsi="宋体"/>
                <w:kern w:val="0"/>
                <w:szCs w:val="21"/>
              </w:rPr>
              <w:t>t</w:t>
            </w:r>
          </w:p>
        </w:tc>
        <w:tc>
          <w:tcPr>
            <w:tcW w:w="2125"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1</w:t>
            </w:r>
          </w:p>
        </w:tc>
        <w:tc>
          <w:tcPr>
            <w:tcW w:w="1822" w:type="dxa"/>
            <w:tcBorders>
              <w:tl2br w:val="nil"/>
              <w:tr2bl w:val="nil"/>
            </w:tcBorders>
            <w:vAlign w:val="center"/>
          </w:tcPr>
          <w:p>
            <w:pPr>
              <w:spacing w:line="360" w:lineRule="auto"/>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82"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8</w:t>
            </w:r>
          </w:p>
        </w:tc>
        <w:tc>
          <w:tcPr>
            <w:tcW w:w="2184"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水车</w:t>
            </w:r>
          </w:p>
        </w:tc>
        <w:tc>
          <w:tcPr>
            <w:tcW w:w="2243"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载重8</w:t>
            </w:r>
            <w:r>
              <w:rPr>
                <w:rFonts w:ascii="宋体" w:hAnsi="宋体"/>
                <w:kern w:val="0"/>
                <w:szCs w:val="21"/>
              </w:rPr>
              <w:t>t</w:t>
            </w:r>
          </w:p>
        </w:tc>
        <w:tc>
          <w:tcPr>
            <w:tcW w:w="2125"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1</w:t>
            </w:r>
          </w:p>
        </w:tc>
        <w:tc>
          <w:tcPr>
            <w:tcW w:w="1822" w:type="dxa"/>
            <w:tcBorders>
              <w:tl2br w:val="nil"/>
              <w:tr2bl w:val="nil"/>
            </w:tcBorders>
            <w:vAlign w:val="center"/>
          </w:tcPr>
          <w:p>
            <w:pPr>
              <w:spacing w:line="360" w:lineRule="auto"/>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82"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9</w:t>
            </w:r>
          </w:p>
        </w:tc>
        <w:tc>
          <w:tcPr>
            <w:tcW w:w="2184"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清扫车</w:t>
            </w:r>
          </w:p>
        </w:tc>
        <w:tc>
          <w:tcPr>
            <w:tcW w:w="2243" w:type="dxa"/>
            <w:tcBorders>
              <w:tl2br w:val="nil"/>
              <w:tr2bl w:val="nil"/>
            </w:tcBorders>
            <w:vAlign w:val="center"/>
          </w:tcPr>
          <w:p>
            <w:pPr>
              <w:spacing w:line="360" w:lineRule="auto"/>
              <w:jc w:val="center"/>
              <w:rPr>
                <w:rFonts w:ascii="宋体" w:hAnsi="宋体"/>
                <w:kern w:val="0"/>
                <w:szCs w:val="21"/>
              </w:rPr>
            </w:pPr>
          </w:p>
        </w:tc>
        <w:tc>
          <w:tcPr>
            <w:tcW w:w="2125"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1</w:t>
            </w:r>
          </w:p>
        </w:tc>
        <w:tc>
          <w:tcPr>
            <w:tcW w:w="1822" w:type="dxa"/>
            <w:tcBorders>
              <w:tl2br w:val="nil"/>
              <w:tr2bl w:val="nil"/>
            </w:tcBorders>
            <w:vAlign w:val="center"/>
          </w:tcPr>
          <w:p>
            <w:pPr>
              <w:spacing w:line="360" w:lineRule="auto"/>
              <w:jc w:val="center"/>
              <w:rPr>
                <w:rFonts w:ascii="宋体" w:hAnsi="宋体"/>
                <w:kern w:val="0"/>
                <w:szCs w:val="21"/>
              </w:rPr>
            </w:pPr>
          </w:p>
        </w:tc>
      </w:tr>
    </w:tbl>
    <w:p>
      <w:pPr>
        <w:pStyle w:val="3"/>
        <w:spacing w:line="240" w:lineRule="auto"/>
        <w:jc w:val="left"/>
        <w:rPr>
          <w:rFonts w:ascii="宋体" w:hAnsi="宋体" w:cs="宋体"/>
          <w:sz w:val="30"/>
          <w:szCs w:val="30"/>
        </w:rPr>
      </w:pPr>
      <w:bookmarkStart w:id="103" w:name="_Toc6282"/>
      <w:bookmarkStart w:id="104" w:name="_Toc20608044"/>
      <w:r>
        <w:rPr>
          <w:rFonts w:hint="eastAsia" w:ascii="宋体" w:hAnsi="宋体" w:cs="宋体"/>
          <w:sz w:val="30"/>
          <w:szCs w:val="30"/>
        </w:rPr>
        <w:t>10.3 材料技术要求</w:t>
      </w:r>
      <w:bookmarkEnd w:id="103"/>
      <w:bookmarkEnd w:id="104"/>
    </w:p>
    <w:p>
      <w:pPr>
        <w:spacing w:line="440" w:lineRule="exact"/>
        <w:ind w:firstLine="241" w:firstLineChars="100"/>
        <w:rPr>
          <w:rFonts w:ascii="宋体" w:hAnsi="宋体"/>
          <w:b/>
          <w:sz w:val="24"/>
          <w:szCs w:val="24"/>
        </w:rPr>
      </w:pPr>
      <w:r>
        <w:rPr>
          <w:rFonts w:hint="eastAsia" w:ascii="宋体" w:hAnsi="宋体"/>
          <w:b/>
          <w:sz w:val="24"/>
          <w:szCs w:val="24"/>
        </w:rPr>
        <w:t>10.3.1  道路石油沥青</w:t>
      </w:r>
    </w:p>
    <w:p>
      <w:pPr>
        <w:spacing w:line="440" w:lineRule="exact"/>
        <w:ind w:firstLine="720" w:firstLineChars="300"/>
        <w:rPr>
          <w:rFonts w:ascii="宋体" w:hAnsi="宋体"/>
          <w:sz w:val="24"/>
          <w:szCs w:val="24"/>
        </w:rPr>
      </w:pPr>
      <w:r>
        <w:rPr>
          <w:rFonts w:hint="eastAsia" w:ascii="宋体" w:hAnsi="宋体"/>
          <w:sz w:val="24"/>
          <w:szCs w:val="24"/>
        </w:rPr>
        <w:t>用作沥青路面的道路石油沥青宜符合表10.3.1-1的规定。</w:t>
      </w:r>
    </w:p>
    <w:p>
      <w:pPr>
        <w:spacing w:line="360" w:lineRule="auto"/>
        <w:jc w:val="center"/>
        <w:rPr>
          <w:rFonts w:ascii="宋体" w:hAnsi="宋体"/>
          <w:b/>
          <w:bCs/>
          <w:szCs w:val="21"/>
        </w:rPr>
      </w:pPr>
      <w:r>
        <w:rPr>
          <w:rFonts w:hint="eastAsia" w:ascii="宋体" w:hAnsi="宋体"/>
          <w:b/>
          <w:bCs/>
          <w:szCs w:val="21"/>
        </w:rPr>
        <w:t>表10.3.1-1道路石油沥青技术要求</w:t>
      </w:r>
    </w:p>
    <w:tbl>
      <w:tblPr>
        <w:tblStyle w:val="24"/>
        <w:tblW w:w="866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 w:type="dxa"/>
          <w:left w:w="15" w:type="dxa"/>
          <w:bottom w:w="15" w:type="dxa"/>
          <w:right w:w="15" w:type="dxa"/>
        </w:tblCellMar>
      </w:tblPr>
      <w:tblGrid>
        <w:gridCol w:w="3110"/>
        <w:gridCol w:w="518"/>
        <w:gridCol w:w="570"/>
        <w:gridCol w:w="570"/>
        <w:gridCol w:w="572"/>
        <w:gridCol w:w="570"/>
        <w:gridCol w:w="572"/>
        <w:gridCol w:w="570"/>
        <w:gridCol w:w="572"/>
        <w:gridCol w:w="10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jc w:val="center"/>
        </w:trPr>
        <w:tc>
          <w:tcPr>
            <w:tcW w:w="3110" w:type="dxa"/>
            <w:vMerge w:val="restart"/>
            <w:tcBorders>
              <w:tl2br w:val="nil"/>
              <w:tr2bl w:val="nil"/>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指标</w:t>
            </w:r>
          </w:p>
        </w:tc>
        <w:tc>
          <w:tcPr>
            <w:tcW w:w="518" w:type="dxa"/>
            <w:vMerge w:val="restart"/>
            <w:tcBorders>
              <w:tl2br w:val="nil"/>
              <w:tr2bl w:val="nil"/>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等级</w:t>
            </w:r>
          </w:p>
        </w:tc>
        <w:tc>
          <w:tcPr>
            <w:tcW w:w="3996" w:type="dxa"/>
            <w:gridSpan w:val="7"/>
            <w:tcBorders>
              <w:tl2br w:val="nil"/>
              <w:tr2bl w:val="nil"/>
            </w:tcBorders>
            <w:vAlign w:val="center"/>
          </w:tcPr>
          <w:p>
            <w:pPr>
              <w:widowControl/>
              <w:jc w:val="center"/>
              <w:textAlignment w:val="center"/>
              <w:rPr>
                <w:rFonts w:ascii="宋体" w:hAnsi="宋体" w:cs="宋体"/>
                <w:b/>
                <w:bCs/>
                <w:kern w:val="0"/>
                <w:szCs w:val="21"/>
              </w:rPr>
            </w:pPr>
            <w:r>
              <w:rPr>
                <w:rFonts w:hint="eastAsia" w:ascii="宋体" w:hAnsi="宋体" w:cs="宋体"/>
                <w:b/>
                <w:bCs/>
                <w:kern w:val="0"/>
                <w:szCs w:val="21"/>
              </w:rPr>
              <w:t>沥青标号</w:t>
            </w:r>
          </w:p>
        </w:tc>
        <w:tc>
          <w:tcPr>
            <w:tcW w:w="1037" w:type="dxa"/>
            <w:vMerge w:val="restart"/>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b/>
                <w:bCs/>
                <w:kern w:val="0"/>
                <w:szCs w:val="21"/>
              </w:rPr>
              <w:t>试验方法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jc w:val="center"/>
        </w:trPr>
        <w:tc>
          <w:tcPr>
            <w:tcW w:w="3110" w:type="dxa"/>
            <w:vMerge w:val="continue"/>
            <w:tcBorders>
              <w:tl2br w:val="nil"/>
              <w:tr2bl w:val="nil"/>
            </w:tcBorders>
            <w:vAlign w:val="center"/>
          </w:tcPr>
          <w:p>
            <w:pPr>
              <w:jc w:val="center"/>
              <w:rPr>
                <w:rFonts w:ascii="宋体" w:hAnsi="宋体" w:cs="宋体"/>
                <w:b/>
                <w:bCs/>
                <w:szCs w:val="21"/>
              </w:rPr>
            </w:pPr>
          </w:p>
        </w:tc>
        <w:tc>
          <w:tcPr>
            <w:tcW w:w="518" w:type="dxa"/>
            <w:vMerge w:val="continue"/>
            <w:tcBorders>
              <w:tl2br w:val="nil"/>
              <w:tr2bl w:val="nil"/>
            </w:tcBorders>
            <w:vAlign w:val="center"/>
          </w:tcPr>
          <w:p>
            <w:pPr>
              <w:jc w:val="center"/>
              <w:rPr>
                <w:rFonts w:ascii="宋体" w:hAnsi="宋体" w:cs="宋体"/>
                <w:b/>
                <w:bCs/>
                <w:szCs w:val="21"/>
              </w:rPr>
            </w:pPr>
          </w:p>
        </w:tc>
        <w:tc>
          <w:tcPr>
            <w:tcW w:w="2854" w:type="dxa"/>
            <w:gridSpan w:val="5"/>
            <w:tcBorders>
              <w:tl2br w:val="nil"/>
              <w:tr2bl w:val="nil"/>
            </w:tcBorders>
            <w:vAlign w:val="center"/>
          </w:tcPr>
          <w:p>
            <w:pPr>
              <w:widowControl/>
              <w:jc w:val="center"/>
              <w:textAlignment w:val="center"/>
              <w:rPr>
                <w:rFonts w:ascii="宋体" w:hAnsi="宋体" w:cs="宋体"/>
                <w:b/>
                <w:bCs/>
                <w:kern w:val="0"/>
                <w:szCs w:val="21"/>
              </w:rPr>
            </w:pPr>
            <w:r>
              <w:rPr>
                <w:rFonts w:hint="eastAsia" w:ascii="宋体" w:hAnsi="宋体" w:cs="宋体"/>
                <w:b/>
                <w:bCs/>
                <w:kern w:val="0"/>
                <w:szCs w:val="21"/>
              </w:rPr>
              <w:t>90号</w:t>
            </w:r>
          </w:p>
        </w:tc>
        <w:tc>
          <w:tcPr>
            <w:tcW w:w="1142" w:type="dxa"/>
            <w:gridSpan w:val="2"/>
            <w:tcBorders>
              <w:tl2br w:val="nil"/>
              <w:tr2bl w:val="nil"/>
            </w:tcBorders>
            <w:vAlign w:val="center"/>
          </w:tcPr>
          <w:p>
            <w:pPr>
              <w:widowControl/>
              <w:jc w:val="center"/>
              <w:textAlignment w:val="center"/>
              <w:rPr>
                <w:rFonts w:ascii="宋体" w:hAnsi="宋体" w:cs="宋体"/>
                <w:b/>
                <w:bCs/>
                <w:kern w:val="0"/>
                <w:szCs w:val="21"/>
              </w:rPr>
            </w:pPr>
            <w:r>
              <w:rPr>
                <w:rFonts w:hint="eastAsia" w:ascii="宋体" w:hAnsi="宋体" w:cs="宋体"/>
                <w:b/>
                <w:bCs/>
                <w:kern w:val="0"/>
                <w:szCs w:val="21"/>
              </w:rPr>
              <w:t>70号</w:t>
            </w:r>
          </w:p>
        </w:tc>
        <w:tc>
          <w:tcPr>
            <w:tcW w:w="1037" w:type="dxa"/>
            <w:vMerge w:val="continue"/>
            <w:tcBorders>
              <w:tl2br w:val="nil"/>
              <w:tr2bl w:val="nil"/>
            </w:tcBorders>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 w:type="dxa"/>
            <w:left w:w="15" w:type="dxa"/>
            <w:bottom w:w="15" w:type="dxa"/>
            <w:right w:w="15" w:type="dxa"/>
          </w:tblCellMar>
        </w:tblPrEx>
        <w:trPr>
          <w:trHeight w:val="621" w:hRule="exact"/>
          <w:jc w:val="center"/>
        </w:trPr>
        <w:tc>
          <w:tcPr>
            <w:tcW w:w="3110"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针入度（25℃，5s，100g）（0.1㎜）</w:t>
            </w:r>
          </w:p>
        </w:tc>
        <w:tc>
          <w:tcPr>
            <w:tcW w:w="518" w:type="dxa"/>
            <w:tcBorders>
              <w:tl2br w:val="nil"/>
              <w:tr2bl w:val="nil"/>
            </w:tcBorders>
            <w:vAlign w:val="center"/>
          </w:tcPr>
          <w:p>
            <w:pPr>
              <w:jc w:val="center"/>
              <w:rPr>
                <w:rFonts w:ascii="宋体" w:hAnsi="宋体" w:cs="宋体"/>
                <w:szCs w:val="21"/>
              </w:rPr>
            </w:pPr>
          </w:p>
        </w:tc>
        <w:tc>
          <w:tcPr>
            <w:tcW w:w="2854" w:type="dxa"/>
            <w:gridSpan w:val="5"/>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80～100</w:t>
            </w:r>
          </w:p>
        </w:tc>
        <w:tc>
          <w:tcPr>
            <w:tcW w:w="1142" w:type="dxa"/>
            <w:gridSpan w:val="2"/>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60～80</w:t>
            </w:r>
          </w:p>
        </w:tc>
        <w:tc>
          <w:tcPr>
            <w:tcW w:w="1037"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T0604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 w:type="dxa"/>
            <w:left w:w="15" w:type="dxa"/>
            <w:bottom w:w="15" w:type="dxa"/>
            <w:right w:w="15" w:type="dxa"/>
          </w:tblCellMar>
        </w:tblPrEx>
        <w:trPr>
          <w:trHeight w:val="454" w:hRule="exact"/>
          <w:jc w:val="center"/>
        </w:trPr>
        <w:tc>
          <w:tcPr>
            <w:tcW w:w="3110"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气候分区</w:t>
            </w:r>
          </w:p>
        </w:tc>
        <w:tc>
          <w:tcPr>
            <w:tcW w:w="518" w:type="dxa"/>
            <w:tcBorders>
              <w:tl2br w:val="nil"/>
              <w:tr2bl w:val="nil"/>
            </w:tcBorders>
            <w:vAlign w:val="center"/>
          </w:tcPr>
          <w:p>
            <w:pPr>
              <w:jc w:val="center"/>
              <w:rPr>
                <w:rFonts w:ascii="宋体" w:hAnsi="宋体" w:cs="宋体"/>
                <w:szCs w:val="21"/>
              </w:rPr>
            </w:pPr>
          </w:p>
        </w:tc>
        <w:tc>
          <w:tcPr>
            <w:tcW w:w="570"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1-1</w:t>
            </w:r>
          </w:p>
        </w:tc>
        <w:tc>
          <w:tcPr>
            <w:tcW w:w="570"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szCs w:val="21"/>
              </w:rPr>
              <w:t>1-2</w:t>
            </w:r>
          </w:p>
        </w:tc>
        <w:tc>
          <w:tcPr>
            <w:tcW w:w="572"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szCs w:val="21"/>
              </w:rPr>
              <w:t>1-3</w:t>
            </w:r>
          </w:p>
        </w:tc>
        <w:tc>
          <w:tcPr>
            <w:tcW w:w="570" w:type="dxa"/>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2-2</w:t>
            </w:r>
          </w:p>
        </w:tc>
        <w:tc>
          <w:tcPr>
            <w:tcW w:w="572" w:type="dxa"/>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2-3</w:t>
            </w:r>
          </w:p>
        </w:tc>
        <w:tc>
          <w:tcPr>
            <w:tcW w:w="570" w:type="dxa"/>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1-4</w:t>
            </w:r>
          </w:p>
        </w:tc>
        <w:tc>
          <w:tcPr>
            <w:tcW w:w="572" w:type="dxa"/>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2-4</w:t>
            </w:r>
          </w:p>
        </w:tc>
        <w:tc>
          <w:tcPr>
            <w:tcW w:w="1037" w:type="dxa"/>
            <w:tcBorders>
              <w:tl2br w:val="nil"/>
              <w:tr2bl w:val="nil"/>
            </w:tcBorders>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 w:type="dxa"/>
            <w:left w:w="15" w:type="dxa"/>
            <w:bottom w:w="15" w:type="dxa"/>
            <w:right w:w="15" w:type="dxa"/>
          </w:tblCellMar>
        </w:tblPrEx>
        <w:trPr>
          <w:trHeight w:val="454" w:hRule="exact"/>
          <w:jc w:val="center"/>
        </w:trPr>
        <w:tc>
          <w:tcPr>
            <w:tcW w:w="3110"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针入度指数PI</w:t>
            </w:r>
          </w:p>
        </w:tc>
        <w:tc>
          <w:tcPr>
            <w:tcW w:w="518"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A</w:t>
            </w:r>
          </w:p>
        </w:tc>
        <w:tc>
          <w:tcPr>
            <w:tcW w:w="3996" w:type="dxa"/>
            <w:gridSpan w:val="7"/>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-1.5～+1.0</w:t>
            </w:r>
          </w:p>
        </w:tc>
        <w:tc>
          <w:tcPr>
            <w:tcW w:w="1037"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T0604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 w:type="dxa"/>
            <w:left w:w="15" w:type="dxa"/>
            <w:bottom w:w="15" w:type="dxa"/>
            <w:right w:w="15" w:type="dxa"/>
          </w:tblCellMar>
        </w:tblPrEx>
        <w:trPr>
          <w:trHeight w:val="454" w:hRule="exact"/>
          <w:jc w:val="center"/>
        </w:trPr>
        <w:tc>
          <w:tcPr>
            <w:tcW w:w="3110"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软化点（R&amp;B）不小于（℃）</w:t>
            </w:r>
          </w:p>
        </w:tc>
        <w:tc>
          <w:tcPr>
            <w:tcW w:w="518"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A</w:t>
            </w:r>
          </w:p>
        </w:tc>
        <w:tc>
          <w:tcPr>
            <w:tcW w:w="1712" w:type="dxa"/>
            <w:gridSpan w:val="3"/>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45</w:t>
            </w:r>
          </w:p>
        </w:tc>
        <w:tc>
          <w:tcPr>
            <w:tcW w:w="1142" w:type="dxa"/>
            <w:gridSpan w:val="2"/>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44</w:t>
            </w:r>
          </w:p>
        </w:tc>
        <w:tc>
          <w:tcPr>
            <w:tcW w:w="570" w:type="dxa"/>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46</w:t>
            </w:r>
          </w:p>
        </w:tc>
        <w:tc>
          <w:tcPr>
            <w:tcW w:w="572" w:type="dxa"/>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45</w:t>
            </w:r>
          </w:p>
        </w:tc>
        <w:tc>
          <w:tcPr>
            <w:tcW w:w="1037"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T0606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 w:type="dxa"/>
            <w:left w:w="15" w:type="dxa"/>
            <w:bottom w:w="15" w:type="dxa"/>
            <w:right w:w="15" w:type="dxa"/>
          </w:tblCellMar>
        </w:tblPrEx>
        <w:trPr>
          <w:trHeight w:val="454" w:hRule="exact"/>
          <w:jc w:val="center"/>
        </w:trPr>
        <w:tc>
          <w:tcPr>
            <w:tcW w:w="3110"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60℃动力粘度不小于（Pa·s）</w:t>
            </w:r>
          </w:p>
        </w:tc>
        <w:tc>
          <w:tcPr>
            <w:tcW w:w="518"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A</w:t>
            </w:r>
          </w:p>
        </w:tc>
        <w:tc>
          <w:tcPr>
            <w:tcW w:w="1712" w:type="dxa"/>
            <w:gridSpan w:val="3"/>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160</w:t>
            </w:r>
          </w:p>
        </w:tc>
        <w:tc>
          <w:tcPr>
            <w:tcW w:w="1142" w:type="dxa"/>
            <w:gridSpan w:val="2"/>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140</w:t>
            </w:r>
          </w:p>
        </w:tc>
        <w:tc>
          <w:tcPr>
            <w:tcW w:w="570" w:type="dxa"/>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180</w:t>
            </w:r>
          </w:p>
        </w:tc>
        <w:tc>
          <w:tcPr>
            <w:tcW w:w="572" w:type="dxa"/>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160</w:t>
            </w:r>
          </w:p>
        </w:tc>
        <w:tc>
          <w:tcPr>
            <w:tcW w:w="1037"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T0620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 w:type="dxa"/>
            <w:left w:w="15" w:type="dxa"/>
            <w:bottom w:w="15" w:type="dxa"/>
            <w:right w:w="15" w:type="dxa"/>
          </w:tblCellMar>
        </w:tblPrEx>
        <w:trPr>
          <w:trHeight w:val="454" w:hRule="exact"/>
          <w:jc w:val="center"/>
        </w:trPr>
        <w:tc>
          <w:tcPr>
            <w:tcW w:w="3110"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10℃延度（5㎝/min）不小于（㎝）</w:t>
            </w:r>
          </w:p>
        </w:tc>
        <w:tc>
          <w:tcPr>
            <w:tcW w:w="518"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A</w:t>
            </w:r>
          </w:p>
        </w:tc>
        <w:tc>
          <w:tcPr>
            <w:tcW w:w="570"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45</w:t>
            </w:r>
          </w:p>
        </w:tc>
        <w:tc>
          <w:tcPr>
            <w:tcW w:w="570" w:type="dxa"/>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30</w:t>
            </w:r>
          </w:p>
        </w:tc>
        <w:tc>
          <w:tcPr>
            <w:tcW w:w="572" w:type="dxa"/>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20</w:t>
            </w:r>
          </w:p>
        </w:tc>
        <w:tc>
          <w:tcPr>
            <w:tcW w:w="570" w:type="dxa"/>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30</w:t>
            </w:r>
          </w:p>
        </w:tc>
        <w:tc>
          <w:tcPr>
            <w:tcW w:w="572" w:type="dxa"/>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20</w:t>
            </w:r>
          </w:p>
        </w:tc>
        <w:tc>
          <w:tcPr>
            <w:tcW w:w="570" w:type="dxa"/>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15</w:t>
            </w:r>
          </w:p>
        </w:tc>
        <w:tc>
          <w:tcPr>
            <w:tcW w:w="572" w:type="dxa"/>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15</w:t>
            </w:r>
          </w:p>
        </w:tc>
        <w:tc>
          <w:tcPr>
            <w:tcW w:w="1037" w:type="dxa"/>
            <w:vMerge w:val="restart"/>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T0605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 w:type="dxa"/>
            <w:left w:w="15" w:type="dxa"/>
            <w:bottom w:w="15" w:type="dxa"/>
            <w:right w:w="15" w:type="dxa"/>
          </w:tblCellMar>
        </w:tblPrEx>
        <w:trPr>
          <w:trHeight w:val="454" w:hRule="exact"/>
          <w:jc w:val="center"/>
        </w:trPr>
        <w:tc>
          <w:tcPr>
            <w:tcW w:w="3110"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15℃延度（5㎝/min）不小于（㎝）</w:t>
            </w:r>
          </w:p>
        </w:tc>
        <w:tc>
          <w:tcPr>
            <w:tcW w:w="518"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A</w:t>
            </w:r>
          </w:p>
        </w:tc>
        <w:tc>
          <w:tcPr>
            <w:tcW w:w="3996" w:type="dxa"/>
            <w:gridSpan w:val="7"/>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100</w:t>
            </w:r>
          </w:p>
        </w:tc>
        <w:tc>
          <w:tcPr>
            <w:tcW w:w="1037" w:type="dxa"/>
            <w:vMerge w:val="continue"/>
            <w:tcBorders>
              <w:tl2br w:val="nil"/>
              <w:tr2bl w:val="nil"/>
            </w:tcBorders>
            <w:vAlign w:val="center"/>
          </w:tcPr>
          <w:p>
            <w:pPr>
              <w:widowControl/>
              <w:jc w:val="center"/>
              <w:textAlignment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 w:type="dxa"/>
            <w:left w:w="15" w:type="dxa"/>
            <w:bottom w:w="15" w:type="dxa"/>
            <w:right w:w="15" w:type="dxa"/>
          </w:tblCellMar>
        </w:tblPrEx>
        <w:trPr>
          <w:trHeight w:val="454" w:hRule="exact"/>
          <w:jc w:val="center"/>
        </w:trPr>
        <w:tc>
          <w:tcPr>
            <w:tcW w:w="3110"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蜡含量（蒸馏法）不大于（%）</w:t>
            </w:r>
          </w:p>
        </w:tc>
        <w:tc>
          <w:tcPr>
            <w:tcW w:w="518"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A</w:t>
            </w:r>
          </w:p>
        </w:tc>
        <w:tc>
          <w:tcPr>
            <w:tcW w:w="3996" w:type="dxa"/>
            <w:gridSpan w:val="7"/>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2.2</w:t>
            </w:r>
          </w:p>
        </w:tc>
        <w:tc>
          <w:tcPr>
            <w:tcW w:w="1037"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T0615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 w:type="dxa"/>
            <w:left w:w="15" w:type="dxa"/>
            <w:bottom w:w="15" w:type="dxa"/>
            <w:right w:w="15" w:type="dxa"/>
          </w:tblCellMar>
        </w:tblPrEx>
        <w:trPr>
          <w:trHeight w:val="454" w:hRule="exact"/>
          <w:jc w:val="center"/>
        </w:trPr>
        <w:tc>
          <w:tcPr>
            <w:tcW w:w="3110"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闪点不小于（℃）</w:t>
            </w:r>
          </w:p>
        </w:tc>
        <w:tc>
          <w:tcPr>
            <w:tcW w:w="518" w:type="dxa"/>
            <w:tcBorders>
              <w:tl2br w:val="nil"/>
              <w:tr2bl w:val="nil"/>
            </w:tcBorders>
            <w:vAlign w:val="center"/>
          </w:tcPr>
          <w:p>
            <w:pPr>
              <w:jc w:val="center"/>
              <w:rPr>
                <w:rFonts w:ascii="宋体" w:hAnsi="宋体" w:cs="宋体"/>
                <w:szCs w:val="21"/>
              </w:rPr>
            </w:pPr>
          </w:p>
        </w:tc>
        <w:tc>
          <w:tcPr>
            <w:tcW w:w="2854" w:type="dxa"/>
            <w:gridSpan w:val="5"/>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245</w:t>
            </w:r>
          </w:p>
        </w:tc>
        <w:tc>
          <w:tcPr>
            <w:tcW w:w="1142" w:type="dxa"/>
            <w:gridSpan w:val="2"/>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260</w:t>
            </w:r>
          </w:p>
        </w:tc>
        <w:tc>
          <w:tcPr>
            <w:tcW w:w="1037"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T0611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 w:type="dxa"/>
            <w:left w:w="15" w:type="dxa"/>
            <w:bottom w:w="15" w:type="dxa"/>
            <w:right w:w="15" w:type="dxa"/>
          </w:tblCellMar>
        </w:tblPrEx>
        <w:trPr>
          <w:trHeight w:val="454" w:hRule="exact"/>
          <w:jc w:val="center"/>
        </w:trPr>
        <w:tc>
          <w:tcPr>
            <w:tcW w:w="3110"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溶解度不小于（%）</w:t>
            </w:r>
          </w:p>
        </w:tc>
        <w:tc>
          <w:tcPr>
            <w:tcW w:w="518" w:type="dxa"/>
            <w:tcBorders>
              <w:tl2br w:val="nil"/>
              <w:tr2bl w:val="nil"/>
            </w:tcBorders>
            <w:vAlign w:val="center"/>
          </w:tcPr>
          <w:p>
            <w:pPr>
              <w:jc w:val="center"/>
              <w:rPr>
                <w:rFonts w:ascii="宋体" w:hAnsi="宋体" w:cs="宋体"/>
                <w:szCs w:val="21"/>
              </w:rPr>
            </w:pPr>
          </w:p>
        </w:tc>
        <w:tc>
          <w:tcPr>
            <w:tcW w:w="3996" w:type="dxa"/>
            <w:gridSpan w:val="7"/>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99.5</w:t>
            </w:r>
          </w:p>
        </w:tc>
        <w:tc>
          <w:tcPr>
            <w:tcW w:w="1037"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T0607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 w:type="dxa"/>
            <w:left w:w="15" w:type="dxa"/>
            <w:bottom w:w="15" w:type="dxa"/>
            <w:right w:w="15" w:type="dxa"/>
          </w:tblCellMar>
        </w:tblPrEx>
        <w:trPr>
          <w:trHeight w:val="454" w:hRule="exact"/>
          <w:jc w:val="center"/>
        </w:trPr>
        <w:tc>
          <w:tcPr>
            <w:tcW w:w="3110"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密度（15℃）（g/㎝³）</w:t>
            </w:r>
          </w:p>
        </w:tc>
        <w:tc>
          <w:tcPr>
            <w:tcW w:w="518" w:type="dxa"/>
            <w:tcBorders>
              <w:tl2br w:val="nil"/>
              <w:tr2bl w:val="nil"/>
            </w:tcBorders>
            <w:vAlign w:val="center"/>
          </w:tcPr>
          <w:p>
            <w:pPr>
              <w:jc w:val="center"/>
              <w:rPr>
                <w:rFonts w:ascii="宋体" w:hAnsi="宋体" w:cs="宋体"/>
                <w:szCs w:val="21"/>
              </w:rPr>
            </w:pPr>
          </w:p>
        </w:tc>
        <w:tc>
          <w:tcPr>
            <w:tcW w:w="3996" w:type="dxa"/>
            <w:gridSpan w:val="7"/>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实测记录</w:t>
            </w:r>
          </w:p>
        </w:tc>
        <w:tc>
          <w:tcPr>
            <w:tcW w:w="1037"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T0603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 w:type="dxa"/>
            <w:left w:w="15" w:type="dxa"/>
            <w:bottom w:w="15" w:type="dxa"/>
            <w:right w:w="15" w:type="dxa"/>
          </w:tblCellMar>
        </w:tblPrEx>
        <w:trPr>
          <w:trHeight w:val="825" w:hRule="exact"/>
          <w:jc w:val="center"/>
        </w:trPr>
        <w:tc>
          <w:tcPr>
            <w:tcW w:w="3110"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TFOT(或RTFOT)后质量变化</w:t>
            </w:r>
            <w:r>
              <w:rPr>
                <w:rFonts w:hint="eastAsia" w:ascii="宋体" w:hAnsi="宋体" w:cs="宋体"/>
                <w:kern w:val="0"/>
                <w:szCs w:val="21"/>
              </w:rPr>
              <w:br w:type="textWrapping"/>
            </w:r>
            <w:r>
              <w:rPr>
                <w:rFonts w:hint="eastAsia" w:ascii="宋体" w:hAnsi="宋体" w:cs="宋体"/>
                <w:kern w:val="0"/>
                <w:szCs w:val="21"/>
              </w:rPr>
              <w:t>不大于（%）</w:t>
            </w:r>
          </w:p>
        </w:tc>
        <w:tc>
          <w:tcPr>
            <w:tcW w:w="518" w:type="dxa"/>
            <w:tcBorders>
              <w:tl2br w:val="nil"/>
              <w:tr2bl w:val="nil"/>
            </w:tcBorders>
            <w:vAlign w:val="center"/>
          </w:tcPr>
          <w:p>
            <w:pPr>
              <w:jc w:val="center"/>
              <w:rPr>
                <w:rFonts w:ascii="宋体" w:hAnsi="宋体" w:cs="宋体"/>
                <w:szCs w:val="21"/>
              </w:rPr>
            </w:pPr>
          </w:p>
        </w:tc>
        <w:tc>
          <w:tcPr>
            <w:tcW w:w="3996" w:type="dxa"/>
            <w:gridSpan w:val="7"/>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±0.8</w:t>
            </w:r>
          </w:p>
        </w:tc>
        <w:tc>
          <w:tcPr>
            <w:tcW w:w="1037" w:type="dxa"/>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T0610或</w:t>
            </w:r>
          </w:p>
          <w:p>
            <w:pPr>
              <w:widowControl/>
              <w:jc w:val="center"/>
              <w:textAlignment w:val="center"/>
              <w:rPr>
                <w:rFonts w:ascii="宋体" w:hAnsi="宋体" w:cs="宋体"/>
                <w:szCs w:val="21"/>
              </w:rPr>
            </w:pPr>
            <w:r>
              <w:rPr>
                <w:rFonts w:hint="eastAsia" w:ascii="宋体" w:hAnsi="宋体" w:cs="宋体"/>
                <w:kern w:val="0"/>
                <w:szCs w:val="21"/>
              </w:rPr>
              <w:t>T0609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 w:type="dxa"/>
            <w:left w:w="15" w:type="dxa"/>
            <w:bottom w:w="15" w:type="dxa"/>
            <w:right w:w="15" w:type="dxa"/>
          </w:tblCellMar>
        </w:tblPrEx>
        <w:trPr>
          <w:trHeight w:val="695" w:hRule="exact"/>
          <w:jc w:val="center"/>
        </w:trPr>
        <w:tc>
          <w:tcPr>
            <w:tcW w:w="3110" w:type="dxa"/>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残留针入度比（25℃）</w:t>
            </w:r>
          </w:p>
          <w:p>
            <w:pPr>
              <w:widowControl/>
              <w:jc w:val="center"/>
              <w:textAlignment w:val="center"/>
              <w:rPr>
                <w:rFonts w:ascii="宋体" w:hAnsi="宋体" w:cs="宋体"/>
                <w:szCs w:val="21"/>
              </w:rPr>
            </w:pPr>
            <w:r>
              <w:rPr>
                <w:rFonts w:hint="eastAsia" w:ascii="宋体" w:hAnsi="宋体" w:cs="宋体"/>
                <w:kern w:val="0"/>
                <w:szCs w:val="21"/>
              </w:rPr>
              <w:t>不小于（㎝）</w:t>
            </w:r>
          </w:p>
        </w:tc>
        <w:tc>
          <w:tcPr>
            <w:tcW w:w="518"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A</w:t>
            </w:r>
          </w:p>
        </w:tc>
        <w:tc>
          <w:tcPr>
            <w:tcW w:w="2854" w:type="dxa"/>
            <w:gridSpan w:val="5"/>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57</w:t>
            </w:r>
          </w:p>
        </w:tc>
        <w:tc>
          <w:tcPr>
            <w:tcW w:w="1142" w:type="dxa"/>
            <w:gridSpan w:val="2"/>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61</w:t>
            </w:r>
          </w:p>
        </w:tc>
        <w:tc>
          <w:tcPr>
            <w:tcW w:w="1037"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T0604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 w:type="dxa"/>
            <w:left w:w="15" w:type="dxa"/>
            <w:bottom w:w="15" w:type="dxa"/>
            <w:right w:w="15" w:type="dxa"/>
          </w:tblCellMar>
        </w:tblPrEx>
        <w:trPr>
          <w:trHeight w:val="454" w:hRule="exact"/>
          <w:jc w:val="center"/>
        </w:trPr>
        <w:tc>
          <w:tcPr>
            <w:tcW w:w="3110"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残留延度（10℃）不小于（㎝）</w:t>
            </w:r>
          </w:p>
        </w:tc>
        <w:tc>
          <w:tcPr>
            <w:tcW w:w="518"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A</w:t>
            </w:r>
          </w:p>
        </w:tc>
        <w:tc>
          <w:tcPr>
            <w:tcW w:w="2854" w:type="dxa"/>
            <w:gridSpan w:val="5"/>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20</w:t>
            </w:r>
          </w:p>
        </w:tc>
        <w:tc>
          <w:tcPr>
            <w:tcW w:w="1142" w:type="dxa"/>
            <w:gridSpan w:val="2"/>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15</w:t>
            </w:r>
          </w:p>
        </w:tc>
        <w:tc>
          <w:tcPr>
            <w:tcW w:w="1037"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T0605</w:t>
            </w:r>
          </w:p>
        </w:tc>
      </w:tr>
    </w:tbl>
    <w:p>
      <w:pPr>
        <w:spacing w:line="440" w:lineRule="exact"/>
        <w:rPr>
          <w:rFonts w:ascii="宋体" w:hAnsi="宋体"/>
          <w:b/>
          <w:bCs/>
          <w:sz w:val="24"/>
          <w:szCs w:val="24"/>
        </w:rPr>
      </w:pPr>
    </w:p>
    <w:p>
      <w:pPr>
        <w:spacing w:line="440" w:lineRule="exact"/>
        <w:ind w:firstLine="241" w:firstLineChars="100"/>
        <w:rPr>
          <w:rFonts w:ascii="宋体" w:hAnsi="宋体"/>
          <w:b/>
          <w:sz w:val="24"/>
          <w:szCs w:val="24"/>
        </w:rPr>
      </w:pPr>
      <w:r>
        <w:rPr>
          <w:rFonts w:hint="eastAsia" w:ascii="宋体" w:hAnsi="宋体"/>
          <w:b/>
          <w:sz w:val="24"/>
          <w:szCs w:val="24"/>
        </w:rPr>
        <w:t>10.3.2  沥青混合料用粗集料</w:t>
      </w:r>
    </w:p>
    <w:p>
      <w:pPr>
        <w:spacing w:line="440" w:lineRule="exact"/>
        <w:ind w:firstLine="480" w:firstLineChars="200"/>
        <w:rPr>
          <w:rFonts w:ascii="宋体" w:hAnsi="宋体"/>
          <w:sz w:val="24"/>
          <w:szCs w:val="24"/>
        </w:rPr>
      </w:pPr>
      <w:r>
        <w:rPr>
          <w:rFonts w:hint="eastAsia" w:ascii="宋体" w:hAnsi="宋体"/>
          <w:sz w:val="24"/>
          <w:szCs w:val="24"/>
        </w:rPr>
        <w:t xml:space="preserve"> 1  用作沥青混合料用粗集料宜符合表10.3.2-1的规定：</w:t>
      </w:r>
    </w:p>
    <w:p>
      <w:pPr>
        <w:spacing w:line="360" w:lineRule="auto"/>
        <w:jc w:val="center"/>
        <w:rPr>
          <w:rFonts w:ascii="宋体" w:hAnsi="宋体"/>
          <w:b/>
          <w:bCs/>
          <w:szCs w:val="21"/>
        </w:rPr>
      </w:pPr>
    </w:p>
    <w:p>
      <w:pPr>
        <w:spacing w:line="360" w:lineRule="auto"/>
        <w:jc w:val="center"/>
        <w:rPr>
          <w:rFonts w:ascii="宋体" w:hAnsi="宋体"/>
          <w:b/>
          <w:bCs/>
          <w:szCs w:val="21"/>
        </w:rPr>
      </w:pPr>
    </w:p>
    <w:p>
      <w:pPr>
        <w:spacing w:line="360" w:lineRule="auto"/>
        <w:jc w:val="center"/>
        <w:rPr>
          <w:rFonts w:ascii="宋体" w:hAnsi="宋体"/>
          <w:b/>
          <w:bCs/>
          <w:szCs w:val="21"/>
        </w:rPr>
      </w:pPr>
    </w:p>
    <w:p>
      <w:pPr>
        <w:spacing w:line="360" w:lineRule="auto"/>
        <w:jc w:val="center"/>
        <w:rPr>
          <w:rFonts w:ascii="宋体" w:hAnsi="宋体"/>
          <w:b/>
          <w:bCs/>
          <w:szCs w:val="21"/>
        </w:rPr>
      </w:pPr>
    </w:p>
    <w:p>
      <w:pPr>
        <w:spacing w:line="360" w:lineRule="auto"/>
        <w:jc w:val="center"/>
        <w:rPr>
          <w:rFonts w:ascii="宋体" w:hAnsi="宋体"/>
          <w:b/>
          <w:bCs/>
          <w:szCs w:val="21"/>
        </w:rPr>
      </w:pPr>
      <w:r>
        <w:rPr>
          <w:rFonts w:hint="eastAsia" w:ascii="宋体" w:hAnsi="宋体"/>
          <w:b/>
          <w:bCs/>
          <w:szCs w:val="21"/>
        </w:rPr>
        <w:t>表10.3.2-1  沥青混合料用粗集料规格</w:t>
      </w:r>
    </w:p>
    <w:tbl>
      <w:tblPr>
        <w:tblStyle w:val="24"/>
        <w:tblW w:w="8647" w:type="dxa"/>
        <w:jc w:val="center"/>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
      <w:tblGrid>
        <w:gridCol w:w="489"/>
        <w:gridCol w:w="742"/>
        <w:gridCol w:w="528"/>
        <w:gridCol w:w="538"/>
        <w:gridCol w:w="538"/>
        <w:gridCol w:w="538"/>
        <w:gridCol w:w="538"/>
        <w:gridCol w:w="538"/>
        <w:gridCol w:w="538"/>
        <w:gridCol w:w="555"/>
        <w:gridCol w:w="521"/>
        <w:gridCol w:w="538"/>
        <w:gridCol w:w="807"/>
        <w:gridCol w:w="639"/>
        <w:gridCol w:w="6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69" w:hRule="atLeast"/>
          <w:jc w:val="center"/>
        </w:trPr>
        <w:tc>
          <w:tcPr>
            <w:tcW w:w="489" w:type="dxa"/>
            <w:vMerge w:val="restart"/>
            <w:tcBorders>
              <w:tl2br w:val="nil"/>
              <w:tr2bl w:val="nil"/>
            </w:tcBorders>
            <w:vAlign w:val="center"/>
          </w:tcPr>
          <w:p>
            <w:pPr>
              <w:widowControl/>
              <w:jc w:val="center"/>
              <w:textAlignment w:val="center"/>
              <w:rPr>
                <w:rFonts w:ascii="宋体" w:hAnsi="宋体" w:cs="宋体"/>
                <w:bCs/>
                <w:sz w:val="20"/>
                <w:szCs w:val="20"/>
              </w:rPr>
            </w:pPr>
            <w:r>
              <w:rPr>
                <w:rFonts w:hint="eastAsia" w:ascii="宋体" w:hAnsi="宋体" w:cs="宋体"/>
                <w:bCs/>
                <w:kern w:val="0"/>
                <w:sz w:val="20"/>
                <w:szCs w:val="20"/>
              </w:rPr>
              <w:t>规格名称</w:t>
            </w:r>
          </w:p>
        </w:tc>
        <w:tc>
          <w:tcPr>
            <w:tcW w:w="742" w:type="dxa"/>
            <w:vMerge w:val="restart"/>
            <w:tcBorders>
              <w:tl2br w:val="nil"/>
              <w:tr2bl w:val="nil"/>
            </w:tcBorders>
            <w:vAlign w:val="center"/>
          </w:tcPr>
          <w:p>
            <w:pPr>
              <w:widowControl/>
              <w:jc w:val="center"/>
              <w:textAlignment w:val="center"/>
              <w:rPr>
                <w:rFonts w:ascii="宋体" w:hAnsi="宋体" w:cs="宋体"/>
                <w:bCs/>
                <w:sz w:val="20"/>
                <w:szCs w:val="20"/>
              </w:rPr>
            </w:pPr>
            <w:r>
              <w:rPr>
                <w:rFonts w:hint="eastAsia" w:ascii="宋体" w:hAnsi="宋体" w:cs="宋体"/>
                <w:bCs/>
                <w:kern w:val="0"/>
                <w:sz w:val="20"/>
                <w:szCs w:val="20"/>
              </w:rPr>
              <w:t>公称粒径（mm）</w:t>
            </w:r>
          </w:p>
        </w:tc>
        <w:tc>
          <w:tcPr>
            <w:tcW w:w="7416" w:type="dxa"/>
            <w:gridSpan w:val="13"/>
            <w:tcBorders>
              <w:tl2br w:val="nil"/>
              <w:tr2bl w:val="nil"/>
            </w:tcBorders>
            <w:vAlign w:val="center"/>
          </w:tcPr>
          <w:p>
            <w:pPr>
              <w:widowControl/>
              <w:jc w:val="center"/>
              <w:textAlignment w:val="center"/>
              <w:rPr>
                <w:rFonts w:ascii="宋体" w:hAnsi="宋体" w:cs="宋体"/>
                <w:bCs/>
                <w:kern w:val="0"/>
                <w:sz w:val="20"/>
                <w:szCs w:val="20"/>
              </w:rPr>
            </w:pPr>
            <w:r>
              <w:rPr>
                <w:rFonts w:hint="eastAsia" w:ascii="宋体" w:hAnsi="宋体" w:cs="宋体"/>
                <w:bCs/>
                <w:kern w:val="0"/>
                <w:sz w:val="20"/>
                <w:szCs w:val="20"/>
              </w:rPr>
              <w:t>通过下列筛孔（mm）的质量百分率（%）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69" w:hRule="atLeast"/>
          <w:jc w:val="center"/>
        </w:trPr>
        <w:tc>
          <w:tcPr>
            <w:tcW w:w="489" w:type="dxa"/>
            <w:vMerge w:val="continue"/>
            <w:tcBorders>
              <w:tl2br w:val="nil"/>
              <w:tr2bl w:val="nil"/>
            </w:tcBorders>
            <w:vAlign w:val="center"/>
          </w:tcPr>
          <w:p>
            <w:pPr>
              <w:jc w:val="center"/>
              <w:rPr>
                <w:rFonts w:ascii="宋体" w:hAnsi="宋体" w:cs="宋体"/>
                <w:bCs/>
                <w:sz w:val="20"/>
                <w:szCs w:val="20"/>
              </w:rPr>
            </w:pPr>
          </w:p>
        </w:tc>
        <w:tc>
          <w:tcPr>
            <w:tcW w:w="742" w:type="dxa"/>
            <w:vMerge w:val="continue"/>
            <w:tcBorders>
              <w:tl2br w:val="nil"/>
              <w:tr2bl w:val="nil"/>
            </w:tcBorders>
            <w:vAlign w:val="center"/>
          </w:tcPr>
          <w:p>
            <w:pPr>
              <w:jc w:val="center"/>
              <w:rPr>
                <w:rFonts w:ascii="宋体" w:hAnsi="宋体" w:cs="宋体"/>
                <w:bCs/>
                <w:sz w:val="20"/>
                <w:szCs w:val="20"/>
              </w:rPr>
            </w:pPr>
          </w:p>
        </w:tc>
        <w:tc>
          <w:tcPr>
            <w:tcW w:w="528" w:type="dxa"/>
            <w:tcBorders>
              <w:tl2br w:val="nil"/>
              <w:tr2bl w:val="nil"/>
            </w:tcBorders>
            <w:vAlign w:val="center"/>
          </w:tcPr>
          <w:p>
            <w:pPr>
              <w:widowControl/>
              <w:jc w:val="center"/>
              <w:textAlignment w:val="center"/>
              <w:rPr>
                <w:rFonts w:ascii="宋体" w:hAnsi="宋体" w:cs="宋体"/>
                <w:bCs/>
                <w:sz w:val="20"/>
                <w:szCs w:val="20"/>
              </w:rPr>
            </w:pPr>
            <w:r>
              <w:rPr>
                <w:rFonts w:hint="eastAsia" w:ascii="宋体" w:hAnsi="宋体" w:cs="宋体"/>
                <w:bCs/>
                <w:kern w:val="0"/>
                <w:sz w:val="20"/>
                <w:szCs w:val="20"/>
              </w:rPr>
              <w:t>106</w:t>
            </w:r>
          </w:p>
        </w:tc>
        <w:tc>
          <w:tcPr>
            <w:tcW w:w="538" w:type="dxa"/>
            <w:tcBorders>
              <w:tl2br w:val="nil"/>
              <w:tr2bl w:val="nil"/>
            </w:tcBorders>
            <w:vAlign w:val="center"/>
          </w:tcPr>
          <w:p>
            <w:pPr>
              <w:widowControl/>
              <w:jc w:val="center"/>
              <w:textAlignment w:val="center"/>
              <w:rPr>
                <w:rFonts w:ascii="宋体" w:hAnsi="宋体" w:cs="宋体"/>
                <w:bCs/>
                <w:sz w:val="20"/>
                <w:szCs w:val="20"/>
              </w:rPr>
            </w:pPr>
            <w:r>
              <w:rPr>
                <w:rFonts w:hint="eastAsia" w:ascii="宋体" w:hAnsi="宋体" w:cs="宋体"/>
                <w:bCs/>
                <w:kern w:val="0"/>
                <w:sz w:val="20"/>
                <w:szCs w:val="20"/>
              </w:rPr>
              <w:t>75</w:t>
            </w:r>
          </w:p>
        </w:tc>
        <w:tc>
          <w:tcPr>
            <w:tcW w:w="538" w:type="dxa"/>
            <w:tcBorders>
              <w:tl2br w:val="nil"/>
              <w:tr2bl w:val="nil"/>
            </w:tcBorders>
            <w:vAlign w:val="center"/>
          </w:tcPr>
          <w:p>
            <w:pPr>
              <w:widowControl/>
              <w:jc w:val="center"/>
              <w:textAlignment w:val="center"/>
              <w:rPr>
                <w:rFonts w:ascii="宋体" w:hAnsi="宋体" w:cs="宋体"/>
                <w:bCs/>
                <w:sz w:val="20"/>
                <w:szCs w:val="20"/>
              </w:rPr>
            </w:pPr>
            <w:r>
              <w:rPr>
                <w:rFonts w:hint="eastAsia" w:ascii="宋体" w:hAnsi="宋体" w:cs="宋体"/>
                <w:bCs/>
                <w:kern w:val="0"/>
                <w:sz w:val="20"/>
                <w:szCs w:val="20"/>
              </w:rPr>
              <w:t>63</w:t>
            </w:r>
          </w:p>
        </w:tc>
        <w:tc>
          <w:tcPr>
            <w:tcW w:w="538" w:type="dxa"/>
            <w:tcBorders>
              <w:tl2br w:val="nil"/>
              <w:tr2bl w:val="nil"/>
            </w:tcBorders>
            <w:vAlign w:val="center"/>
          </w:tcPr>
          <w:p>
            <w:pPr>
              <w:widowControl/>
              <w:jc w:val="center"/>
              <w:textAlignment w:val="center"/>
              <w:rPr>
                <w:rFonts w:ascii="宋体" w:hAnsi="宋体" w:cs="宋体"/>
                <w:bCs/>
                <w:sz w:val="20"/>
                <w:szCs w:val="20"/>
              </w:rPr>
            </w:pPr>
            <w:r>
              <w:rPr>
                <w:rFonts w:hint="eastAsia" w:ascii="宋体" w:hAnsi="宋体" w:cs="宋体"/>
                <w:bCs/>
                <w:kern w:val="0"/>
                <w:sz w:val="20"/>
                <w:szCs w:val="20"/>
              </w:rPr>
              <w:t>53</w:t>
            </w:r>
          </w:p>
        </w:tc>
        <w:tc>
          <w:tcPr>
            <w:tcW w:w="538" w:type="dxa"/>
            <w:tcBorders>
              <w:tl2br w:val="nil"/>
              <w:tr2bl w:val="nil"/>
            </w:tcBorders>
            <w:vAlign w:val="center"/>
          </w:tcPr>
          <w:p>
            <w:pPr>
              <w:widowControl/>
              <w:jc w:val="center"/>
              <w:textAlignment w:val="center"/>
              <w:rPr>
                <w:rFonts w:ascii="宋体" w:hAnsi="宋体" w:cs="宋体"/>
                <w:bCs/>
                <w:sz w:val="20"/>
                <w:szCs w:val="20"/>
              </w:rPr>
            </w:pPr>
            <w:r>
              <w:rPr>
                <w:rFonts w:hint="eastAsia" w:ascii="宋体" w:hAnsi="宋体" w:cs="宋体"/>
                <w:bCs/>
                <w:kern w:val="0"/>
                <w:sz w:val="20"/>
                <w:szCs w:val="20"/>
              </w:rPr>
              <w:t>37.5</w:t>
            </w:r>
          </w:p>
        </w:tc>
        <w:tc>
          <w:tcPr>
            <w:tcW w:w="538" w:type="dxa"/>
            <w:tcBorders>
              <w:tl2br w:val="nil"/>
              <w:tr2bl w:val="nil"/>
            </w:tcBorders>
            <w:vAlign w:val="center"/>
          </w:tcPr>
          <w:p>
            <w:pPr>
              <w:widowControl/>
              <w:jc w:val="center"/>
              <w:textAlignment w:val="center"/>
              <w:rPr>
                <w:rFonts w:ascii="宋体" w:hAnsi="宋体" w:cs="宋体"/>
                <w:bCs/>
                <w:sz w:val="20"/>
                <w:szCs w:val="20"/>
              </w:rPr>
            </w:pPr>
            <w:r>
              <w:rPr>
                <w:rFonts w:hint="eastAsia" w:ascii="宋体" w:hAnsi="宋体" w:cs="宋体"/>
                <w:bCs/>
                <w:kern w:val="0"/>
                <w:sz w:val="20"/>
                <w:szCs w:val="20"/>
              </w:rPr>
              <w:t>31.5</w:t>
            </w:r>
          </w:p>
        </w:tc>
        <w:tc>
          <w:tcPr>
            <w:tcW w:w="538" w:type="dxa"/>
            <w:tcBorders>
              <w:tl2br w:val="nil"/>
              <w:tr2bl w:val="nil"/>
            </w:tcBorders>
            <w:vAlign w:val="center"/>
          </w:tcPr>
          <w:p>
            <w:pPr>
              <w:widowControl/>
              <w:jc w:val="center"/>
              <w:textAlignment w:val="center"/>
              <w:rPr>
                <w:rFonts w:ascii="宋体" w:hAnsi="宋体" w:cs="宋体"/>
                <w:bCs/>
                <w:sz w:val="20"/>
                <w:szCs w:val="20"/>
              </w:rPr>
            </w:pPr>
            <w:r>
              <w:rPr>
                <w:rFonts w:hint="eastAsia" w:ascii="宋体" w:hAnsi="宋体" w:cs="宋体"/>
                <w:bCs/>
                <w:kern w:val="0"/>
                <w:sz w:val="20"/>
                <w:szCs w:val="20"/>
              </w:rPr>
              <w:t>26.5</w:t>
            </w:r>
          </w:p>
        </w:tc>
        <w:tc>
          <w:tcPr>
            <w:tcW w:w="555" w:type="dxa"/>
            <w:tcBorders>
              <w:tl2br w:val="nil"/>
              <w:tr2bl w:val="nil"/>
            </w:tcBorders>
            <w:vAlign w:val="center"/>
          </w:tcPr>
          <w:p>
            <w:pPr>
              <w:widowControl/>
              <w:jc w:val="center"/>
              <w:textAlignment w:val="center"/>
              <w:rPr>
                <w:rFonts w:ascii="宋体" w:hAnsi="宋体" w:cs="宋体"/>
                <w:bCs/>
                <w:sz w:val="20"/>
                <w:szCs w:val="20"/>
              </w:rPr>
            </w:pPr>
            <w:r>
              <w:rPr>
                <w:rFonts w:hint="eastAsia" w:ascii="宋体" w:hAnsi="宋体" w:cs="宋体"/>
                <w:bCs/>
                <w:kern w:val="0"/>
                <w:sz w:val="20"/>
                <w:szCs w:val="20"/>
              </w:rPr>
              <w:t>19.0</w:t>
            </w:r>
          </w:p>
        </w:tc>
        <w:tc>
          <w:tcPr>
            <w:tcW w:w="521" w:type="dxa"/>
            <w:tcBorders>
              <w:tl2br w:val="nil"/>
              <w:tr2bl w:val="nil"/>
            </w:tcBorders>
            <w:vAlign w:val="center"/>
          </w:tcPr>
          <w:p>
            <w:pPr>
              <w:widowControl/>
              <w:jc w:val="center"/>
              <w:textAlignment w:val="center"/>
              <w:rPr>
                <w:rFonts w:ascii="宋体" w:hAnsi="宋体" w:cs="宋体"/>
                <w:bCs/>
                <w:sz w:val="20"/>
                <w:szCs w:val="20"/>
              </w:rPr>
            </w:pPr>
            <w:r>
              <w:rPr>
                <w:rFonts w:hint="eastAsia" w:ascii="宋体" w:hAnsi="宋体" w:cs="宋体"/>
                <w:bCs/>
                <w:kern w:val="0"/>
                <w:sz w:val="20"/>
                <w:szCs w:val="20"/>
              </w:rPr>
              <w:t>13.2</w:t>
            </w:r>
          </w:p>
        </w:tc>
        <w:tc>
          <w:tcPr>
            <w:tcW w:w="538" w:type="dxa"/>
            <w:tcBorders>
              <w:tl2br w:val="nil"/>
              <w:tr2bl w:val="nil"/>
            </w:tcBorders>
            <w:vAlign w:val="center"/>
          </w:tcPr>
          <w:p>
            <w:pPr>
              <w:widowControl/>
              <w:jc w:val="center"/>
              <w:textAlignment w:val="center"/>
              <w:rPr>
                <w:rFonts w:ascii="宋体" w:hAnsi="宋体" w:cs="宋体"/>
                <w:bCs/>
                <w:sz w:val="20"/>
                <w:szCs w:val="20"/>
              </w:rPr>
            </w:pPr>
            <w:r>
              <w:rPr>
                <w:rFonts w:hint="eastAsia" w:ascii="宋体" w:hAnsi="宋体" w:cs="宋体"/>
                <w:bCs/>
                <w:kern w:val="0"/>
                <w:sz w:val="20"/>
                <w:szCs w:val="20"/>
              </w:rPr>
              <w:t>9.5</w:t>
            </w:r>
          </w:p>
        </w:tc>
        <w:tc>
          <w:tcPr>
            <w:tcW w:w="807" w:type="dxa"/>
            <w:tcBorders>
              <w:tl2br w:val="nil"/>
              <w:tr2bl w:val="nil"/>
            </w:tcBorders>
            <w:vAlign w:val="center"/>
          </w:tcPr>
          <w:p>
            <w:pPr>
              <w:widowControl/>
              <w:jc w:val="center"/>
              <w:textAlignment w:val="center"/>
              <w:rPr>
                <w:rFonts w:ascii="宋体" w:hAnsi="宋体" w:cs="宋体"/>
                <w:bCs/>
                <w:sz w:val="20"/>
                <w:szCs w:val="20"/>
              </w:rPr>
            </w:pPr>
            <w:r>
              <w:rPr>
                <w:rFonts w:hint="eastAsia" w:ascii="宋体" w:hAnsi="宋体" w:cs="宋体"/>
                <w:bCs/>
                <w:kern w:val="0"/>
                <w:sz w:val="20"/>
                <w:szCs w:val="20"/>
              </w:rPr>
              <w:t>4.75</w:t>
            </w:r>
          </w:p>
        </w:tc>
        <w:tc>
          <w:tcPr>
            <w:tcW w:w="639" w:type="dxa"/>
            <w:tcBorders>
              <w:tl2br w:val="nil"/>
              <w:tr2bl w:val="nil"/>
            </w:tcBorders>
            <w:vAlign w:val="center"/>
          </w:tcPr>
          <w:p>
            <w:pPr>
              <w:widowControl/>
              <w:jc w:val="center"/>
              <w:textAlignment w:val="center"/>
              <w:rPr>
                <w:rFonts w:ascii="宋体" w:hAnsi="宋体" w:cs="宋体"/>
                <w:bCs/>
                <w:sz w:val="20"/>
                <w:szCs w:val="20"/>
              </w:rPr>
            </w:pPr>
            <w:r>
              <w:rPr>
                <w:rFonts w:hint="eastAsia" w:ascii="宋体" w:hAnsi="宋体" w:cs="宋体"/>
                <w:bCs/>
                <w:kern w:val="0"/>
                <w:sz w:val="20"/>
                <w:szCs w:val="20"/>
              </w:rPr>
              <w:t>2.36</w:t>
            </w:r>
          </w:p>
        </w:tc>
        <w:tc>
          <w:tcPr>
            <w:tcW w:w="600" w:type="dxa"/>
            <w:tcBorders>
              <w:tl2br w:val="nil"/>
              <w:tr2bl w:val="nil"/>
            </w:tcBorders>
            <w:vAlign w:val="center"/>
          </w:tcPr>
          <w:p>
            <w:pPr>
              <w:widowControl/>
              <w:jc w:val="center"/>
              <w:textAlignment w:val="center"/>
              <w:rPr>
                <w:rFonts w:ascii="宋体" w:hAnsi="宋体" w:cs="宋体"/>
                <w:bCs/>
                <w:sz w:val="20"/>
                <w:szCs w:val="20"/>
              </w:rPr>
            </w:pPr>
            <w:r>
              <w:rPr>
                <w:rFonts w:hint="eastAsia" w:ascii="宋体" w:hAnsi="宋体" w:cs="宋体"/>
                <w:bCs/>
                <w:kern w:val="0"/>
                <w:sz w:val="20"/>
                <w:szCs w:val="20"/>
              </w:rPr>
              <w:t>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69" w:hRule="atLeast"/>
          <w:jc w:val="center"/>
        </w:trPr>
        <w:tc>
          <w:tcPr>
            <w:tcW w:w="489" w:type="dxa"/>
            <w:tcBorders>
              <w:tl2br w:val="nil"/>
              <w:tr2bl w:val="nil"/>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S9</w:t>
            </w:r>
          </w:p>
        </w:tc>
        <w:tc>
          <w:tcPr>
            <w:tcW w:w="742" w:type="dxa"/>
            <w:tcBorders>
              <w:tl2br w:val="nil"/>
              <w:tr2bl w:val="nil"/>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10～20</w:t>
            </w:r>
          </w:p>
        </w:tc>
        <w:tc>
          <w:tcPr>
            <w:tcW w:w="528" w:type="dxa"/>
            <w:tcBorders>
              <w:tl2br w:val="nil"/>
              <w:tr2bl w:val="nil"/>
            </w:tcBorders>
            <w:vAlign w:val="center"/>
          </w:tcPr>
          <w:p>
            <w:pPr>
              <w:jc w:val="center"/>
              <w:rPr>
                <w:rFonts w:ascii="宋体" w:hAnsi="宋体" w:cs="宋体"/>
                <w:sz w:val="20"/>
                <w:szCs w:val="20"/>
              </w:rPr>
            </w:pPr>
          </w:p>
        </w:tc>
        <w:tc>
          <w:tcPr>
            <w:tcW w:w="538" w:type="dxa"/>
            <w:tcBorders>
              <w:tl2br w:val="nil"/>
              <w:tr2bl w:val="nil"/>
            </w:tcBorders>
            <w:vAlign w:val="center"/>
          </w:tcPr>
          <w:p>
            <w:pPr>
              <w:jc w:val="center"/>
              <w:rPr>
                <w:rFonts w:ascii="宋体" w:hAnsi="宋体" w:cs="宋体"/>
                <w:sz w:val="20"/>
                <w:szCs w:val="20"/>
              </w:rPr>
            </w:pPr>
          </w:p>
        </w:tc>
        <w:tc>
          <w:tcPr>
            <w:tcW w:w="538" w:type="dxa"/>
            <w:tcBorders>
              <w:tl2br w:val="nil"/>
              <w:tr2bl w:val="nil"/>
            </w:tcBorders>
            <w:vAlign w:val="center"/>
          </w:tcPr>
          <w:p>
            <w:pPr>
              <w:jc w:val="center"/>
              <w:rPr>
                <w:rFonts w:ascii="宋体" w:hAnsi="宋体" w:cs="宋体"/>
                <w:sz w:val="20"/>
                <w:szCs w:val="20"/>
              </w:rPr>
            </w:pPr>
          </w:p>
        </w:tc>
        <w:tc>
          <w:tcPr>
            <w:tcW w:w="538" w:type="dxa"/>
            <w:tcBorders>
              <w:tl2br w:val="nil"/>
              <w:tr2bl w:val="nil"/>
            </w:tcBorders>
            <w:vAlign w:val="center"/>
          </w:tcPr>
          <w:p>
            <w:pPr>
              <w:jc w:val="center"/>
              <w:rPr>
                <w:rFonts w:ascii="宋体" w:hAnsi="宋体" w:cs="宋体"/>
                <w:sz w:val="20"/>
                <w:szCs w:val="20"/>
              </w:rPr>
            </w:pPr>
          </w:p>
        </w:tc>
        <w:tc>
          <w:tcPr>
            <w:tcW w:w="538" w:type="dxa"/>
            <w:tcBorders>
              <w:tl2br w:val="nil"/>
              <w:tr2bl w:val="nil"/>
            </w:tcBorders>
            <w:vAlign w:val="center"/>
          </w:tcPr>
          <w:p>
            <w:pPr>
              <w:jc w:val="center"/>
              <w:rPr>
                <w:rFonts w:ascii="宋体" w:hAnsi="宋体" w:cs="宋体"/>
                <w:sz w:val="20"/>
                <w:szCs w:val="20"/>
              </w:rPr>
            </w:pPr>
          </w:p>
        </w:tc>
        <w:tc>
          <w:tcPr>
            <w:tcW w:w="538" w:type="dxa"/>
            <w:tcBorders>
              <w:tl2br w:val="nil"/>
              <w:tr2bl w:val="nil"/>
            </w:tcBorders>
            <w:vAlign w:val="center"/>
          </w:tcPr>
          <w:p>
            <w:pPr>
              <w:jc w:val="center"/>
              <w:rPr>
                <w:rFonts w:ascii="宋体" w:hAnsi="宋体" w:cs="宋体"/>
                <w:sz w:val="20"/>
                <w:szCs w:val="20"/>
              </w:rPr>
            </w:pPr>
          </w:p>
        </w:tc>
        <w:tc>
          <w:tcPr>
            <w:tcW w:w="538" w:type="dxa"/>
            <w:tcBorders>
              <w:tl2br w:val="nil"/>
              <w:tr2bl w:val="nil"/>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100</w:t>
            </w:r>
          </w:p>
        </w:tc>
        <w:tc>
          <w:tcPr>
            <w:tcW w:w="555" w:type="dxa"/>
            <w:tcBorders>
              <w:tl2br w:val="nil"/>
              <w:tr2bl w:val="nil"/>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90～100</w:t>
            </w:r>
          </w:p>
        </w:tc>
        <w:tc>
          <w:tcPr>
            <w:tcW w:w="521" w:type="dxa"/>
            <w:tcBorders>
              <w:tl2br w:val="nil"/>
              <w:tr2bl w:val="nil"/>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w:t>
            </w:r>
          </w:p>
        </w:tc>
        <w:tc>
          <w:tcPr>
            <w:tcW w:w="538" w:type="dxa"/>
            <w:tcBorders>
              <w:tl2br w:val="nil"/>
              <w:tr2bl w:val="nil"/>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0～15</w:t>
            </w:r>
          </w:p>
        </w:tc>
        <w:tc>
          <w:tcPr>
            <w:tcW w:w="807" w:type="dxa"/>
            <w:tcBorders>
              <w:tl2br w:val="nil"/>
              <w:tr2bl w:val="nil"/>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0～5</w:t>
            </w:r>
          </w:p>
        </w:tc>
        <w:tc>
          <w:tcPr>
            <w:tcW w:w="639" w:type="dxa"/>
            <w:tcBorders>
              <w:tl2br w:val="nil"/>
              <w:tr2bl w:val="nil"/>
            </w:tcBorders>
            <w:vAlign w:val="center"/>
          </w:tcPr>
          <w:p>
            <w:pPr>
              <w:jc w:val="center"/>
              <w:rPr>
                <w:rFonts w:ascii="宋体" w:hAnsi="宋体" w:cs="宋体"/>
                <w:sz w:val="20"/>
                <w:szCs w:val="20"/>
              </w:rPr>
            </w:pPr>
          </w:p>
        </w:tc>
        <w:tc>
          <w:tcPr>
            <w:tcW w:w="600" w:type="dxa"/>
            <w:tcBorders>
              <w:tl2br w:val="nil"/>
              <w:tr2bl w:val="nil"/>
            </w:tcBorders>
            <w:vAlign w:val="center"/>
          </w:tcPr>
          <w:p>
            <w:pPr>
              <w:jc w:val="center"/>
              <w:rPr>
                <w:rFonts w:ascii="宋体" w:hAnsi="宋体" w:cs="宋体"/>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69" w:hRule="atLeast"/>
          <w:jc w:val="center"/>
        </w:trPr>
        <w:tc>
          <w:tcPr>
            <w:tcW w:w="489" w:type="dxa"/>
            <w:tcBorders>
              <w:tl2br w:val="nil"/>
              <w:tr2bl w:val="nil"/>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S10</w:t>
            </w:r>
          </w:p>
        </w:tc>
        <w:tc>
          <w:tcPr>
            <w:tcW w:w="742" w:type="dxa"/>
            <w:tcBorders>
              <w:tl2br w:val="nil"/>
              <w:tr2bl w:val="nil"/>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10～15</w:t>
            </w:r>
          </w:p>
        </w:tc>
        <w:tc>
          <w:tcPr>
            <w:tcW w:w="528" w:type="dxa"/>
            <w:tcBorders>
              <w:tl2br w:val="nil"/>
              <w:tr2bl w:val="nil"/>
            </w:tcBorders>
            <w:vAlign w:val="center"/>
          </w:tcPr>
          <w:p>
            <w:pPr>
              <w:jc w:val="center"/>
              <w:rPr>
                <w:rFonts w:ascii="宋体" w:hAnsi="宋体" w:cs="宋体"/>
                <w:sz w:val="20"/>
                <w:szCs w:val="20"/>
              </w:rPr>
            </w:pPr>
          </w:p>
        </w:tc>
        <w:tc>
          <w:tcPr>
            <w:tcW w:w="538" w:type="dxa"/>
            <w:tcBorders>
              <w:tl2br w:val="nil"/>
              <w:tr2bl w:val="nil"/>
            </w:tcBorders>
            <w:vAlign w:val="center"/>
          </w:tcPr>
          <w:p>
            <w:pPr>
              <w:jc w:val="center"/>
              <w:rPr>
                <w:rFonts w:ascii="宋体" w:hAnsi="宋体" w:cs="宋体"/>
                <w:sz w:val="20"/>
                <w:szCs w:val="20"/>
              </w:rPr>
            </w:pPr>
          </w:p>
        </w:tc>
        <w:tc>
          <w:tcPr>
            <w:tcW w:w="538" w:type="dxa"/>
            <w:tcBorders>
              <w:tl2br w:val="nil"/>
              <w:tr2bl w:val="nil"/>
            </w:tcBorders>
            <w:vAlign w:val="center"/>
          </w:tcPr>
          <w:p>
            <w:pPr>
              <w:jc w:val="center"/>
              <w:rPr>
                <w:rFonts w:ascii="宋体" w:hAnsi="宋体" w:cs="宋体"/>
                <w:sz w:val="20"/>
                <w:szCs w:val="20"/>
              </w:rPr>
            </w:pPr>
          </w:p>
        </w:tc>
        <w:tc>
          <w:tcPr>
            <w:tcW w:w="538" w:type="dxa"/>
            <w:tcBorders>
              <w:tl2br w:val="nil"/>
              <w:tr2bl w:val="nil"/>
            </w:tcBorders>
            <w:vAlign w:val="center"/>
          </w:tcPr>
          <w:p>
            <w:pPr>
              <w:jc w:val="center"/>
              <w:rPr>
                <w:rFonts w:ascii="宋体" w:hAnsi="宋体" w:cs="宋体"/>
                <w:sz w:val="20"/>
                <w:szCs w:val="20"/>
              </w:rPr>
            </w:pPr>
          </w:p>
        </w:tc>
        <w:tc>
          <w:tcPr>
            <w:tcW w:w="538" w:type="dxa"/>
            <w:tcBorders>
              <w:tl2br w:val="nil"/>
              <w:tr2bl w:val="nil"/>
            </w:tcBorders>
            <w:vAlign w:val="center"/>
          </w:tcPr>
          <w:p>
            <w:pPr>
              <w:jc w:val="center"/>
              <w:rPr>
                <w:rFonts w:ascii="宋体" w:hAnsi="宋体" w:cs="宋体"/>
                <w:sz w:val="20"/>
                <w:szCs w:val="20"/>
              </w:rPr>
            </w:pPr>
          </w:p>
        </w:tc>
        <w:tc>
          <w:tcPr>
            <w:tcW w:w="538" w:type="dxa"/>
            <w:tcBorders>
              <w:tl2br w:val="nil"/>
              <w:tr2bl w:val="nil"/>
            </w:tcBorders>
            <w:vAlign w:val="center"/>
          </w:tcPr>
          <w:p>
            <w:pPr>
              <w:jc w:val="center"/>
              <w:rPr>
                <w:rFonts w:ascii="宋体" w:hAnsi="宋体" w:cs="宋体"/>
                <w:sz w:val="20"/>
                <w:szCs w:val="20"/>
              </w:rPr>
            </w:pPr>
          </w:p>
        </w:tc>
        <w:tc>
          <w:tcPr>
            <w:tcW w:w="538" w:type="dxa"/>
            <w:tcBorders>
              <w:tl2br w:val="nil"/>
              <w:tr2bl w:val="nil"/>
            </w:tcBorders>
            <w:vAlign w:val="center"/>
          </w:tcPr>
          <w:p>
            <w:pPr>
              <w:jc w:val="center"/>
              <w:rPr>
                <w:rFonts w:ascii="宋体" w:hAnsi="宋体" w:cs="宋体"/>
                <w:sz w:val="20"/>
                <w:szCs w:val="20"/>
              </w:rPr>
            </w:pPr>
          </w:p>
        </w:tc>
        <w:tc>
          <w:tcPr>
            <w:tcW w:w="555" w:type="dxa"/>
            <w:tcBorders>
              <w:tl2br w:val="nil"/>
              <w:tr2bl w:val="nil"/>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100</w:t>
            </w:r>
          </w:p>
        </w:tc>
        <w:tc>
          <w:tcPr>
            <w:tcW w:w="521" w:type="dxa"/>
            <w:tcBorders>
              <w:tl2br w:val="nil"/>
              <w:tr2bl w:val="nil"/>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90～100</w:t>
            </w:r>
          </w:p>
        </w:tc>
        <w:tc>
          <w:tcPr>
            <w:tcW w:w="538" w:type="dxa"/>
            <w:tcBorders>
              <w:tl2br w:val="nil"/>
              <w:tr2bl w:val="nil"/>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0～15</w:t>
            </w:r>
          </w:p>
        </w:tc>
        <w:tc>
          <w:tcPr>
            <w:tcW w:w="807" w:type="dxa"/>
            <w:tcBorders>
              <w:tl2br w:val="nil"/>
              <w:tr2bl w:val="nil"/>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0～5</w:t>
            </w:r>
          </w:p>
        </w:tc>
        <w:tc>
          <w:tcPr>
            <w:tcW w:w="639" w:type="dxa"/>
            <w:tcBorders>
              <w:tl2br w:val="nil"/>
              <w:tr2bl w:val="nil"/>
            </w:tcBorders>
            <w:vAlign w:val="center"/>
          </w:tcPr>
          <w:p>
            <w:pPr>
              <w:jc w:val="center"/>
              <w:rPr>
                <w:rFonts w:ascii="宋体" w:hAnsi="宋体" w:cs="宋体"/>
                <w:sz w:val="20"/>
                <w:szCs w:val="20"/>
              </w:rPr>
            </w:pPr>
          </w:p>
        </w:tc>
        <w:tc>
          <w:tcPr>
            <w:tcW w:w="600" w:type="dxa"/>
            <w:tcBorders>
              <w:tl2br w:val="nil"/>
              <w:tr2bl w:val="nil"/>
            </w:tcBorders>
            <w:vAlign w:val="center"/>
          </w:tcPr>
          <w:p>
            <w:pPr>
              <w:jc w:val="center"/>
              <w:rPr>
                <w:rFonts w:ascii="宋体" w:hAnsi="宋体" w:cs="宋体"/>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69" w:hRule="atLeast"/>
          <w:jc w:val="center"/>
        </w:trPr>
        <w:tc>
          <w:tcPr>
            <w:tcW w:w="489" w:type="dxa"/>
            <w:tcBorders>
              <w:tl2br w:val="nil"/>
              <w:tr2bl w:val="nil"/>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S11</w:t>
            </w:r>
          </w:p>
        </w:tc>
        <w:tc>
          <w:tcPr>
            <w:tcW w:w="742" w:type="dxa"/>
            <w:tcBorders>
              <w:tl2br w:val="nil"/>
              <w:tr2bl w:val="nil"/>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5～15</w:t>
            </w:r>
          </w:p>
        </w:tc>
        <w:tc>
          <w:tcPr>
            <w:tcW w:w="528" w:type="dxa"/>
            <w:tcBorders>
              <w:tl2br w:val="nil"/>
              <w:tr2bl w:val="nil"/>
            </w:tcBorders>
            <w:vAlign w:val="center"/>
          </w:tcPr>
          <w:p>
            <w:pPr>
              <w:jc w:val="center"/>
              <w:rPr>
                <w:rFonts w:ascii="宋体" w:hAnsi="宋体" w:cs="宋体"/>
                <w:sz w:val="20"/>
                <w:szCs w:val="20"/>
              </w:rPr>
            </w:pPr>
          </w:p>
        </w:tc>
        <w:tc>
          <w:tcPr>
            <w:tcW w:w="538" w:type="dxa"/>
            <w:tcBorders>
              <w:tl2br w:val="nil"/>
              <w:tr2bl w:val="nil"/>
            </w:tcBorders>
            <w:vAlign w:val="center"/>
          </w:tcPr>
          <w:p>
            <w:pPr>
              <w:jc w:val="center"/>
              <w:rPr>
                <w:rFonts w:ascii="宋体" w:hAnsi="宋体" w:cs="宋体"/>
                <w:sz w:val="20"/>
                <w:szCs w:val="20"/>
              </w:rPr>
            </w:pPr>
          </w:p>
        </w:tc>
        <w:tc>
          <w:tcPr>
            <w:tcW w:w="538" w:type="dxa"/>
            <w:tcBorders>
              <w:tl2br w:val="nil"/>
              <w:tr2bl w:val="nil"/>
            </w:tcBorders>
            <w:vAlign w:val="center"/>
          </w:tcPr>
          <w:p>
            <w:pPr>
              <w:jc w:val="center"/>
              <w:rPr>
                <w:rFonts w:ascii="宋体" w:hAnsi="宋体" w:cs="宋体"/>
                <w:sz w:val="20"/>
                <w:szCs w:val="20"/>
              </w:rPr>
            </w:pPr>
          </w:p>
        </w:tc>
        <w:tc>
          <w:tcPr>
            <w:tcW w:w="538" w:type="dxa"/>
            <w:tcBorders>
              <w:tl2br w:val="nil"/>
              <w:tr2bl w:val="nil"/>
            </w:tcBorders>
            <w:vAlign w:val="center"/>
          </w:tcPr>
          <w:p>
            <w:pPr>
              <w:jc w:val="center"/>
              <w:rPr>
                <w:rFonts w:ascii="宋体" w:hAnsi="宋体" w:cs="宋体"/>
                <w:sz w:val="20"/>
                <w:szCs w:val="20"/>
              </w:rPr>
            </w:pPr>
          </w:p>
        </w:tc>
        <w:tc>
          <w:tcPr>
            <w:tcW w:w="538" w:type="dxa"/>
            <w:tcBorders>
              <w:tl2br w:val="nil"/>
              <w:tr2bl w:val="nil"/>
            </w:tcBorders>
            <w:vAlign w:val="center"/>
          </w:tcPr>
          <w:p>
            <w:pPr>
              <w:jc w:val="center"/>
              <w:rPr>
                <w:rFonts w:ascii="宋体" w:hAnsi="宋体" w:cs="宋体"/>
                <w:sz w:val="20"/>
                <w:szCs w:val="20"/>
              </w:rPr>
            </w:pPr>
          </w:p>
        </w:tc>
        <w:tc>
          <w:tcPr>
            <w:tcW w:w="538" w:type="dxa"/>
            <w:tcBorders>
              <w:tl2br w:val="nil"/>
              <w:tr2bl w:val="nil"/>
            </w:tcBorders>
            <w:vAlign w:val="center"/>
          </w:tcPr>
          <w:p>
            <w:pPr>
              <w:jc w:val="center"/>
              <w:rPr>
                <w:rFonts w:ascii="宋体" w:hAnsi="宋体" w:cs="宋体"/>
                <w:sz w:val="20"/>
                <w:szCs w:val="20"/>
              </w:rPr>
            </w:pPr>
          </w:p>
        </w:tc>
        <w:tc>
          <w:tcPr>
            <w:tcW w:w="538" w:type="dxa"/>
            <w:tcBorders>
              <w:tl2br w:val="nil"/>
              <w:tr2bl w:val="nil"/>
            </w:tcBorders>
            <w:vAlign w:val="center"/>
          </w:tcPr>
          <w:p>
            <w:pPr>
              <w:jc w:val="center"/>
              <w:rPr>
                <w:rFonts w:ascii="宋体" w:hAnsi="宋体" w:cs="宋体"/>
                <w:sz w:val="20"/>
                <w:szCs w:val="20"/>
              </w:rPr>
            </w:pPr>
          </w:p>
        </w:tc>
        <w:tc>
          <w:tcPr>
            <w:tcW w:w="555" w:type="dxa"/>
            <w:tcBorders>
              <w:tl2br w:val="nil"/>
              <w:tr2bl w:val="nil"/>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100</w:t>
            </w:r>
          </w:p>
        </w:tc>
        <w:tc>
          <w:tcPr>
            <w:tcW w:w="521" w:type="dxa"/>
            <w:tcBorders>
              <w:tl2br w:val="nil"/>
              <w:tr2bl w:val="nil"/>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90～100</w:t>
            </w:r>
          </w:p>
        </w:tc>
        <w:tc>
          <w:tcPr>
            <w:tcW w:w="538" w:type="dxa"/>
            <w:tcBorders>
              <w:tl2br w:val="nil"/>
              <w:tr2bl w:val="nil"/>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40～70</w:t>
            </w:r>
          </w:p>
        </w:tc>
        <w:tc>
          <w:tcPr>
            <w:tcW w:w="807" w:type="dxa"/>
            <w:tcBorders>
              <w:tl2br w:val="nil"/>
              <w:tr2bl w:val="nil"/>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0～15</w:t>
            </w:r>
          </w:p>
        </w:tc>
        <w:tc>
          <w:tcPr>
            <w:tcW w:w="639" w:type="dxa"/>
            <w:tcBorders>
              <w:tl2br w:val="nil"/>
              <w:tr2bl w:val="nil"/>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0～5</w:t>
            </w:r>
          </w:p>
        </w:tc>
        <w:tc>
          <w:tcPr>
            <w:tcW w:w="600" w:type="dxa"/>
            <w:tcBorders>
              <w:tl2br w:val="nil"/>
              <w:tr2bl w:val="nil"/>
            </w:tcBorders>
            <w:vAlign w:val="center"/>
          </w:tcPr>
          <w:p>
            <w:pPr>
              <w:jc w:val="center"/>
              <w:rPr>
                <w:rFonts w:ascii="宋体" w:hAnsi="宋体" w:cs="宋体"/>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69" w:hRule="atLeast"/>
          <w:jc w:val="center"/>
        </w:trPr>
        <w:tc>
          <w:tcPr>
            <w:tcW w:w="489" w:type="dxa"/>
            <w:tcBorders>
              <w:tl2br w:val="nil"/>
              <w:tr2bl w:val="nil"/>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S12</w:t>
            </w:r>
          </w:p>
        </w:tc>
        <w:tc>
          <w:tcPr>
            <w:tcW w:w="742" w:type="dxa"/>
            <w:tcBorders>
              <w:tl2br w:val="nil"/>
              <w:tr2bl w:val="nil"/>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5～10</w:t>
            </w:r>
          </w:p>
        </w:tc>
        <w:tc>
          <w:tcPr>
            <w:tcW w:w="528" w:type="dxa"/>
            <w:tcBorders>
              <w:tl2br w:val="nil"/>
              <w:tr2bl w:val="nil"/>
            </w:tcBorders>
            <w:vAlign w:val="center"/>
          </w:tcPr>
          <w:p>
            <w:pPr>
              <w:jc w:val="center"/>
              <w:rPr>
                <w:rFonts w:ascii="宋体" w:hAnsi="宋体" w:cs="宋体"/>
                <w:sz w:val="20"/>
                <w:szCs w:val="20"/>
              </w:rPr>
            </w:pPr>
          </w:p>
        </w:tc>
        <w:tc>
          <w:tcPr>
            <w:tcW w:w="538" w:type="dxa"/>
            <w:tcBorders>
              <w:tl2br w:val="nil"/>
              <w:tr2bl w:val="nil"/>
            </w:tcBorders>
            <w:vAlign w:val="center"/>
          </w:tcPr>
          <w:p>
            <w:pPr>
              <w:jc w:val="center"/>
              <w:rPr>
                <w:rFonts w:ascii="宋体" w:hAnsi="宋体" w:cs="宋体"/>
                <w:sz w:val="20"/>
                <w:szCs w:val="20"/>
              </w:rPr>
            </w:pPr>
          </w:p>
        </w:tc>
        <w:tc>
          <w:tcPr>
            <w:tcW w:w="538" w:type="dxa"/>
            <w:tcBorders>
              <w:tl2br w:val="nil"/>
              <w:tr2bl w:val="nil"/>
            </w:tcBorders>
            <w:vAlign w:val="center"/>
          </w:tcPr>
          <w:p>
            <w:pPr>
              <w:jc w:val="center"/>
              <w:rPr>
                <w:rFonts w:ascii="宋体" w:hAnsi="宋体" w:cs="宋体"/>
                <w:sz w:val="20"/>
                <w:szCs w:val="20"/>
              </w:rPr>
            </w:pPr>
          </w:p>
        </w:tc>
        <w:tc>
          <w:tcPr>
            <w:tcW w:w="538" w:type="dxa"/>
            <w:tcBorders>
              <w:tl2br w:val="nil"/>
              <w:tr2bl w:val="nil"/>
            </w:tcBorders>
            <w:vAlign w:val="center"/>
          </w:tcPr>
          <w:p>
            <w:pPr>
              <w:jc w:val="center"/>
              <w:rPr>
                <w:rFonts w:ascii="宋体" w:hAnsi="宋体" w:cs="宋体"/>
                <w:sz w:val="20"/>
                <w:szCs w:val="20"/>
              </w:rPr>
            </w:pPr>
          </w:p>
        </w:tc>
        <w:tc>
          <w:tcPr>
            <w:tcW w:w="538" w:type="dxa"/>
            <w:tcBorders>
              <w:tl2br w:val="nil"/>
              <w:tr2bl w:val="nil"/>
            </w:tcBorders>
            <w:vAlign w:val="center"/>
          </w:tcPr>
          <w:p>
            <w:pPr>
              <w:jc w:val="center"/>
              <w:rPr>
                <w:rFonts w:ascii="宋体" w:hAnsi="宋体" w:cs="宋体"/>
                <w:sz w:val="20"/>
                <w:szCs w:val="20"/>
              </w:rPr>
            </w:pPr>
          </w:p>
        </w:tc>
        <w:tc>
          <w:tcPr>
            <w:tcW w:w="538" w:type="dxa"/>
            <w:tcBorders>
              <w:tl2br w:val="nil"/>
              <w:tr2bl w:val="nil"/>
            </w:tcBorders>
            <w:vAlign w:val="center"/>
          </w:tcPr>
          <w:p>
            <w:pPr>
              <w:jc w:val="center"/>
              <w:rPr>
                <w:rFonts w:ascii="宋体" w:hAnsi="宋体" w:cs="宋体"/>
                <w:sz w:val="20"/>
                <w:szCs w:val="20"/>
              </w:rPr>
            </w:pPr>
          </w:p>
        </w:tc>
        <w:tc>
          <w:tcPr>
            <w:tcW w:w="538" w:type="dxa"/>
            <w:tcBorders>
              <w:tl2br w:val="nil"/>
              <w:tr2bl w:val="nil"/>
            </w:tcBorders>
            <w:vAlign w:val="center"/>
          </w:tcPr>
          <w:p>
            <w:pPr>
              <w:jc w:val="center"/>
              <w:rPr>
                <w:rFonts w:ascii="宋体" w:hAnsi="宋体" w:cs="宋体"/>
                <w:sz w:val="20"/>
                <w:szCs w:val="20"/>
              </w:rPr>
            </w:pPr>
          </w:p>
        </w:tc>
        <w:tc>
          <w:tcPr>
            <w:tcW w:w="555" w:type="dxa"/>
            <w:tcBorders>
              <w:tl2br w:val="nil"/>
              <w:tr2bl w:val="nil"/>
            </w:tcBorders>
            <w:vAlign w:val="center"/>
          </w:tcPr>
          <w:p>
            <w:pPr>
              <w:jc w:val="center"/>
              <w:rPr>
                <w:rFonts w:ascii="宋体" w:hAnsi="宋体" w:cs="宋体"/>
                <w:sz w:val="20"/>
                <w:szCs w:val="20"/>
              </w:rPr>
            </w:pPr>
          </w:p>
        </w:tc>
        <w:tc>
          <w:tcPr>
            <w:tcW w:w="521" w:type="dxa"/>
            <w:tcBorders>
              <w:tl2br w:val="nil"/>
              <w:tr2bl w:val="nil"/>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100</w:t>
            </w:r>
          </w:p>
        </w:tc>
        <w:tc>
          <w:tcPr>
            <w:tcW w:w="538" w:type="dxa"/>
            <w:tcBorders>
              <w:tl2br w:val="nil"/>
              <w:tr2bl w:val="nil"/>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90～100</w:t>
            </w:r>
          </w:p>
        </w:tc>
        <w:tc>
          <w:tcPr>
            <w:tcW w:w="807" w:type="dxa"/>
            <w:tcBorders>
              <w:tl2br w:val="nil"/>
              <w:tr2bl w:val="nil"/>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0～15</w:t>
            </w:r>
          </w:p>
        </w:tc>
        <w:tc>
          <w:tcPr>
            <w:tcW w:w="639" w:type="dxa"/>
            <w:tcBorders>
              <w:tl2br w:val="nil"/>
              <w:tr2bl w:val="nil"/>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0～5</w:t>
            </w:r>
          </w:p>
        </w:tc>
        <w:tc>
          <w:tcPr>
            <w:tcW w:w="600" w:type="dxa"/>
            <w:tcBorders>
              <w:tl2br w:val="nil"/>
              <w:tr2bl w:val="nil"/>
            </w:tcBorders>
            <w:vAlign w:val="center"/>
          </w:tcPr>
          <w:p>
            <w:pPr>
              <w:jc w:val="center"/>
              <w:rPr>
                <w:rFonts w:ascii="宋体" w:hAnsi="宋体" w:cs="宋体"/>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69" w:hRule="atLeast"/>
          <w:jc w:val="center"/>
        </w:trPr>
        <w:tc>
          <w:tcPr>
            <w:tcW w:w="489" w:type="dxa"/>
            <w:tcBorders>
              <w:tl2br w:val="nil"/>
              <w:tr2bl w:val="nil"/>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S13</w:t>
            </w:r>
          </w:p>
        </w:tc>
        <w:tc>
          <w:tcPr>
            <w:tcW w:w="742" w:type="dxa"/>
            <w:tcBorders>
              <w:tl2br w:val="nil"/>
              <w:tr2bl w:val="nil"/>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3～10</w:t>
            </w:r>
          </w:p>
        </w:tc>
        <w:tc>
          <w:tcPr>
            <w:tcW w:w="528" w:type="dxa"/>
            <w:tcBorders>
              <w:tl2br w:val="nil"/>
              <w:tr2bl w:val="nil"/>
            </w:tcBorders>
            <w:vAlign w:val="center"/>
          </w:tcPr>
          <w:p>
            <w:pPr>
              <w:jc w:val="center"/>
              <w:rPr>
                <w:rFonts w:ascii="宋体" w:hAnsi="宋体" w:cs="宋体"/>
                <w:sz w:val="20"/>
                <w:szCs w:val="20"/>
              </w:rPr>
            </w:pPr>
          </w:p>
        </w:tc>
        <w:tc>
          <w:tcPr>
            <w:tcW w:w="538" w:type="dxa"/>
            <w:tcBorders>
              <w:tl2br w:val="nil"/>
              <w:tr2bl w:val="nil"/>
            </w:tcBorders>
            <w:vAlign w:val="center"/>
          </w:tcPr>
          <w:p>
            <w:pPr>
              <w:jc w:val="center"/>
              <w:rPr>
                <w:rFonts w:ascii="宋体" w:hAnsi="宋体" w:cs="宋体"/>
                <w:sz w:val="20"/>
                <w:szCs w:val="20"/>
              </w:rPr>
            </w:pPr>
          </w:p>
        </w:tc>
        <w:tc>
          <w:tcPr>
            <w:tcW w:w="538" w:type="dxa"/>
            <w:tcBorders>
              <w:tl2br w:val="nil"/>
              <w:tr2bl w:val="nil"/>
            </w:tcBorders>
            <w:vAlign w:val="center"/>
          </w:tcPr>
          <w:p>
            <w:pPr>
              <w:jc w:val="center"/>
              <w:rPr>
                <w:rFonts w:ascii="宋体" w:hAnsi="宋体" w:cs="宋体"/>
                <w:sz w:val="20"/>
                <w:szCs w:val="20"/>
              </w:rPr>
            </w:pPr>
          </w:p>
        </w:tc>
        <w:tc>
          <w:tcPr>
            <w:tcW w:w="538" w:type="dxa"/>
            <w:tcBorders>
              <w:tl2br w:val="nil"/>
              <w:tr2bl w:val="nil"/>
            </w:tcBorders>
            <w:vAlign w:val="center"/>
          </w:tcPr>
          <w:p>
            <w:pPr>
              <w:jc w:val="center"/>
              <w:rPr>
                <w:rFonts w:ascii="宋体" w:hAnsi="宋体" w:cs="宋体"/>
                <w:sz w:val="20"/>
                <w:szCs w:val="20"/>
              </w:rPr>
            </w:pPr>
          </w:p>
        </w:tc>
        <w:tc>
          <w:tcPr>
            <w:tcW w:w="538" w:type="dxa"/>
            <w:tcBorders>
              <w:tl2br w:val="nil"/>
              <w:tr2bl w:val="nil"/>
            </w:tcBorders>
            <w:vAlign w:val="center"/>
          </w:tcPr>
          <w:p>
            <w:pPr>
              <w:jc w:val="center"/>
              <w:rPr>
                <w:rFonts w:ascii="宋体" w:hAnsi="宋体" w:cs="宋体"/>
                <w:sz w:val="20"/>
                <w:szCs w:val="20"/>
              </w:rPr>
            </w:pPr>
          </w:p>
        </w:tc>
        <w:tc>
          <w:tcPr>
            <w:tcW w:w="538" w:type="dxa"/>
            <w:tcBorders>
              <w:tl2br w:val="nil"/>
              <w:tr2bl w:val="nil"/>
            </w:tcBorders>
            <w:vAlign w:val="center"/>
          </w:tcPr>
          <w:p>
            <w:pPr>
              <w:jc w:val="center"/>
              <w:rPr>
                <w:rFonts w:ascii="宋体" w:hAnsi="宋体" w:cs="宋体"/>
                <w:sz w:val="20"/>
                <w:szCs w:val="20"/>
              </w:rPr>
            </w:pPr>
          </w:p>
        </w:tc>
        <w:tc>
          <w:tcPr>
            <w:tcW w:w="538" w:type="dxa"/>
            <w:tcBorders>
              <w:tl2br w:val="nil"/>
              <w:tr2bl w:val="nil"/>
            </w:tcBorders>
            <w:vAlign w:val="center"/>
          </w:tcPr>
          <w:p>
            <w:pPr>
              <w:jc w:val="center"/>
              <w:rPr>
                <w:rFonts w:ascii="宋体" w:hAnsi="宋体" w:cs="宋体"/>
                <w:sz w:val="20"/>
                <w:szCs w:val="20"/>
              </w:rPr>
            </w:pPr>
          </w:p>
        </w:tc>
        <w:tc>
          <w:tcPr>
            <w:tcW w:w="555" w:type="dxa"/>
            <w:tcBorders>
              <w:tl2br w:val="nil"/>
              <w:tr2bl w:val="nil"/>
            </w:tcBorders>
            <w:vAlign w:val="center"/>
          </w:tcPr>
          <w:p>
            <w:pPr>
              <w:jc w:val="center"/>
              <w:rPr>
                <w:rFonts w:ascii="宋体" w:hAnsi="宋体" w:cs="宋体"/>
                <w:sz w:val="20"/>
                <w:szCs w:val="20"/>
              </w:rPr>
            </w:pPr>
          </w:p>
        </w:tc>
        <w:tc>
          <w:tcPr>
            <w:tcW w:w="521" w:type="dxa"/>
            <w:tcBorders>
              <w:tl2br w:val="nil"/>
              <w:tr2bl w:val="nil"/>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100</w:t>
            </w:r>
          </w:p>
        </w:tc>
        <w:tc>
          <w:tcPr>
            <w:tcW w:w="538" w:type="dxa"/>
            <w:tcBorders>
              <w:tl2br w:val="nil"/>
              <w:tr2bl w:val="nil"/>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90～100</w:t>
            </w:r>
          </w:p>
        </w:tc>
        <w:tc>
          <w:tcPr>
            <w:tcW w:w="807" w:type="dxa"/>
            <w:tcBorders>
              <w:tl2br w:val="nil"/>
              <w:tr2bl w:val="nil"/>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40～70</w:t>
            </w:r>
          </w:p>
        </w:tc>
        <w:tc>
          <w:tcPr>
            <w:tcW w:w="639" w:type="dxa"/>
            <w:tcBorders>
              <w:tl2br w:val="nil"/>
              <w:tr2bl w:val="nil"/>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0～20</w:t>
            </w:r>
          </w:p>
        </w:tc>
        <w:tc>
          <w:tcPr>
            <w:tcW w:w="600" w:type="dxa"/>
            <w:tcBorders>
              <w:tl2br w:val="nil"/>
              <w:tr2bl w:val="nil"/>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5" w:type="dxa"/>
            <w:bottom w:w="15" w:type="dxa"/>
            <w:right w:w="15" w:type="dxa"/>
          </w:tblCellMar>
        </w:tblPrEx>
        <w:trPr>
          <w:trHeight w:val="369" w:hRule="atLeast"/>
          <w:jc w:val="center"/>
        </w:trPr>
        <w:tc>
          <w:tcPr>
            <w:tcW w:w="489" w:type="dxa"/>
            <w:tcBorders>
              <w:tl2br w:val="nil"/>
              <w:tr2bl w:val="nil"/>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S14</w:t>
            </w:r>
          </w:p>
        </w:tc>
        <w:tc>
          <w:tcPr>
            <w:tcW w:w="742" w:type="dxa"/>
            <w:tcBorders>
              <w:tl2br w:val="nil"/>
              <w:tr2bl w:val="nil"/>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3～5</w:t>
            </w:r>
          </w:p>
        </w:tc>
        <w:tc>
          <w:tcPr>
            <w:tcW w:w="528" w:type="dxa"/>
            <w:tcBorders>
              <w:tl2br w:val="nil"/>
              <w:tr2bl w:val="nil"/>
            </w:tcBorders>
            <w:vAlign w:val="center"/>
          </w:tcPr>
          <w:p>
            <w:pPr>
              <w:jc w:val="center"/>
              <w:rPr>
                <w:rFonts w:ascii="宋体" w:hAnsi="宋体" w:cs="宋体"/>
                <w:sz w:val="20"/>
                <w:szCs w:val="20"/>
              </w:rPr>
            </w:pPr>
          </w:p>
        </w:tc>
        <w:tc>
          <w:tcPr>
            <w:tcW w:w="538" w:type="dxa"/>
            <w:tcBorders>
              <w:tl2br w:val="nil"/>
              <w:tr2bl w:val="nil"/>
            </w:tcBorders>
            <w:vAlign w:val="center"/>
          </w:tcPr>
          <w:p>
            <w:pPr>
              <w:jc w:val="center"/>
              <w:rPr>
                <w:rFonts w:ascii="宋体" w:hAnsi="宋体" w:cs="宋体"/>
                <w:sz w:val="20"/>
                <w:szCs w:val="20"/>
              </w:rPr>
            </w:pPr>
          </w:p>
        </w:tc>
        <w:tc>
          <w:tcPr>
            <w:tcW w:w="538" w:type="dxa"/>
            <w:tcBorders>
              <w:tl2br w:val="nil"/>
              <w:tr2bl w:val="nil"/>
            </w:tcBorders>
            <w:vAlign w:val="center"/>
          </w:tcPr>
          <w:p>
            <w:pPr>
              <w:jc w:val="center"/>
              <w:rPr>
                <w:rFonts w:ascii="宋体" w:hAnsi="宋体" w:cs="宋体"/>
                <w:sz w:val="20"/>
                <w:szCs w:val="20"/>
              </w:rPr>
            </w:pPr>
          </w:p>
        </w:tc>
        <w:tc>
          <w:tcPr>
            <w:tcW w:w="538" w:type="dxa"/>
            <w:tcBorders>
              <w:tl2br w:val="nil"/>
              <w:tr2bl w:val="nil"/>
            </w:tcBorders>
            <w:vAlign w:val="center"/>
          </w:tcPr>
          <w:p>
            <w:pPr>
              <w:jc w:val="center"/>
              <w:rPr>
                <w:rFonts w:ascii="宋体" w:hAnsi="宋体" w:cs="宋体"/>
                <w:sz w:val="20"/>
                <w:szCs w:val="20"/>
              </w:rPr>
            </w:pPr>
          </w:p>
        </w:tc>
        <w:tc>
          <w:tcPr>
            <w:tcW w:w="538" w:type="dxa"/>
            <w:tcBorders>
              <w:tl2br w:val="nil"/>
              <w:tr2bl w:val="nil"/>
            </w:tcBorders>
            <w:vAlign w:val="center"/>
          </w:tcPr>
          <w:p>
            <w:pPr>
              <w:jc w:val="center"/>
              <w:rPr>
                <w:rFonts w:ascii="宋体" w:hAnsi="宋体" w:cs="宋体"/>
                <w:sz w:val="20"/>
                <w:szCs w:val="20"/>
              </w:rPr>
            </w:pPr>
          </w:p>
        </w:tc>
        <w:tc>
          <w:tcPr>
            <w:tcW w:w="538" w:type="dxa"/>
            <w:tcBorders>
              <w:tl2br w:val="nil"/>
              <w:tr2bl w:val="nil"/>
            </w:tcBorders>
            <w:vAlign w:val="center"/>
          </w:tcPr>
          <w:p>
            <w:pPr>
              <w:jc w:val="center"/>
              <w:rPr>
                <w:rFonts w:ascii="宋体" w:hAnsi="宋体" w:cs="宋体"/>
                <w:sz w:val="20"/>
                <w:szCs w:val="20"/>
              </w:rPr>
            </w:pPr>
          </w:p>
        </w:tc>
        <w:tc>
          <w:tcPr>
            <w:tcW w:w="538" w:type="dxa"/>
            <w:tcBorders>
              <w:tl2br w:val="nil"/>
              <w:tr2bl w:val="nil"/>
            </w:tcBorders>
            <w:vAlign w:val="center"/>
          </w:tcPr>
          <w:p>
            <w:pPr>
              <w:jc w:val="center"/>
              <w:rPr>
                <w:rFonts w:ascii="宋体" w:hAnsi="宋体" w:cs="宋体"/>
                <w:sz w:val="20"/>
                <w:szCs w:val="20"/>
              </w:rPr>
            </w:pPr>
          </w:p>
        </w:tc>
        <w:tc>
          <w:tcPr>
            <w:tcW w:w="555" w:type="dxa"/>
            <w:tcBorders>
              <w:tl2br w:val="nil"/>
              <w:tr2bl w:val="nil"/>
            </w:tcBorders>
            <w:vAlign w:val="center"/>
          </w:tcPr>
          <w:p>
            <w:pPr>
              <w:jc w:val="center"/>
              <w:rPr>
                <w:rFonts w:ascii="宋体" w:hAnsi="宋体" w:cs="宋体"/>
                <w:sz w:val="20"/>
                <w:szCs w:val="20"/>
              </w:rPr>
            </w:pPr>
          </w:p>
        </w:tc>
        <w:tc>
          <w:tcPr>
            <w:tcW w:w="521" w:type="dxa"/>
            <w:tcBorders>
              <w:tl2br w:val="nil"/>
              <w:tr2bl w:val="nil"/>
            </w:tcBorders>
            <w:vAlign w:val="center"/>
          </w:tcPr>
          <w:p>
            <w:pPr>
              <w:jc w:val="center"/>
              <w:rPr>
                <w:rFonts w:ascii="宋体" w:hAnsi="宋体" w:cs="宋体"/>
                <w:sz w:val="20"/>
                <w:szCs w:val="20"/>
              </w:rPr>
            </w:pPr>
          </w:p>
        </w:tc>
        <w:tc>
          <w:tcPr>
            <w:tcW w:w="538" w:type="dxa"/>
            <w:tcBorders>
              <w:tl2br w:val="nil"/>
              <w:tr2bl w:val="nil"/>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100</w:t>
            </w:r>
          </w:p>
        </w:tc>
        <w:tc>
          <w:tcPr>
            <w:tcW w:w="807" w:type="dxa"/>
            <w:tcBorders>
              <w:tl2br w:val="nil"/>
              <w:tr2bl w:val="nil"/>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90～100</w:t>
            </w:r>
          </w:p>
        </w:tc>
        <w:tc>
          <w:tcPr>
            <w:tcW w:w="639" w:type="dxa"/>
            <w:tcBorders>
              <w:tl2br w:val="nil"/>
              <w:tr2bl w:val="nil"/>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0～15</w:t>
            </w:r>
          </w:p>
        </w:tc>
        <w:tc>
          <w:tcPr>
            <w:tcW w:w="600" w:type="dxa"/>
            <w:tcBorders>
              <w:tl2br w:val="nil"/>
              <w:tr2bl w:val="nil"/>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0～5</w:t>
            </w:r>
          </w:p>
        </w:tc>
      </w:tr>
    </w:tbl>
    <w:p>
      <w:pPr>
        <w:spacing w:line="360" w:lineRule="auto"/>
        <w:ind w:firstLine="480" w:firstLineChars="200"/>
        <w:rPr>
          <w:rFonts w:ascii="宋体" w:hAnsi="宋体"/>
          <w:sz w:val="24"/>
          <w:szCs w:val="24"/>
        </w:rPr>
      </w:pPr>
      <w:r>
        <w:rPr>
          <w:rFonts w:hint="eastAsia" w:ascii="宋体" w:hAnsi="宋体"/>
          <w:sz w:val="24"/>
          <w:szCs w:val="24"/>
        </w:rPr>
        <w:t>2  粗集料与沥青材料的粘附性应符合表10.3.2-2的要求：</w:t>
      </w:r>
    </w:p>
    <w:p>
      <w:pPr>
        <w:spacing w:line="360" w:lineRule="auto"/>
        <w:jc w:val="center"/>
        <w:rPr>
          <w:rFonts w:ascii="宋体" w:hAnsi="宋体"/>
          <w:b/>
          <w:bCs/>
          <w:szCs w:val="21"/>
        </w:rPr>
      </w:pPr>
      <w:r>
        <w:rPr>
          <w:rFonts w:hint="eastAsia" w:ascii="宋体" w:hAnsi="宋体"/>
          <w:b/>
          <w:bCs/>
          <w:szCs w:val="21"/>
        </w:rPr>
        <w:t>表10.3.2-2  粗集料与沥青的粘附性技术要求</w:t>
      </w:r>
    </w:p>
    <w:tbl>
      <w:tblPr>
        <w:tblStyle w:val="24"/>
        <w:tblW w:w="8441"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3950"/>
        <w:gridCol w:w="2657"/>
        <w:gridCol w:w="183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exact"/>
          <w:jc w:val="center"/>
        </w:trPr>
        <w:tc>
          <w:tcPr>
            <w:tcW w:w="3950" w:type="dxa"/>
            <w:tcBorders>
              <w:tl2br w:val="nil"/>
              <w:tr2bl w:val="nil"/>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雨量气候区</w:t>
            </w:r>
          </w:p>
        </w:tc>
        <w:tc>
          <w:tcPr>
            <w:tcW w:w="2657" w:type="dxa"/>
            <w:tcBorders>
              <w:tl2br w:val="nil"/>
              <w:tr2bl w:val="nil"/>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湿润区</w:t>
            </w:r>
          </w:p>
        </w:tc>
        <w:tc>
          <w:tcPr>
            <w:tcW w:w="1834" w:type="dxa"/>
            <w:tcBorders>
              <w:tl2br w:val="nil"/>
              <w:tr2bl w:val="nil"/>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试验方法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exact"/>
          <w:jc w:val="center"/>
        </w:trPr>
        <w:tc>
          <w:tcPr>
            <w:tcW w:w="3950"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年降雨量（mm）</w:t>
            </w:r>
          </w:p>
        </w:tc>
        <w:tc>
          <w:tcPr>
            <w:tcW w:w="2657"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1000～500</w:t>
            </w:r>
          </w:p>
        </w:tc>
        <w:tc>
          <w:tcPr>
            <w:tcW w:w="1834" w:type="dxa"/>
            <w:tcBorders>
              <w:tl2br w:val="nil"/>
              <w:tr2bl w:val="nil"/>
            </w:tcBorders>
            <w:vAlign w:val="center"/>
          </w:tcPr>
          <w:p>
            <w:pPr>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exact"/>
          <w:jc w:val="center"/>
        </w:trPr>
        <w:tc>
          <w:tcPr>
            <w:tcW w:w="3950"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县乡公路</w:t>
            </w:r>
          </w:p>
        </w:tc>
        <w:tc>
          <w:tcPr>
            <w:tcW w:w="2657"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4</w:t>
            </w:r>
          </w:p>
        </w:tc>
        <w:tc>
          <w:tcPr>
            <w:tcW w:w="1834"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T0663</w:t>
            </w:r>
          </w:p>
        </w:tc>
      </w:tr>
    </w:tbl>
    <w:p>
      <w:pPr>
        <w:spacing w:line="440" w:lineRule="exact"/>
        <w:ind w:firstLine="480" w:firstLineChars="200"/>
        <w:rPr>
          <w:rFonts w:ascii="宋体" w:hAnsi="宋体"/>
          <w:sz w:val="24"/>
          <w:szCs w:val="24"/>
        </w:rPr>
      </w:pPr>
      <w:r>
        <w:rPr>
          <w:rFonts w:hint="eastAsia" w:ascii="宋体" w:hAnsi="宋体"/>
          <w:sz w:val="24"/>
          <w:szCs w:val="24"/>
        </w:rPr>
        <w:t>3  沥青混合料用粗集料应该洁净、干燥、表面粗糙，质量应符合表10.3.2-3的规定：</w:t>
      </w:r>
    </w:p>
    <w:p>
      <w:pPr>
        <w:spacing w:line="360" w:lineRule="auto"/>
        <w:jc w:val="center"/>
        <w:rPr>
          <w:rFonts w:ascii="宋体" w:hAnsi="宋体"/>
          <w:b/>
          <w:bCs/>
          <w:szCs w:val="21"/>
        </w:rPr>
      </w:pPr>
      <w:r>
        <w:rPr>
          <w:rFonts w:hint="eastAsia" w:ascii="宋体" w:hAnsi="宋体"/>
          <w:b/>
          <w:bCs/>
          <w:szCs w:val="21"/>
        </w:rPr>
        <w:t>表10.3.2-3  沥青混合料用粗集料质量技术要求</w:t>
      </w:r>
    </w:p>
    <w:tbl>
      <w:tblPr>
        <w:tblStyle w:val="24"/>
        <w:tblpPr w:leftFromText="180" w:rightFromText="180" w:vertAnchor="text" w:horzAnchor="margin" w:tblpY="114"/>
        <w:tblOverlap w:val="never"/>
        <w:tblW w:w="832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4586"/>
        <w:gridCol w:w="1093"/>
        <w:gridCol w:w="1193"/>
        <w:gridCol w:w="145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425" w:hRule="atLeast"/>
        </w:trPr>
        <w:tc>
          <w:tcPr>
            <w:tcW w:w="4586" w:type="dxa"/>
            <w:tcBorders>
              <w:tl2br w:val="nil"/>
              <w:tr2bl w:val="nil"/>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试验项目</w:t>
            </w:r>
          </w:p>
        </w:tc>
        <w:tc>
          <w:tcPr>
            <w:tcW w:w="1093" w:type="dxa"/>
            <w:tcBorders>
              <w:tl2br w:val="nil"/>
              <w:tr2bl w:val="nil"/>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单位</w:t>
            </w:r>
          </w:p>
        </w:tc>
        <w:tc>
          <w:tcPr>
            <w:tcW w:w="1193" w:type="dxa"/>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指标</w:t>
            </w:r>
          </w:p>
        </w:tc>
        <w:tc>
          <w:tcPr>
            <w:tcW w:w="1454" w:type="dxa"/>
            <w:tcBorders>
              <w:tl2br w:val="nil"/>
              <w:tr2bl w:val="nil"/>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试验方法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trPr>
        <w:tc>
          <w:tcPr>
            <w:tcW w:w="4586"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石料压碎值，不大于</w:t>
            </w:r>
          </w:p>
        </w:tc>
        <w:tc>
          <w:tcPr>
            <w:tcW w:w="1093"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w:t>
            </w:r>
          </w:p>
        </w:tc>
        <w:tc>
          <w:tcPr>
            <w:tcW w:w="1193" w:type="dxa"/>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30</w:t>
            </w:r>
          </w:p>
        </w:tc>
        <w:tc>
          <w:tcPr>
            <w:tcW w:w="1454"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T0316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trPr>
        <w:tc>
          <w:tcPr>
            <w:tcW w:w="4586"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洛杉矶磨耗损失，不大于</w:t>
            </w:r>
          </w:p>
        </w:tc>
        <w:tc>
          <w:tcPr>
            <w:tcW w:w="1093"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w:t>
            </w:r>
          </w:p>
        </w:tc>
        <w:tc>
          <w:tcPr>
            <w:tcW w:w="1193" w:type="dxa"/>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35</w:t>
            </w:r>
          </w:p>
        </w:tc>
        <w:tc>
          <w:tcPr>
            <w:tcW w:w="1454"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T0317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trPr>
        <w:tc>
          <w:tcPr>
            <w:tcW w:w="4586"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表观相对密度，不小于</w:t>
            </w:r>
          </w:p>
        </w:tc>
        <w:tc>
          <w:tcPr>
            <w:tcW w:w="1093"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w:t>
            </w:r>
          </w:p>
        </w:tc>
        <w:tc>
          <w:tcPr>
            <w:tcW w:w="1193" w:type="dxa"/>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2.45</w:t>
            </w:r>
          </w:p>
        </w:tc>
        <w:tc>
          <w:tcPr>
            <w:tcW w:w="1454"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T0304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trPr>
        <w:tc>
          <w:tcPr>
            <w:tcW w:w="4586"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吸水率，不大于</w:t>
            </w:r>
          </w:p>
        </w:tc>
        <w:tc>
          <w:tcPr>
            <w:tcW w:w="1093"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w:t>
            </w:r>
          </w:p>
        </w:tc>
        <w:tc>
          <w:tcPr>
            <w:tcW w:w="1193" w:type="dxa"/>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3.0</w:t>
            </w:r>
          </w:p>
        </w:tc>
        <w:tc>
          <w:tcPr>
            <w:tcW w:w="1454"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T0304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trPr>
        <w:tc>
          <w:tcPr>
            <w:tcW w:w="4586"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坚固性，不大于</w:t>
            </w:r>
          </w:p>
        </w:tc>
        <w:tc>
          <w:tcPr>
            <w:tcW w:w="1093"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w:t>
            </w:r>
          </w:p>
        </w:tc>
        <w:tc>
          <w:tcPr>
            <w:tcW w:w="1193" w:type="dxa"/>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w:t>
            </w:r>
          </w:p>
        </w:tc>
        <w:tc>
          <w:tcPr>
            <w:tcW w:w="1454"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T0304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trPr>
        <w:tc>
          <w:tcPr>
            <w:tcW w:w="4586" w:type="dxa"/>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针片状颗粒含量（混合料），不大于</w:t>
            </w:r>
          </w:p>
        </w:tc>
        <w:tc>
          <w:tcPr>
            <w:tcW w:w="1093"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w:t>
            </w:r>
          </w:p>
        </w:tc>
        <w:tc>
          <w:tcPr>
            <w:tcW w:w="1193" w:type="dxa"/>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20</w:t>
            </w:r>
          </w:p>
        </w:tc>
        <w:tc>
          <w:tcPr>
            <w:tcW w:w="1454"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T0312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trPr>
        <w:tc>
          <w:tcPr>
            <w:tcW w:w="4586"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水洗法＜0.075mm颗粒含量，不大于</w:t>
            </w:r>
          </w:p>
        </w:tc>
        <w:tc>
          <w:tcPr>
            <w:tcW w:w="1093"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w:t>
            </w:r>
          </w:p>
        </w:tc>
        <w:tc>
          <w:tcPr>
            <w:tcW w:w="1193" w:type="dxa"/>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w:t>
            </w:r>
          </w:p>
        </w:tc>
        <w:tc>
          <w:tcPr>
            <w:tcW w:w="1454"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T0310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trPr>
        <w:tc>
          <w:tcPr>
            <w:tcW w:w="4586" w:type="dxa"/>
            <w:tcBorders>
              <w:tl2br w:val="nil"/>
              <w:tr2bl w:val="nil"/>
            </w:tcBorders>
            <w:vAlign w:val="center"/>
          </w:tcPr>
          <w:p>
            <w:pPr>
              <w:widowControl/>
              <w:jc w:val="center"/>
              <w:textAlignment w:val="center"/>
              <w:rPr>
                <w:rFonts w:ascii="宋体" w:hAnsi="宋体" w:cs="宋体"/>
                <w:kern w:val="0"/>
                <w:szCs w:val="21"/>
              </w:rPr>
            </w:pPr>
            <w:r>
              <w:rPr>
                <w:rFonts w:ascii="宋体" w:hAnsi="宋体" w:cs="宋体"/>
                <w:kern w:val="0"/>
                <w:szCs w:val="21"/>
              </w:rPr>
              <w:t>含泥量</w:t>
            </w:r>
          </w:p>
        </w:tc>
        <w:tc>
          <w:tcPr>
            <w:tcW w:w="1093" w:type="dxa"/>
            <w:tcBorders>
              <w:tl2br w:val="nil"/>
              <w:tr2bl w:val="nil"/>
            </w:tcBorders>
            <w:vAlign w:val="center"/>
          </w:tcPr>
          <w:p>
            <w:pPr>
              <w:widowControl/>
              <w:jc w:val="center"/>
              <w:textAlignment w:val="center"/>
              <w:rPr>
                <w:rFonts w:ascii="宋体" w:hAnsi="宋体" w:cs="宋体"/>
                <w:kern w:val="0"/>
                <w:szCs w:val="21"/>
              </w:rPr>
            </w:pPr>
          </w:p>
        </w:tc>
        <w:tc>
          <w:tcPr>
            <w:tcW w:w="1193" w:type="dxa"/>
            <w:tcBorders>
              <w:tl2br w:val="nil"/>
              <w:tr2bl w:val="nil"/>
            </w:tcBorders>
            <w:vAlign w:val="center"/>
          </w:tcPr>
          <w:p>
            <w:pPr>
              <w:widowControl/>
              <w:jc w:val="center"/>
              <w:textAlignment w:val="center"/>
              <w:rPr>
                <w:rFonts w:ascii="宋体" w:hAnsi="宋体" w:cs="宋体"/>
                <w:kern w:val="0"/>
                <w:szCs w:val="21"/>
              </w:rPr>
            </w:pPr>
          </w:p>
        </w:tc>
        <w:tc>
          <w:tcPr>
            <w:tcW w:w="1454" w:type="dxa"/>
            <w:tcBorders>
              <w:tl2br w:val="nil"/>
              <w:tr2bl w:val="nil"/>
            </w:tcBorders>
            <w:vAlign w:val="center"/>
          </w:tcPr>
          <w:p>
            <w:pPr>
              <w:widowControl/>
              <w:jc w:val="center"/>
              <w:textAlignment w:val="center"/>
              <w:rPr>
                <w:rFonts w:ascii="宋体" w:hAnsi="宋体" w:cs="宋体"/>
                <w:kern w:val="0"/>
                <w:szCs w:val="21"/>
              </w:rPr>
            </w:pPr>
            <w:r>
              <w:rPr>
                <w:rFonts w:ascii="宋体" w:hAnsi="宋体" w:cs="宋体"/>
                <w:kern w:val="0"/>
                <w:szCs w:val="21"/>
              </w:rPr>
              <w:t>T0310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trPr>
        <w:tc>
          <w:tcPr>
            <w:tcW w:w="4586"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软石含量，不大于</w:t>
            </w:r>
          </w:p>
        </w:tc>
        <w:tc>
          <w:tcPr>
            <w:tcW w:w="1093"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w:t>
            </w:r>
          </w:p>
        </w:tc>
        <w:tc>
          <w:tcPr>
            <w:tcW w:w="1193" w:type="dxa"/>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5</w:t>
            </w:r>
          </w:p>
        </w:tc>
        <w:tc>
          <w:tcPr>
            <w:tcW w:w="1454"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T0320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trPr>
        <w:tc>
          <w:tcPr>
            <w:tcW w:w="4586" w:type="dxa"/>
            <w:tcBorders>
              <w:tl2br w:val="nil"/>
              <w:tr2bl w:val="nil"/>
            </w:tcBorders>
            <w:vAlign w:val="center"/>
          </w:tcPr>
          <w:p>
            <w:pPr>
              <w:widowControl/>
              <w:jc w:val="center"/>
              <w:textAlignment w:val="center"/>
              <w:rPr>
                <w:rFonts w:ascii="宋体" w:hAnsi="宋体" w:cs="宋体"/>
                <w:kern w:val="0"/>
                <w:szCs w:val="21"/>
              </w:rPr>
            </w:pPr>
            <w:r>
              <w:rPr>
                <w:rFonts w:ascii="宋体" w:hAnsi="宋体" w:cs="宋体"/>
                <w:kern w:val="0"/>
                <w:szCs w:val="21"/>
              </w:rPr>
              <w:t>粘附性</w:t>
            </w:r>
            <w:r>
              <w:rPr>
                <w:rFonts w:hint="eastAsia" w:ascii="宋体" w:hAnsi="宋体" w:cs="宋体"/>
                <w:kern w:val="0"/>
                <w:szCs w:val="21"/>
              </w:rPr>
              <w:t>（沥青</w:t>
            </w:r>
            <w:r>
              <w:rPr>
                <w:rFonts w:ascii="宋体" w:hAnsi="宋体" w:cs="宋体"/>
                <w:kern w:val="0"/>
                <w:szCs w:val="21"/>
              </w:rPr>
              <w:t>混合料</w:t>
            </w:r>
            <w:r>
              <w:rPr>
                <w:rFonts w:hint="eastAsia" w:ascii="宋体" w:hAnsi="宋体" w:cs="宋体"/>
                <w:kern w:val="0"/>
                <w:szCs w:val="21"/>
              </w:rPr>
              <w:t>）</w:t>
            </w:r>
          </w:p>
        </w:tc>
        <w:tc>
          <w:tcPr>
            <w:tcW w:w="1093" w:type="dxa"/>
            <w:tcBorders>
              <w:tl2br w:val="nil"/>
              <w:tr2bl w:val="nil"/>
            </w:tcBorders>
            <w:vAlign w:val="center"/>
          </w:tcPr>
          <w:p>
            <w:pPr>
              <w:widowControl/>
              <w:jc w:val="center"/>
              <w:textAlignment w:val="center"/>
              <w:rPr>
                <w:rFonts w:ascii="宋体" w:hAnsi="宋体" w:cs="宋体"/>
                <w:kern w:val="0"/>
                <w:szCs w:val="21"/>
              </w:rPr>
            </w:pPr>
          </w:p>
        </w:tc>
        <w:tc>
          <w:tcPr>
            <w:tcW w:w="1193" w:type="dxa"/>
            <w:tcBorders>
              <w:tl2br w:val="nil"/>
              <w:tr2bl w:val="nil"/>
            </w:tcBorders>
            <w:vAlign w:val="center"/>
          </w:tcPr>
          <w:p>
            <w:pPr>
              <w:widowControl/>
              <w:jc w:val="center"/>
              <w:textAlignment w:val="center"/>
              <w:rPr>
                <w:rFonts w:ascii="宋体" w:hAnsi="宋体" w:cs="宋体"/>
                <w:kern w:val="0"/>
                <w:szCs w:val="21"/>
              </w:rPr>
            </w:pPr>
          </w:p>
        </w:tc>
        <w:tc>
          <w:tcPr>
            <w:tcW w:w="1454" w:type="dxa"/>
            <w:tcBorders>
              <w:tl2br w:val="nil"/>
              <w:tr2bl w:val="nil"/>
            </w:tcBorders>
            <w:vAlign w:val="center"/>
          </w:tcPr>
          <w:p>
            <w:pPr>
              <w:widowControl/>
              <w:jc w:val="center"/>
              <w:textAlignment w:val="center"/>
              <w:rPr>
                <w:rFonts w:ascii="宋体" w:hAnsi="宋体" w:cs="宋体"/>
                <w:kern w:val="0"/>
                <w:szCs w:val="21"/>
              </w:rPr>
            </w:pPr>
            <w:r>
              <w:rPr>
                <w:rFonts w:ascii="宋体" w:hAnsi="宋体" w:cs="宋体"/>
                <w:kern w:val="0"/>
                <w:szCs w:val="21"/>
              </w:rPr>
              <w:t>T</w:t>
            </w:r>
            <w:r>
              <w:rPr>
                <w:rFonts w:hint="eastAsia" w:ascii="宋体" w:hAnsi="宋体" w:cs="宋体"/>
                <w:kern w:val="0"/>
                <w:szCs w:val="21"/>
              </w:rPr>
              <w:t>0616</w:t>
            </w:r>
          </w:p>
        </w:tc>
      </w:tr>
    </w:tbl>
    <w:p>
      <w:pPr>
        <w:spacing w:line="440" w:lineRule="exact"/>
        <w:ind w:firstLine="420" w:firstLineChars="200"/>
        <w:rPr>
          <w:rFonts w:ascii="宋体" w:hAnsi="宋体"/>
          <w:szCs w:val="21"/>
        </w:rPr>
      </w:pPr>
      <w:r>
        <w:rPr>
          <w:rFonts w:hint="eastAsia" w:ascii="宋体" w:hAnsi="宋体"/>
          <w:szCs w:val="21"/>
        </w:rPr>
        <w:t>注：1.坚固性试验可根据需要进行。</w:t>
      </w:r>
    </w:p>
    <w:p>
      <w:pPr>
        <w:spacing w:line="440" w:lineRule="exact"/>
        <w:ind w:firstLine="840" w:firstLineChars="400"/>
        <w:rPr>
          <w:rFonts w:ascii="宋体" w:hAnsi="宋体"/>
          <w:szCs w:val="21"/>
        </w:rPr>
      </w:pPr>
      <w:r>
        <w:rPr>
          <w:rFonts w:hint="eastAsia" w:ascii="宋体" w:hAnsi="宋体"/>
          <w:szCs w:val="21"/>
        </w:rPr>
        <w:t>2.对S14即3～5规格的粗集料，针片状颗粒含量可不予要求，＜0.075mm含量可放宽到3%。</w:t>
      </w:r>
    </w:p>
    <w:p>
      <w:pPr>
        <w:spacing w:line="440" w:lineRule="exact"/>
        <w:ind w:firstLine="241" w:firstLineChars="100"/>
        <w:rPr>
          <w:rFonts w:ascii="宋体" w:hAnsi="宋体"/>
          <w:b/>
          <w:sz w:val="24"/>
          <w:szCs w:val="24"/>
        </w:rPr>
      </w:pPr>
    </w:p>
    <w:p>
      <w:pPr>
        <w:spacing w:line="440" w:lineRule="exact"/>
        <w:ind w:firstLine="241" w:firstLineChars="100"/>
        <w:rPr>
          <w:rFonts w:ascii="宋体" w:hAnsi="宋体"/>
          <w:b/>
          <w:sz w:val="24"/>
          <w:szCs w:val="24"/>
        </w:rPr>
      </w:pPr>
      <w:r>
        <w:rPr>
          <w:rFonts w:hint="eastAsia" w:ascii="宋体" w:hAnsi="宋体"/>
          <w:b/>
          <w:sz w:val="24"/>
          <w:szCs w:val="24"/>
        </w:rPr>
        <w:t>10.3.3  沥青混合料用细集料</w:t>
      </w:r>
    </w:p>
    <w:p>
      <w:pPr>
        <w:spacing w:line="440" w:lineRule="exact"/>
        <w:ind w:firstLine="480" w:firstLineChars="200"/>
        <w:rPr>
          <w:rFonts w:ascii="宋体" w:hAnsi="宋体"/>
          <w:sz w:val="24"/>
          <w:szCs w:val="24"/>
        </w:rPr>
      </w:pPr>
      <w:r>
        <w:rPr>
          <w:rFonts w:hint="eastAsia" w:ascii="宋体" w:hAnsi="宋体"/>
          <w:sz w:val="24"/>
          <w:szCs w:val="24"/>
        </w:rPr>
        <w:t>1  沥青路面的细集料宜采用机制砂。</w:t>
      </w:r>
    </w:p>
    <w:p>
      <w:pPr>
        <w:spacing w:line="440" w:lineRule="exact"/>
        <w:ind w:firstLine="480" w:firstLineChars="200"/>
        <w:rPr>
          <w:rFonts w:ascii="宋体" w:hAnsi="宋体"/>
          <w:sz w:val="24"/>
          <w:szCs w:val="24"/>
        </w:rPr>
      </w:pPr>
      <w:r>
        <w:rPr>
          <w:rFonts w:hint="eastAsia" w:ascii="宋体" w:hAnsi="宋体"/>
          <w:sz w:val="24"/>
          <w:szCs w:val="24"/>
        </w:rPr>
        <w:t>2  细集料应洁净、干燥、无风化、无杂质，并有适当的颗粒级配，其质量应符合表10.3.3-1的规定。细集料的洁净程度，机制砂以砂当量(适用于0～4.75mm)或亚甲蓝值(适用于0～2.36mm或0～0.15mm)表示。</w:t>
      </w:r>
    </w:p>
    <w:p>
      <w:pPr>
        <w:spacing w:line="360" w:lineRule="auto"/>
        <w:jc w:val="center"/>
        <w:rPr>
          <w:rFonts w:ascii="宋体" w:hAnsi="宋体"/>
          <w:b/>
          <w:bCs/>
          <w:szCs w:val="21"/>
        </w:rPr>
      </w:pPr>
      <w:r>
        <w:rPr>
          <w:rFonts w:hint="eastAsia" w:ascii="宋体" w:hAnsi="宋体"/>
          <w:b/>
          <w:bCs/>
          <w:szCs w:val="21"/>
        </w:rPr>
        <w:t>表10.3.3-1  沥青混合料用细集料质量要求</w:t>
      </w:r>
    </w:p>
    <w:tbl>
      <w:tblPr>
        <w:tblStyle w:val="24"/>
        <w:tblW w:w="8314"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3804"/>
        <w:gridCol w:w="815"/>
        <w:gridCol w:w="1413"/>
        <w:gridCol w:w="228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425" w:hRule="atLeast"/>
          <w:jc w:val="center"/>
        </w:trPr>
        <w:tc>
          <w:tcPr>
            <w:tcW w:w="3804" w:type="dxa"/>
            <w:tcBorders>
              <w:tl2br w:val="nil"/>
              <w:tr2bl w:val="nil"/>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项目</w:t>
            </w:r>
          </w:p>
        </w:tc>
        <w:tc>
          <w:tcPr>
            <w:tcW w:w="815" w:type="dxa"/>
            <w:tcBorders>
              <w:tl2br w:val="nil"/>
              <w:tr2bl w:val="nil"/>
            </w:tcBorders>
            <w:vAlign w:val="center"/>
          </w:tcPr>
          <w:p>
            <w:pPr>
              <w:widowControl/>
              <w:jc w:val="center"/>
              <w:textAlignment w:val="center"/>
              <w:rPr>
                <w:rFonts w:ascii="宋体" w:hAnsi="宋体" w:cs="宋体"/>
                <w:b/>
                <w:bCs/>
                <w:kern w:val="0"/>
                <w:szCs w:val="21"/>
              </w:rPr>
            </w:pPr>
            <w:r>
              <w:rPr>
                <w:rFonts w:hint="eastAsia" w:ascii="宋体" w:hAnsi="宋体" w:cs="宋体"/>
                <w:b/>
                <w:bCs/>
                <w:kern w:val="0"/>
                <w:szCs w:val="21"/>
              </w:rPr>
              <w:t>单位</w:t>
            </w:r>
          </w:p>
        </w:tc>
        <w:tc>
          <w:tcPr>
            <w:tcW w:w="1413" w:type="dxa"/>
            <w:tcBorders>
              <w:tl2br w:val="nil"/>
              <w:tr2bl w:val="nil"/>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技术要求</w:t>
            </w:r>
          </w:p>
        </w:tc>
        <w:tc>
          <w:tcPr>
            <w:tcW w:w="2282" w:type="dxa"/>
            <w:tcBorders>
              <w:tl2br w:val="nil"/>
              <w:tr2bl w:val="nil"/>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试验方法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425" w:hRule="atLeast"/>
          <w:jc w:val="center"/>
        </w:trPr>
        <w:tc>
          <w:tcPr>
            <w:tcW w:w="3804"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表观相对密度,不小于</w:t>
            </w:r>
          </w:p>
        </w:tc>
        <w:tc>
          <w:tcPr>
            <w:tcW w:w="815" w:type="dxa"/>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w:t>
            </w:r>
          </w:p>
        </w:tc>
        <w:tc>
          <w:tcPr>
            <w:tcW w:w="1413"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2.45</w:t>
            </w:r>
          </w:p>
        </w:tc>
        <w:tc>
          <w:tcPr>
            <w:tcW w:w="2282"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T0328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425" w:hRule="atLeast"/>
          <w:jc w:val="center"/>
        </w:trPr>
        <w:tc>
          <w:tcPr>
            <w:tcW w:w="3804"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含泥量（小于0.075㎜含量）</w:t>
            </w:r>
          </w:p>
        </w:tc>
        <w:tc>
          <w:tcPr>
            <w:tcW w:w="815" w:type="dxa"/>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w:t>
            </w:r>
          </w:p>
        </w:tc>
        <w:tc>
          <w:tcPr>
            <w:tcW w:w="1413"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≤5</w:t>
            </w:r>
          </w:p>
        </w:tc>
        <w:tc>
          <w:tcPr>
            <w:tcW w:w="2282"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T0333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425" w:hRule="atLeast"/>
          <w:jc w:val="center"/>
        </w:trPr>
        <w:tc>
          <w:tcPr>
            <w:tcW w:w="3804" w:type="dxa"/>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砂当量,不小于</w:t>
            </w:r>
          </w:p>
        </w:tc>
        <w:tc>
          <w:tcPr>
            <w:tcW w:w="815" w:type="dxa"/>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w:t>
            </w:r>
          </w:p>
        </w:tc>
        <w:tc>
          <w:tcPr>
            <w:tcW w:w="1413" w:type="dxa"/>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50</w:t>
            </w:r>
          </w:p>
        </w:tc>
        <w:tc>
          <w:tcPr>
            <w:tcW w:w="2282" w:type="dxa"/>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T0334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425" w:hRule="atLeast"/>
          <w:jc w:val="center"/>
        </w:trPr>
        <w:tc>
          <w:tcPr>
            <w:tcW w:w="3804" w:type="dxa"/>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亚甲蓝值，水大于</w:t>
            </w:r>
          </w:p>
        </w:tc>
        <w:tc>
          <w:tcPr>
            <w:tcW w:w="815" w:type="dxa"/>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g/kg</w:t>
            </w:r>
          </w:p>
        </w:tc>
        <w:tc>
          <w:tcPr>
            <w:tcW w:w="1413" w:type="dxa"/>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w:t>
            </w:r>
          </w:p>
        </w:tc>
        <w:tc>
          <w:tcPr>
            <w:tcW w:w="2282" w:type="dxa"/>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T0349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425" w:hRule="atLeast"/>
          <w:jc w:val="center"/>
        </w:trPr>
        <w:tc>
          <w:tcPr>
            <w:tcW w:w="3804" w:type="dxa"/>
            <w:tcBorders>
              <w:tl2br w:val="nil"/>
              <w:tr2bl w:val="nil"/>
            </w:tcBorders>
            <w:vAlign w:val="center"/>
          </w:tcPr>
          <w:p>
            <w:pPr>
              <w:widowControl/>
              <w:jc w:val="center"/>
              <w:textAlignment w:val="center"/>
              <w:rPr>
                <w:rFonts w:ascii="宋体" w:hAnsi="宋体" w:cs="宋体"/>
                <w:szCs w:val="21"/>
              </w:rPr>
            </w:pPr>
            <w:r>
              <w:rPr>
                <w:rFonts w:ascii="宋体" w:hAnsi="宋体" w:cs="宋体"/>
                <w:kern w:val="0"/>
                <w:szCs w:val="21"/>
              </w:rPr>
              <w:t>含水率</w:t>
            </w:r>
          </w:p>
        </w:tc>
        <w:tc>
          <w:tcPr>
            <w:tcW w:w="815" w:type="dxa"/>
            <w:tcBorders>
              <w:tl2br w:val="nil"/>
              <w:tr2bl w:val="nil"/>
            </w:tcBorders>
            <w:vAlign w:val="center"/>
          </w:tcPr>
          <w:p>
            <w:pPr>
              <w:widowControl/>
              <w:jc w:val="center"/>
              <w:textAlignment w:val="center"/>
              <w:rPr>
                <w:rFonts w:ascii="宋体" w:hAnsi="宋体" w:cs="宋体"/>
                <w:kern w:val="0"/>
                <w:szCs w:val="21"/>
              </w:rPr>
            </w:pPr>
          </w:p>
        </w:tc>
        <w:tc>
          <w:tcPr>
            <w:tcW w:w="1413" w:type="dxa"/>
            <w:tcBorders>
              <w:tl2br w:val="nil"/>
              <w:tr2bl w:val="nil"/>
            </w:tcBorders>
            <w:vAlign w:val="center"/>
          </w:tcPr>
          <w:p>
            <w:pPr>
              <w:widowControl/>
              <w:jc w:val="center"/>
              <w:textAlignment w:val="center"/>
              <w:rPr>
                <w:rFonts w:ascii="宋体" w:hAnsi="宋体" w:cs="宋体"/>
                <w:szCs w:val="21"/>
              </w:rPr>
            </w:pPr>
          </w:p>
        </w:tc>
        <w:tc>
          <w:tcPr>
            <w:tcW w:w="2282" w:type="dxa"/>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T0332</w:t>
            </w:r>
          </w:p>
        </w:tc>
      </w:tr>
    </w:tbl>
    <w:p>
      <w:pPr>
        <w:spacing w:line="440" w:lineRule="exact"/>
        <w:ind w:firstLine="480" w:firstLineChars="200"/>
        <w:rPr>
          <w:rFonts w:ascii="宋体" w:hAnsi="宋体"/>
          <w:sz w:val="24"/>
          <w:szCs w:val="24"/>
        </w:rPr>
      </w:pPr>
      <w:r>
        <w:rPr>
          <w:rFonts w:hint="eastAsia" w:ascii="宋体" w:hAnsi="宋体"/>
          <w:sz w:val="24"/>
          <w:szCs w:val="24"/>
        </w:rPr>
        <w:t>3  细集料加工质量控制要点应满足以下要求：</w:t>
      </w:r>
    </w:p>
    <w:p>
      <w:pPr>
        <w:spacing w:line="440" w:lineRule="exact"/>
        <w:ind w:firstLine="720" w:firstLineChars="300"/>
        <w:rPr>
          <w:rFonts w:ascii="宋体" w:hAnsi="宋体"/>
          <w:sz w:val="24"/>
          <w:szCs w:val="24"/>
        </w:rPr>
      </w:pPr>
      <w:r>
        <w:rPr>
          <w:rFonts w:hint="eastAsia" w:ascii="宋体" w:hAnsi="宋体"/>
          <w:sz w:val="24"/>
          <w:szCs w:val="24"/>
        </w:rPr>
        <w:t>1)加工厂存放机制砂的场地应硬化；</w:t>
      </w:r>
    </w:p>
    <w:p>
      <w:pPr>
        <w:spacing w:line="440" w:lineRule="exact"/>
        <w:ind w:firstLine="720" w:firstLineChars="300"/>
        <w:rPr>
          <w:rFonts w:ascii="宋体" w:hAnsi="宋体"/>
          <w:sz w:val="24"/>
          <w:szCs w:val="24"/>
        </w:rPr>
      </w:pPr>
      <w:r>
        <w:rPr>
          <w:rFonts w:hint="eastAsia" w:ascii="宋体" w:hAnsi="宋体"/>
          <w:sz w:val="24"/>
          <w:szCs w:val="24"/>
        </w:rPr>
        <w:t>2)选用</w:t>
      </w:r>
      <w:r>
        <w:rPr>
          <w:rFonts w:ascii="宋体" w:hAnsi="宋体"/>
          <w:sz w:val="24"/>
          <w:szCs w:val="24"/>
        </w:rPr>
        <w:t>优质石料</w:t>
      </w:r>
      <w:r>
        <w:rPr>
          <w:rFonts w:hint="eastAsia" w:ascii="宋体" w:hAnsi="宋体"/>
          <w:sz w:val="24"/>
          <w:szCs w:val="24"/>
        </w:rPr>
        <w:t>加工机制砂时，应采用5mm以上符合粗集料质量指标要求的优质碎石进行加工；</w:t>
      </w:r>
    </w:p>
    <w:p>
      <w:pPr>
        <w:spacing w:line="440" w:lineRule="exact"/>
        <w:ind w:firstLine="480" w:firstLineChars="200"/>
        <w:rPr>
          <w:rFonts w:ascii="宋体" w:hAnsi="宋体"/>
          <w:sz w:val="24"/>
          <w:szCs w:val="24"/>
        </w:rPr>
      </w:pPr>
      <w:r>
        <w:rPr>
          <w:rFonts w:hint="eastAsia" w:ascii="宋体" w:hAnsi="宋体"/>
          <w:sz w:val="24"/>
          <w:szCs w:val="24"/>
        </w:rPr>
        <w:t>4  机制砂宜采用专用的制砂机制造，并选用优质石料生产，其级配应符合表10.3.3-2中S16的要求。</w:t>
      </w:r>
    </w:p>
    <w:p>
      <w:pPr>
        <w:spacing w:line="360" w:lineRule="auto"/>
        <w:jc w:val="center"/>
        <w:rPr>
          <w:rFonts w:ascii="宋体" w:hAnsi="宋体"/>
          <w:b/>
          <w:bCs/>
          <w:szCs w:val="21"/>
        </w:rPr>
      </w:pPr>
      <w:r>
        <w:rPr>
          <w:rFonts w:hint="eastAsia" w:ascii="宋体" w:hAnsi="宋体"/>
          <w:b/>
          <w:bCs/>
          <w:szCs w:val="21"/>
        </w:rPr>
        <w:t>表10.3.3-2  沥青混合料用机制砂</w:t>
      </w:r>
    </w:p>
    <w:tbl>
      <w:tblPr>
        <w:tblStyle w:val="24"/>
        <w:tblW w:w="8514"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585"/>
        <w:gridCol w:w="954"/>
        <w:gridCol w:w="523"/>
        <w:gridCol w:w="894"/>
        <w:gridCol w:w="1010"/>
        <w:gridCol w:w="814"/>
        <w:gridCol w:w="1010"/>
        <w:gridCol w:w="702"/>
        <w:gridCol w:w="1010"/>
        <w:gridCol w:w="101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jc w:val="center"/>
        </w:trPr>
        <w:tc>
          <w:tcPr>
            <w:tcW w:w="585" w:type="dxa"/>
            <w:vMerge w:val="restart"/>
            <w:tcBorders>
              <w:tl2br w:val="nil"/>
              <w:tr2bl w:val="nil"/>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规格</w:t>
            </w:r>
          </w:p>
        </w:tc>
        <w:tc>
          <w:tcPr>
            <w:tcW w:w="954" w:type="dxa"/>
            <w:vMerge w:val="restart"/>
            <w:tcBorders>
              <w:tl2br w:val="nil"/>
              <w:tr2bl w:val="nil"/>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公称粒径</w:t>
            </w:r>
            <w:r>
              <w:rPr>
                <w:rFonts w:hint="eastAsia" w:ascii="宋体" w:hAnsi="宋体" w:cs="宋体"/>
                <w:b/>
                <w:bCs/>
                <w:kern w:val="0"/>
                <w:szCs w:val="21"/>
              </w:rPr>
              <w:br w:type="textWrapping"/>
            </w:r>
            <w:r>
              <w:rPr>
                <w:rFonts w:hint="eastAsia" w:ascii="宋体" w:hAnsi="宋体" w:cs="宋体"/>
                <w:b/>
                <w:bCs/>
                <w:kern w:val="0"/>
                <w:szCs w:val="21"/>
              </w:rPr>
              <w:t>(mm)</w:t>
            </w:r>
          </w:p>
        </w:tc>
        <w:tc>
          <w:tcPr>
            <w:tcW w:w="6975" w:type="dxa"/>
            <w:gridSpan w:val="8"/>
            <w:tcBorders>
              <w:tl2br w:val="nil"/>
              <w:tr2bl w:val="nil"/>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水洗法通过各筛孔的质量百分率(％)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397" w:hRule="atLeast"/>
          <w:jc w:val="center"/>
        </w:trPr>
        <w:tc>
          <w:tcPr>
            <w:tcW w:w="585" w:type="dxa"/>
            <w:vMerge w:val="continue"/>
            <w:tcBorders>
              <w:tl2br w:val="nil"/>
              <w:tr2bl w:val="nil"/>
            </w:tcBorders>
            <w:vAlign w:val="center"/>
          </w:tcPr>
          <w:p>
            <w:pPr>
              <w:widowControl/>
              <w:jc w:val="center"/>
              <w:textAlignment w:val="center"/>
              <w:rPr>
                <w:rFonts w:ascii="宋体" w:hAnsi="宋体" w:cs="宋体"/>
                <w:b/>
                <w:bCs/>
                <w:kern w:val="0"/>
                <w:szCs w:val="21"/>
              </w:rPr>
            </w:pPr>
          </w:p>
        </w:tc>
        <w:tc>
          <w:tcPr>
            <w:tcW w:w="954" w:type="dxa"/>
            <w:vMerge w:val="continue"/>
            <w:tcBorders>
              <w:tl2br w:val="nil"/>
              <w:tr2bl w:val="nil"/>
            </w:tcBorders>
            <w:vAlign w:val="center"/>
          </w:tcPr>
          <w:p>
            <w:pPr>
              <w:widowControl/>
              <w:jc w:val="center"/>
              <w:textAlignment w:val="center"/>
              <w:rPr>
                <w:rFonts w:ascii="宋体" w:hAnsi="宋体" w:cs="宋体"/>
                <w:b/>
                <w:bCs/>
                <w:kern w:val="0"/>
                <w:szCs w:val="21"/>
              </w:rPr>
            </w:pPr>
          </w:p>
        </w:tc>
        <w:tc>
          <w:tcPr>
            <w:tcW w:w="523" w:type="dxa"/>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9.5</w:t>
            </w:r>
          </w:p>
        </w:tc>
        <w:tc>
          <w:tcPr>
            <w:tcW w:w="894" w:type="dxa"/>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4.75</w:t>
            </w:r>
          </w:p>
        </w:tc>
        <w:tc>
          <w:tcPr>
            <w:tcW w:w="1010" w:type="dxa"/>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2.36</w:t>
            </w:r>
          </w:p>
        </w:tc>
        <w:tc>
          <w:tcPr>
            <w:tcW w:w="814" w:type="dxa"/>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1.18</w:t>
            </w:r>
          </w:p>
        </w:tc>
        <w:tc>
          <w:tcPr>
            <w:tcW w:w="1010" w:type="dxa"/>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0.6</w:t>
            </w:r>
          </w:p>
        </w:tc>
        <w:tc>
          <w:tcPr>
            <w:tcW w:w="702" w:type="dxa"/>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0.3</w:t>
            </w:r>
          </w:p>
        </w:tc>
        <w:tc>
          <w:tcPr>
            <w:tcW w:w="1010" w:type="dxa"/>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0.15</w:t>
            </w:r>
          </w:p>
        </w:tc>
        <w:tc>
          <w:tcPr>
            <w:tcW w:w="1012" w:type="dxa"/>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0.075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446" w:hRule="atLeast"/>
          <w:jc w:val="center"/>
        </w:trPr>
        <w:tc>
          <w:tcPr>
            <w:tcW w:w="585"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S15</w:t>
            </w:r>
          </w:p>
        </w:tc>
        <w:tc>
          <w:tcPr>
            <w:tcW w:w="954"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0～5</w:t>
            </w:r>
          </w:p>
        </w:tc>
        <w:tc>
          <w:tcPr>
            <w:tcW w:w="523"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100</w:t>
            </w:r>
          </w:p>
        </w:tc>
        <w:tc>
          <w:tcPr>
            <w:tcW w:w="894"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90～100</w:t>
            </w:r>
          </w:p>
        </w:tc>
        <w:tc>
          <w:tcPr>
            <w:tcW w:w="1010"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60～90</w:t>
            </w:r>
          </w:p>
        </w:tc>
        <w:tc>
          <w:tcPr>
            <w:tcW w:w="814"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40～75</w:t>
            </w:r>
          </w:p>
        </w:tc>
        <w:tc>
          <w:tcPr>
            <w:tcW w:w="1010"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20～55</w:t>
            </w:r>
          </w:p>
        </w:tc>
        <w:tc>
          <w:tcPr>
            <w:tcW w:w="702"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7～40</w:t>
            </w:r>
          </w:p>
        </w:tc>
        <w:tc>
          <w:tcPr>
            <w:tcW w:w="1010"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2～20</w:t>
            </w:r>
          </w:p>
        </w:tc>
        <w:tc>
          <w:tcPr>
            <w:tcW w:w="1012"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0～10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446" w:hRule="atLeast"/>
          <w:jc w:val="center"/>
        </w:trPr>
        <w:tc>
          <w:tcPr>
            <w:tcW w:w="585"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S16</w:t>
            </w:r>
          </w:p>
        </w:tc>
        <w:tc>
          <w:tcPr>
            <w:tcW w:w="954"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0～3</w:t>
            </w:r>
          </w:p>
        </w:tc>
        <w:tc>
          <w:tcPr>
            <w:tcW w:w="523"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w:t>
            </w:r>
          </w:p>
        </w:tc>
        <w:tc>
          <w:tcPr>
            <w:tcW w:w="894"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100</w:t>
            </w:r>
          </w:p>
        </w:tc>
        <w:tc>
          <w:tcPr>
            <w:tcW w:w="1010"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80～100</w:t>
            </w:r>
          </w:p>
        </w:tc>
        <w:tc>
          <w:tcPr>
            <w:tcW w:w="814"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50～80</w:t>
            </w:r>
          </w:p>
        </w:tc>
        <w:tc>
          <w:tcPr>
            <w:tcW w:w="1010"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25～60</w:t>
            </w:r>
          </w:p>
        </w:tc>
        <w:tc>
          <w:tcPr>
            <w:tcW w:w="702"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8～45</w:t>
            </w:r>
          </w:p>
        </w:tc>
        <w:tc>
          <w:tcPr>
            <w:tcW w:w="1010"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0～25</w:t>
            </w:r>
          </w:p>
        </w:tc>
        <w:tc>
          <w:tcPr>
            <w:tcW w:w="1012"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0～15</w:t>
            </w:r>
          </w:p>
        </w:tc>
      </w:tr>
    </w:tbl>
    <w:p>
      <w:pPr>
        <w:spacing w:line="440" w:lineRule="exact"/>
        <w:ind w:firstLine="241" w:firstLineChars="100"/>
        <w:rPr>
          <w:rFonts w:ascii="宋体" w:hAnsi="宋体"/>
          <w:b/>
          <w:sz w:val="24"/>
          <w:szCs w:val="24"/>
        </w:rPr>
      </w:pPr>
      <w:bookmarkStart w:id="105" w:name="_Toc2938691"/>
      <w:bookmarkStart w:id="106" w:name="_Toc4077"/>
    </w:p>
    <w:p>
      <w:pPr>
        <w:spacing w:line="440" w:lineRule="exact"/>
        <w:ind w:firstLine="241" w:firstLineChars="100"/>
        <w:rPr>
          <w:rFonts w:ascii="宋体" w:hAnsi="宋体"/>
          <w:b/>
          <w:sz w:val="24"/>
          <w:szCs w:val="24"/>
        </w:rPr>
      </w:pPr>
      <w:r>
        <w:rPr>
          <w:rFonts w:hint="eastAsia" w:ascii="宋体" w:hAnsi="宋体"/>
          <w:b/>
          <w:sz w:val="24"/>
          <w:szCs w:val="24"/>
        </w:rPr>
        <w:t xml:space="preserve">10.3.4 </w:t>
      </w:r>
      <w:bookmarkEnd w:id="105"/>
      <w:bookmarkEnd w:id="106"/>
      <w:r>
        <w:rPr>
          <w:rFonts w:hint="eastAsia" w:ascii="宋体" w:hAnsi="宋体"/>
          <w:b/>
          <w:sz w:val="24"/>
          <w:szCs w:val="24"/>
        </w:rPr>
        <w:t xml:space="preserve"> 填料</w:t>
      </w:r>
    </w:p>
    <w:p>
      <w:pPr>
        <w:spacing w:line="440" w:lineRule="exact"/>
        <w:ind w:firstLine="480" w:firstLineChars="200"/>
        <w:rPr>
          <w:rFonts w:ascii="宋体" w:hAnsi="宋体"/>
          <w:sz w:val="24"/>
          <w:szCs w:val="24"/>
          <w:u w:val="single"/>
        </w:rPr>
      </w:pPr>
      <w:r>
        <w:rPr>
          <w:rFonts w:hint="eastAsia" w:ascii="宋体" w:hAnsi="宋体"/>
          <w:sz w:val="24"/>
          <w:szCs w:val="24"/>
        </w:rPr>
        <w:t>沥青混合料的矿粉必须采用石灰岩或岩浆岩中的强基性岩石等憎水性石料经磨细得到的矿粉，原石料中的泥土杂质应除净。矿粉应干燥、洁净，能自由地从矿粉仓流出，其质量应符合表10.3.4-1的要求。</w:t>
      </w:r>
    </w:p>
    <w:p>
      <w:pPr>
        <w:spacing w:line="360" w:lineRule="auto"/>
        <w:jc w:val="center"/>
        <w:rPr>
          <w:rFonts w:ascii="宋体" w:hAnsi="宋体"/>
          <w:b/>
          <w:bCs/>
          <w:szCs w:val="21"/>
        </w:rPr>
      </w:pPr>
      <w:r>
        <w:rPr>
          <w:rFonts w:hint="eastAsia" w:ascii="宋体" w:hAnsi="宋体"/>
          <w:b/>
          <w:bCs/>
          <w:szCs w:val="21"/>
        </w:rPr>
        <w:t>表10.3.4-1  矿粉质量技术要求</w:t>
      </w:r>
    </w:p>
    <w:tbl>
      <w:tblPr>
        <w:tblStyle w:val="24"/>
        <w:tblW w:w="8386"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2880"/>
        <w:gridCol w:w="1976"/>
        <w:gridCol w:w="1795"/>
        <w:gridCol w:w="173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4856" w:type="dxa"/>
            <w:gridSpan w:val="2"/>
            <w:tcBorders>
              <w:tl2br w:val="nil"/>
              <w:tr2bl w:val="nil"/>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试验项目</w:t>
            </w:r>
          </w:p>
        </w:tc>
        <w:tc>
          <w:tcPr>
            <w:tcW w:w="1795" w:type="dxa"/>
            <w:tcBorders>
              <w:tl2br w:val="nil"/>
              <w:tr2bl w:val="nil"/>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技术要求</w:t>
            </w:r>
          </w:p>
        </w:tc>
        <w:tc>
          <w:tcPr>
            <w:tcW w:w="1735" w:type="dxa"/>
            <w:tcBorders>
              <w:tl2br w:val="nil"/>
              <w:tr2bl w:val="nil"/>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试验方法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4856" w:type="dxa"/>
            <w:gridSpan w:val="2"/>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表观密度，不小于（t/m³）</w:t>
            </w:r>
          </w:p>
        </w:tc>
        <w:tc>
          <w:tcPr>
            <w:tcW w:w="1795"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2.45</w:t>
            </w:r>
          </w:p>
        </w:tc>
        <w:tc>
          <w:tcPr>
            <w:tcW w:w="1735"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T0352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4856" w:type="dxa"/>
            <w:gridSpan w:val="2"/>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含水量，不大于（%）</w:t>
            </w:r>
          </w:p>
        </w:tc>
        <w:tc>
          <w:tcPr>
            <w:tcW w:w="1795"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735"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T0103烘干法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2880" w:type="dxa"/>
            <w:vMerge w:val="restart"/>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粒度范围（%）</w:t>
            </w:r>
          </w:p>
        </w:tc>
        <w:tc>
          <w:tcPr>
            <w:tcW w:w="1976" w:type="dxa"/>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＜0.6㎜（%）</w:t>
            </w:r>
          </w:p>
        </w:tc>
        <w:tc>
          <w:tcPr>
            <w:tcW w:w="1795" w:type="dxa"/>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100</w:t>
            </w:r>
          </w:p>
        </w:tc>
        <w:tc>
          <w:tcPr>
            <w:tcW w:w="1735" w:type="dxa"/>
            <w:vMerge w:val="restart"/>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T0351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2880" w:type="dxa"/>
            <w:vMerge w:val="continue"/>
            <w:tcBorders>
              <w:tl2br w:val="nil"/>
              <w:tr2bl w:val="nil"/>
            </w:tcBorders>
            <w:vAlign w:val="center"/>
          </w:tcPr>
          <w:p>
            <w:pPr>
              <w:jc w:val="center"/>
              <w:rPr>
                <w:rFonts w:ascii="宋体" w:hAnsi="宋体" w:cs="宋体"/>
                <w:szCs w:val="21"/>
              </w:rPr>
            </w:pPr>
          </w:p>
        </w:tc>
        <w:tc>
          <w:tcPr>
            <w:tcW w:w="1976" w:type="dxa"/>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＜0.15㎜（%）</w:t>
            </w:r>
          </w:p>
        </w:tc>
        <w:tc>
          <w:tcPr>
            <w:tcW w:w="1795" w:type="dxa"/>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90-100</w:t>
            </w:r>
          </w:p>
        </w:tc>
        <w:tc>
          <w:tcPr>
            <w:tcW w:w="1735" w:type="dxa"/>
            <w:vMerge w:val="continue"/>
            <w:tcBorders>
              <w:tl2br w:val="nil"/>
              <w:tr2bl w:val="nil"/>
            </w:tcBorders>
            <w:vAlign w:val="center"/>
          </w:tcPr>
          <w:p>
            <w:pPr>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2880" w:type="dxa"/>
            <w:vMerge w:val="continue"/>
            <w:tcBorders>
              <w:tl2br w:val="nil"/>
              <w:tr2bl w:val="nil"/>
            </w:tcBorders>
            <w:vAlign w:val="center"/>
          </w:tcPr>
          <w:p>
            <w:pPr>
              <w:jc w:val="center"/>
              <w:rPr>
                <w:rFonts w:ascii="宋体" w:hAnsi="宋体" w:cs="宋体"/>
                <w:szCs w:val="21"/>
              </w:rPr>
            </w:pPr>
          </w:p>
        </w:tc>
        <w:tc>
          <w:tcPr>
            <w:tcW w:w="1976" w:type="dxa"/>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＜0.075㎜（%）</w:t>
            </w:r>
          </w:p>
        </w:tc>
        <w:tc>
          <w:tcPr>
            <w:tcW w:w="1795" w:type="dxa"/>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75-100</w:t>
            </w:r>
          </w:p>
        </w:tc>
        <w:tc>
          <w:tcPr>
            <w:tcW w:w="1735" w:type="dxa"/>
            <w:vMerge w:val="continue"/>
            <w:tcBorders>
              <w:tl2br w:val="nil"/>
              <w:tr2bl w:val="nil"/>
            </w:tcBorders>
            <w:vAlign w:val="center"/>
          </w:tcPr>
          <w:p>
            <w:pPr>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4856" w:type="dxa"/>
            <w:gridSpan w:val="2"/>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亲水系数（-)</w:t>
            </w:r>
          </w:p>
        </w:tc>
        <w:tc>
          <w:tcPr>
            <w:tcW w:w="1795"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w:t>
            </w:r>
          </w:p>
        </w:tc>
        <w:tc>
          <w:tcPr>
            <w:tcW w:w="1735"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T0353</w:t>
            </w:r>
          </w:p>
        </w:tc>
      </w:tr>
    </w:tbl>
    <w:p>
      <w:pPr>
        <w:pStyle w:val="3"/>
        <w:spacing w:line="240" w:lineRule="auto"/>
        <w:jc w:val="left"/>
        <w:rPr>
          <w:rFonts w:ascii="宋体" w:hAnsi="宋体" w:cs="宋体"/>
          <w:sz w:val="30"/>
          <w:szCs w:val="30"/>
        </w:rPr>
      </w:pPr>
      <w:bookmarkStart w:id="107" w:name="_Toc10051"/>
      <w:bookmarkStart w:id="108" w:name="_Toc20608045"/>
      <w:bookmarkStart w:id="109" w:name="_Toc26708"/>
      <w:r>
        <w:rPr>
          <w:rFonts w:hint="eastAsia" w:ascii="宋体" w:hAnsi="宋体" w:cs="宋体"/>
          <w:sz w:val="30"/>
          <w:szCs w:val="30"/>
        </w:rPr>
        <w:t>10.4</w:t>
      </w:r>
      <w:bookmarkEnd w:id="107"/>
      <w:r>
        <w:rPr>
          <w:rFonts w:hint="eastAsia" w:ascii="宋体" w:hAnsi="宋体" w:cs="宋体"/>
          <w:sz w:val="30"/>
          <w:szCs w:val="30"/>
        </w:rPr>
        <w:t xml:space="preserve"> 流程及工艺要点</w:t>
      </w:r>
      <w:bookmarkEnd w:id="108"/>
      <w:bookmarkEnd w:id="109"/>
    </w:p>
    <w:p>
      <w:pPr>
        <w:spacing w:line="360" w:lineRule="auto"/>
        <w:ind w:firstLine="241" w:firstLineChars="100"/>
        <w:rPr>
          <w:rFonts w:ascii="宋体" w:hAnsi="宋体"/>
          <w:b/>
          <w:sz w:val="24"/>
          <w:szCs w:val="24"/>
        </w:rPr>
      </w:pPr>
      <w:r>
        <w:rPr>
          <w:rFonts w:hint="eastAsia" w:ascii="宋体" w:hAnsi="宋体"/>
          <w:b/>
          <w:sz w:val="24"/>
          <w:szCs w:val="24"/>
        </w:rPr>
        <w:t>10.4.1 流程</w:t>
      </w:r>
    </w:p>
    <w:p>
      <w:pPr>
        <w:spacing w:line="440" w:lineRule="exact"/>
        <w:ind w:firstLine="480" w:firstLineChars="200"/>
        <w:rPr>
          <w:rFonts w:ascii="宋体" w:hAnsi="宋体" w:cs="宋体"/>
          <w:sz w:val="24"/>
          <w:szCs w:val="24"/>
        </w:rPr>
      </w:pPr>
      <w:r>
        <w:rPr>
          <w:rFonts w:hint="eastAsia" w:ascii="宋体" w:hAnsi="宋体" w:cs="宋体"/>
          <w:sz w:val="24"/>
          <w:szCs w:val="24"/>
        </w:rPr>
        <w:t>沥青路面施工流程见图10.4.1-1。</w:t>
      </w:r>
    </w:p>
    <w:p>
      <w:pPr>
        <w:spacing w:line="360" w:lineRule="auto"/>
        <w:ind w:firstLine="482" w:firstLineChars="200"/>
        <w:rPr>
          <w:rFonts w:ascii="宋体" w:hAnsi="宋体" w:cs="宋体"/>
          <w:b/>
          <w:bCs/>
          <w:sz w:val="24"/>
          <w:szCs w:val="24"/>
        </w:rPr>
      </w:pPr>
      <w:r>
        <w:rPr>
          <w:rFonts w:ascii="宋体" w:hAnsi="宋体" w:cs="宋体"/>
          <w:b/>
          <w:bCs/>
          <w:sz w:val="24"/>
          <w:szCs w:val="24"/>
        </w:rPr>
        <w:pict>
          <v:shape id="_x0000_s1106" o:spid="_x0000_s1106" o:spt="202" type="#_x0000_t202" style="position:absolute;left:0pt;margin-left:191.4pt;margin-top:6.2pt;height:26.25pt;width:71.25pt;z-index:2515906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">
            <v:path/>
            <v:fill focussize="0,0"/>
            <v:stroke joinstyle="miter"/>
            <v:imagedata o:title=""/>
            <o:lock v:ext="edit"/>
            <v:textbox>
              <w:txbxContent>
                <w:p>
                  <w:pPr>
                    <w:jc w:val="center"/>
                    <w:rPr>
                      <w:sz w:val="24"/>
                      <w:szCs w:val="24"/>
                    </w:rPr>
                  </w:pPr>
                  <w:r>
                    <w:rPr>
                      <w:rFonts w:hint="eastAsia"/>
                      <w:sz w:val="24"/>
                      <w:szCs w:val="24"/>
                    </w:rPr>
                    <w:t>施工准备</w:t>
                  </w:r>
                </w:p>
              </w:txbxContent>
            </v:textbox>
          </v:shape>
        </w:pict>
      </w:r>
    </w:p>
    <w:p>
      <w:pPr>
        <w:spacing w:line="360" w:lineRule="auto"/>
        <w:ind w:firstLine="482" w:firstLineChars="200"/>
        <w:rPr>
          <w:rFonts w:ascii="宋体" w:hAnsi="宋体" w:cs="宋体"/>
          <w:b/>
          <w:bCs/>
          <w:sz w:val="24"/>
          <w:szCs w:val="24"/>
        </w:rPr>
      </w:pPr>
      <w:r>
        <w:rPr>
          <w:rFonts w:ascii="宋体" w:hAnsi="宋体" w:cs="宋体"/>
          <w:b/>
          <w:bCs/>
          <w:sz w:val="24"/>
          <w:szCs w:val="24"/>
        </w:rPr>
        <w:pict>
          <v:line id="Line 386" o:spid="_x0000_s1177" o:spt="20" style="position:absolute;left:0pt;margin-left:225pt;margin-top:8.55pt;height:20.4pt;width:0.1pt;z-index:25159168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">
            <v:path arrowok="t"/>
            <v:fill focussize="0,0"/>
            <v:stroke endarrow="block"/>
            <v:imagedata o:title=""/>
            <o:lock v:ext="edit"/>
          </v:line>
        </w:pict>
      </w:r>
    </w:p>
    <w:p>
      <w:pPr>
        <w:spacing w:line="360" w:lineRule="auto"/>
        <w:ind w:firstLine="482" w:firstLineChars="200"/>
        <w:rPr>
          <w:rFonts w:ascii="宋体" w:hAnsi="宋体" w:cs="宋体"/>
          <w:b/>
          <w:bCs/>
          <w:sz w:val="24"/>
          <w:szCs w:val="24"/>
        </w:rPr>
      </w:pPr>
      <w:r>
        <w:rPr>
          <w:rFonts w:ascii="宋体" w:hAnsi="宋体" w:cs="宋体"/>
          <w:b/>
          <w:bCs/>
          <w:sz w:val="24"/>
          <w:szCs w:val="24"/>
        </w:rPr>
        <w:pict>
          <v:line id="_x0000_s1176" o:spid="_x0000_s1176" o:spt="20" style="position:absolute;left:0pt;margin-left:145.65pt;margin-top:18.6pt;height:0pt;width:44.35pt;z-index:25159372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">
            <v:path arrowok="t"/>
            <v:fill focussize="0,0"/>
            <v:stroke endarrow="block"/>
            <v:imagedata o:title=""/>
            <o:lock v:ext="edit"/>
          </v:line>
        </w:pict>
      </w:r>
      <w:r>
        <w:rPr>
          <w:rFonts w:ascii="宋体" w:hAnsi="宋体" w:cs="宋体"/>
          <w:b/>
          <w:bCs/>
          <w:sz w:val="24"/>
          <w:szCs w:val="24"/>
        </w:rPr>
        <w:pict>
          <v:shape id="_x0000_s1107" o:spid="_x0000_s1107" o:spt="202" type="#_x0000_t202" style="position:absolute;left:0pt;margin-left:67.3pt;margin-top:5.85pt;height:26.25pt;width:77.85pt;z-index:25159475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">
            <v:path/>
            <v:fill focussize="0,0"/>
            <v:stroke joinstyle="miter"/>
            <v:imagedata o:title=""/>
            <o:lock v:ext="edit"/>
            <v:textbox>
              <w:txbxContent>
                <w:p>
                  <w:pPr>
                    <w:rPr>
                      <w:sz w:val="24"/>
                      <w:szCs w:val="24"/>
                    </w:rPr>
                  </w:pPr>
                  <w:r>
                    <w:rPr>
                      <w:rFonts w:hint="eastAsia"/>
                      <w:sz w:val="24"/>
                      <w:szCs w:val="24"/>
                    </w:rPr>
                    <w:t>原材料检验</w:t>
                  </w:r>
                </w:p>
              </w:txbxContent>
            </v:textbox>
          </v:shape>
        </w:pict>
      </w:r>
      <w:r>
        <w:rPr>
          <w:rFonts w:ascii="宋体" w:hAnsi="宋体" w:cs="宋体"/>
          <w:b/>
          <w:bCs/>
          <w:sz w:val="24"/>
          <w:szCs w:val="24"/>
        </w:rPr>
        <w:pict>
          <v:shape id="_x0000_s1108" o:spid="_x0000_s1108" o:spt="202" type="#_x0000_t202" style="position:absolute;left:0pt;margin-left:189.7pt;margin-top:5.9pt;height:26.25pt;width:78.4pt;z-index:25159270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">
            <v:path/>
            <v:fill focussize="0,0"/>
            <v:stroke joinstyle="miter"/>
            <v:imagedata o:title=""/>
            <o:lock v:ext="edit"/>
            <v:textbox>
              <w:txbxContent>
                <w:p>
                  <w:pPr>
                    <w:jc w:val="center"/>
                  </w:pPr>
                  <w:r>
                    <w:rPr>
                      <w:rFonts w:hint="eastAsia"/>
                      <w:sz w:val="24"/>
                      <w:szCs w:val="24"/>
                    </w:rPr>
                    <w:t>混合料拌和</w:t>
                  </w:r>
                </w:p>
              </w:txbxContent>
            </v:textbox>
          </v:shape>
        </w:pict>
      </w:r>
    </w:p>
    <w:p>
      <w:pPr>
        <w:spacing w:line="360" w:lineRule="auto"/>
        <w:ind w:firstLine="482" w:firstLineChars="200"/>
        <w:rPr>
          <w:rFonts w:ascii="宋体" w:hAnsi="宋体" w:cs="宋体"/>
          <w:b/>
          <w:bCs/>
          <w:sz w:val="24"/>
          <w:szCs w:val="24"/>
        </w:rPr>
      </w:pPr>
      <w:r>
        <w:rPr>
          <w:rFonts w:ascii="宋体" w:hAnsi="宋体" w:cs="宋体"/>
          <w:b/>
          <w:bCs/>
          <w:sz w:val="24"/>
          <w:szCs w:val="24"/>
        </w:rPr>
        <w:pict>
          <v:line id="_x0000_s1175" o:spid="_x0000_s1175" o:spt="20" style="position:absolute;left:0pt;margin-left:224.5pt;margin-top:10.5pt;height:15.2pt;width:0.05pt;z-index:25159577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">
            <v:path arrowok="t"/>
            <v:fill focussize="0,0"/>
            <v:stroke endarrow="block"/>
            <v:imagedata o:title=""/>
            <o:lock v:ext="edit"/>
          </v:line>
        </w:pict>
      </w:r>
    </w:p>
    <w:p>
      <w:pPr>
        <w:spacing w:line="360" w:lineRule="auto"/>
        <w:ind w:firstLine="482" w:firstLineChars="200"/>
        <w:rPr>
          <w:rFonts w:ascii="宋体" w:hAnsi="宋体" w:cs="宋体"/>
          <w:b/>
          <w:bCs/>
          <w:sz w:val="24"/>
          <w:szCs w:val="24"/>
        </w:rPr>
      </w:pPr>
      <w:r>
        <w:rPr>
          <w:rFonts w:ascii="宋体" w:hAnsi="宋体" w:cs="宋体"/>
          <w:b/>
          <w:bCs/>
          <w:sz w:val="24"/>
          <w:szCs w:val="24"/>
        </w:rPr>
        <w:pict>
          <v:shape id="_x0000_s1109" o:spid="_x0000_s1109" o:spt="202" type="#_x0000_t202" style="position:absolute;left:0pt;margin-left:191.3pt;margin-top:4.05pt;height:26.25pt;width:77.2pt;z-index:25160396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">
            <v:path/>
            <v:fill focussize="0,0"/>
            <v:stroke joinstyle="miter"/>
            <v:imagedata o:title=""/>
            <o:lock v:ext="edit"/>
            <v:textbox>
              <w:txbxContent>
                <w:p>
                  <w:pPr>
                    <w:jc w:val="center"/>
                    <w:rPr>
                      <w:sz w:val="24"/>
                      <w:szCs w:val="24"/>
                    </w:rPr>
                  </w:pPr>
                  <w:r>
                    <w:rPr>
                      <w:rFonts w:hint="eastAsia"/>
                      <w:sz w:val="24"/>
                      <w:szCs w:val="24"/>
                    </w:rPr>
                    <w:t>混合料运输</w:t>
                  </w:r>
                </w:p>
                <w:p>
                  <w:pPr>
                    <w:jc w:val="center"/>
                    <w:rPr>
                      <w:sz w:val="24"/>
                      <w:szCs w:val="24"/>
                    </w:rPr>
                  </w:pPr>
                </w:p>
              </w:txbxContent>
            </v:textbox>
          </v:shape>
        </w:pict>
      </w:r>
    </w:p>
    <w:p>
      <w:pPr>
        <w:spacing w:line="360" w:lineRule="auto"/>
        <w:ind w:firstLine="482" w:firstLineChars="200"/>
        <w:rPr>
          <w:rFonts w:ascii="宋体" w:hAnsi="宋体" w:cs="宋体"/>
          <w:b/>
          <w:bCs/>
          <w:sz w:val="24"/>
          <w:szCs w:val="24"/>
        </w:rPr>
      </w:pPr>
      <w:r>
        <w:rPr>
          <w:rFonts w:ascii="宋体" w:hAnsi="宋体" w:cs="宋体"/>
          <w:b/>
          <w:bCs/>
          <w:sz w:val="24"/>
          <w:szCs w:val="24"/>
        </w:rPr>
        <w:pict>
          <v:line id="_x0000_s1174" o:spid="_x0000_s1174" o:spt="20" style="position:absolute;left:0pt;flip:x;margin-left:223.8pt;margin-top:8.4pt;height:17.25pt;width:0.2pt;z-index:25160499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">
            <v:path arrowok="t"/>
            <v:fill focussize="0,0"/>
            <v:stroke endarrow="block"/>
            <v:imagedata o:title=""/>
            <o:lock v:ext="edit"/>
          </v:line>
        </w:pict>
      </w:r>
    </w:p>
    <w:p>
      <w:pPr>
        <w:spacing w:line="360" w:lineRule="auto"/>
        <w:ind w:firstLine="482" w:firstLineChars="200"/>
        <w:rPr>
          <w:rFonts w:ascii="宋体" w:hAnsi="宋体" w:cs="宋体"/>
          <w:b/>
          <w:bCs/>
          <w:sz w:val="24"/>
          <w:szCs w:val="24"/>
        </w:rPr>
      </w:pPr>
      <w:r>
        <w:rPr>
          <w:rFonts w:ascii="宋体" w:hAnsi="宋体" w:cs="宋体"/>
          <w:b/>
          <w:bCs/>
          <w:sz w:val="24"/>
          <w:szCs w:val="24"/>
        </w:rPr>
        <w:pict>
          <v:shape id="_x0000_s1110" o:spid="_x0000_s1110" o:spt="202" type="#_x0000_t202" style="position:absolute;left:0pt;margin-left:189.05pt;margin-top:2.5pt;height:26.25pt;width:71.25pt;z-index:25159680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">
            <v:path/>
            <v:fill focussize="0,0"/>
            <v:stroke joinstyle="miter"/>
            <v:imagedata o:title=""/>
            <o:lock v:ext="edit"/>
            <v:textbox>
              <w:txbxContent>
                <w:p>
                  <w:pPr>
                    <w:jc w:val="center"/>
                    <w:rPr>
                      <w:sz w:val="24"/>
                      <w:szCs w:val="24"/>
                    </w:rPr>
                  </w:pPr>
                  <w:r>
                    <w:rPr>
                      <w:rFonts w:hint="eastAsia"/>
                      <w:sz w:val="24"/>
                      <w:szCs w:val="24"/>
                    </w:rPr>
                    <w:t>摊铺</w:t>
                  </w:r>
                </w:p>
              </w:txbxContent>
            </v:textbox>
          </v:shape>
        </w:pict>
      </w:r>
    </w:p>
    <w:p>
      <w:pPr>
        <w:spacing w:line="360" w:lineRule="auto"/>
        <w:ind w:firstLine="482" w:firstLineChars="200"/>
        <w:rPr>
          <w:rFonts w:ascii="宋体" w:hAnsi="宋体" w:cs="宋体"/>
          <w:b/>
          <w:bCs/>
          <w:sz w:val="24"/>
          <w:szCs w:val="24"/>
        </w:rPr>
      </w:pPr>
      <w:r>
        <w:rPr>
          <w:rFonts w:ascii="宋体" w:hAnsi="宋体" w:cs="宋体"/>
          <w:b/>
          <w:bCs/>
          <w:sz w:val="24"/>
          <w:szCs w:val="24"/>
        </w:rPr>
        <w:pict>
          <v:line id="_x0000_s1173" o:spid="_x0000_s1173" o:spt="20" style="position:absolute;left:0pt;margin-left:223.5pt;margin-top:6.3pt;height:20.8pt;width:0.05pt;z-index:25159782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">
            <v:path arrowok="t"/>
            <v:fill focussize="0,0"/>
            <v:stroke endarrow="block"/>
            <v:imagedata o:title=""/>
            <o:lock v:ext="edit"/>
          </v:line>
        </w:pict>
      </w:r>
    </w:p>
    <w:p>
      <w:pPr>
        <w:spacing w:line="360" w:lineRule="auto"/>
        <w:ind w:firstLine="482" w:firstLineChars="200"/>
        <w:rPr>
          <w:rFonts w:ascii="宋体" w:hAnsi="宋体" w:cs="宋体"/>
          <w:b/>
          <w:bCs/>
          <w:sz w:val="24"/>
          <w:szCs w:val="24"/>
        </w:rPr>
      </w:pPr>
      <w:r>
        <w:rPr>
          <w:rFonts w:ascii="宋体" w:hAnsi="宋体" w:cs="宋体"/>
          <w:b/>
          <w:bCs/>
          <w:sz w:val="24"/>
          <w:szCs w:val="24"/>
        </w:rPr>
        <w:pict>
          <v:shape id="_x0000_s1111" o:spid="_x0000_s1111" o:spt="202" type="#_x0000_t202" style="position:absolute;left:0pt;margin-left:188.9pt;margin-top:4.3pt;height:26.25pt;width:71.25pt;z-index:25159884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">
            <v:path/>
            <v:fill focussize="0,0"/>
            <v:stroke joinstyle="miter"/>
            <v:imagedata o:title=""/>
            <o:lock v:ext="edit"/>
            <v:textbox>
              <w:txbxContent>
                <w:p>
                  <w:pPr>
                    <w:jc w:val="center"/>
                    <w:rPr>
                      <w:sz w:val="24"/>
                      <w:szCs w:val="24"/>
                    </w:rPr>
                  </w:pPr>
                  <w:r>
                    <w:rPr>
                      <w:rFonts w:hint="eastAsia"/>
                      <w:sz w:val="24"/>
                      <w:szCs w:val="24"/>
                    </w:rPr>
                    <w:t>碾压</w:t>
                  </w:r>
                </w:p>
              </w:txbxContent>
            </v:textbox>
          </v:shape>
        </w:pict>
      </w:r>
    </w:p>
    <w:p>
      <w:pPr>
        <w:spacing w:line="360" w:lineRule="auto"/>
        <w:ind w:firstLine="482" w:firstLineChars="200"/>
        <w:rPr>
          <w:rFonts w:ascii="宋体" w:hAnsi="宋体" w:cs="宋体"/>
          <w:b/>
          <w:bCs/>
          <w:sz w:val="24"/>
          <w:szCs w:val="24"/>
        </w:rPr>
      </w:pPr>
      <w:r>
        <w:rPr>
          <w:rFonts w:ascii="宋体" w:hAnsi="宋体" w:cs="宋体"/>
          <w:b/>
          <w:bCs/>
          <w:sz w:val="24"/>
          <w:szCs w:val="24"/>
        </w:rPr>
        <w:pict>
          <v:line id="_x0000_s1172" o:spid="_x0000_s1172" o:spt="20" style="position:absolute;left:0pt;flip:x;margin-left:222.9pt;margin-top:7.35pt;height:18.25pt;width:0.4pt;z-index:25159987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">
            <v:path arrowok="t"/>
            <v:fill focussize="0,0"/>
            <v:stroke endarrow="block"/>
            <v:imagedata o:title=""/>
            <o:lock v:ext="edit"/>
          </v:line>
        </w:pict>
      </w:r>
    </w:p>
    <w:p>
      <w:pPr>
        <w:spacing w:line="360" w:lineRule="auto"/>
        <w:ind w:firstLine="482" w:firstLineChars="200"/>
        <w:rPr>
          <w:rFonts w:ascii="宋体" w:hAnsi="宋体" w:cs="宋体"/>
          <w:b/>
          <w:bCs/>
          <w:sz w:val="24"/>
          <w:szCs w:val="24"/>
        </w:rPr>
      </w:pPr>
      <w:r>
        <w:rPr>
          <w:rFonts w:ascii="宋体" w:hAnsi="宋体" w:cs="宋体"/>
          <w:b/>
          <w:bCs/>
          <w:sz w:val="24"/>
          <w:szCs w:val="24"/>
        </w:rPr>
        <w:pict>
          <v:shape id="_x0000_s1112" o:spid="_x0000_s1112" o:spt="202" type="#_x0000_t202" style="position:absolute;left:0pt;margin-left:188.35pt;margin-top:1.65pt;height:26.25pt;width:71.25pt;z-index:25160089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">
            <v:path/>
            <v:fill focussize="0,0"/>
            <v:stroke joinstyle="miter"/>
            <v:imagedata o:title=""/>
            <o:lock v:ext="edit"/>
            <v:textbox>
              <w:txbxContent>
                <w:p>
                  <w:pPr>
                    <w:jc w:val="center"/>
                    <w:rPr>
                      <w:sz w:val="24"/>
                      <w:szCs w:val="24"/>
                    </w:rPr>
                  </w:pPr>
                  <w:r>
                    <w:rPr>
                      <w:rFonts w:hint="eastAsia"/>
                      <w:sz w:val="24"/>
                      <w:szCs w:val="24"/>
                    </w:rPr>
                    <w:t>接缝处理</w:t>
                  </w:r>
                </w:p>
              </w:txbxContent>
            </v:textbox>
          </v:shape>
        </w:pict>
      </w:r>
    </w:p>
    <w:p>
      <w:pPr>
        <w:spacing w:line="360" w:lineRule="auto"/>
        <w:ind w:firstLine="482" w:firstLineChars="200"/>
        <w:rPr>
          <w:rFonts w:ascii="宋体" w:hAnsi="宋体" w:cs="宋体"/>
          <w:b/>
          <w:bCs/>
          <w:sz w:val="24"/>
          <w:szCs w:val="24"/>
        </w:rPr>
      </w:pPr>
      <w:r>
        <w:rPr>
          <w:rFonts w:ascii="宋体" w:hAnsi="宋体" w:cs="宋体"/>
          <w:b/>
          <w:bCs/>
          <w:sz w:val="24"/>
          <w:szCs w:val="24"/>
        </w:rPr>
        <w:pict>
          <v:line id="Line 396" o:spid="_x0000_s1171" o:spt="20" style="position:absolute;left:0pt;flip:x;margin-left:223.7pt;margin-top:5.45pt;height:23.45pt;width:0.5pt;z-index:25160192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">
            <v:path arrowok="t"/>
            <v:fill focussize="0,0"/>
            <v:stroke endarrow="block"/>
            <v:imagedata o:title=""/>
            <o:lock v:ext="edit"/>
          </v:line>
        </w:pict>
      </w:r>
    </w:p>
    <w:p>
      <w:pPr>
        <w:spacing w:line="360" w:lineRule="auto"/>
        <w:ind w:firstLine="482" w:firstLineChars="200"/>
        <w:rPr>
          <w:rFonts w:ascii="宋体" w:hAnsi="宋体" w:cs="宋体"/>
          <w:b/>
          <w:bCs/>
          <w:sz w:val="24"/>
          <w:szCs w:val="24"/>
        </w:rPr>
      </w:pPr>
      <w:r>
        <w:rPr>
          <w:rFonts w:ascii="宋体" w:hAnsi="宋体" w:cs="宋体"/>
          <w:b/>
          <w:bCs/>
          <w:sz w:val="24"/>
          <w:szCs w:val="24"/>
        </w:rPr>
        <w:pict>
          <v:shape id="_x0000_s1113" o:spid="_x0000_s1113" o:spt="202" type="#_x0000_t202" style="position:absolute;left:0pt;margin-left:186.9pt;margin-top:6.1pt;height:26.25pt;width:71.25pt;z-index:25160294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">
            <v:path/>
            <v:fill focussize="0,0"/>
            <v:stroke joinstyle="miter"/>
            <v:imagedata o:title=""/>
            <o:lock v:ext="edit"/>
            <v:textbox>
              <w:txbxContent>
                <w:p>
                  <w:pPr>
                    <w:jc w:val="center"/>
                    <w:rPr>
                      <w:sz w:val="24"/>
                      <w:szCs w:val="24"/>
                    </w:rPr>
                  </w:pPr>
                  <w:r>
                    <w:rPr>
                      <w:rFonts w:hint="eastAsia"/>
                      <w:sz w:val="24"/>
                      <w:szCs w:val="24"/>
                    </w:rPr>
                    <w:t>开放交通</w:t>
                  </w:r>
                </w:p>
              </w:txbxContent>
            </v:textbox>
          </v:shape>
        </w:pict>
      </w:r>
    </w:p>
    <w:p>
      <w:pPr>
        <w:spacing w:line="360" w:lineRule="auto"/>
        <w:ind w:firstLine="482" w:firstLineChars="200"/>
        <w:rPr>
          <w:rFonts w:ascii="宋体" w:hAnsi="宋体" w:cs="宋体"/>
          <w:b/>
          <w:bCs/>
          <w:sz w:val="24"/>
          <w:szCs w:val="24"/>
        </w:rPr>
      </w:pPr>
      <w:r>
        <w:rPr>
          <w:rFonts w:ascii="宋体" w:hAnsi="宋体" w:cs="宋体"/>
          <w:b/>
          <w:bCs/>
          <w:sz w:val="24"/>
          <w:szCs w:val="24"/>
        </w:rPr>
        <w:pict>
          <v:line id="_x0000_s1170" o:spid="_x0000_s1170" o:spt="20" style="position:absolute;left:0pt;margin-left:224.55pt;margin-top:9.1pt;height:27.25pt;width:0.05pt;z-index:2516070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">
            <v:path arrowok="t"/>
            <v:fill focussize="0,0"/>
            <v:stroke endarrow="block"/>
            <v:imagedata o:title=""/>
            <o:lock v:ext="edit"/>
          </v:line>
        </w:pict>
      </w:r>
    </w:p>
    <w:p>
      <w:pPr>
        <w:spacing w:line="360" w:lineRule="auto"/>
        <w:rPr>
          <w:rFonts w:ascii="宋体" w:hAnsi="宋体" w:cs="宋体"/>
          <w:b/>
          <w:bCs/>
          <w:sz w:val="24"/>
          <w:szCs w:val="24"/>
        </w:rPr>
      </w:pPr>
      <w:r>
        <w:rPr>
          <w:rFonts w:ascii="宋体" w:hAnsi="宋体" w:cs="宋体"/>
          <w:b/>
          <w:bCs/>
          <w:sz w:val="24"/>
          <w:szCs w:val="24"/>
        </w:rPr>
        <w:pict>
          <v:shape id="_x0000_s1114" o:spid="_x0000_s1114" o:spt="202" type="#_x0000_t202" style="position:absolute;left:0pt;margin-left:188.6pt;margin-top:11.85pt;height:26.25pt;width:71.25pt;z-index:2516060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">
            <v:path/>
            <v:fill focussize="0,0"/>
            <v:stroke joinstyle="miter"/>
            <v:imagedata o:title=""/>
            <o:lock v:ext="edit"/>
            <v:textbox>
              <w:txbxContent>
                <w:p>
                  <w:pPr>
                    <w:jc w:val="center"/>
                    <w:rPr>
                      <w:sz w:val="24"/>
                      <w:szCs w:val="24"/>
                    </w:rPr>
                  </w:pPr>
                  <w:r>
                    <w:rPr>
                      <w:rFonts w:hint="eastAsia"/>
                      <w:sz w:val="24"/>
                      <w:szCs w:val="24"/>
                    </w:rPr>
                    <w:t>检查验收</w:t>
                  </w:r>
                </w:p>
              </w:txbxContent>
            </v:textbox>
          </v:shape>
        </w:pict>
      </w:r>
    </w:p>
    <w:p>
      <w:pPr>
        <w:spacing w:line="360" w:lineRule="auto"/>
        <w:ind w:firstLine="482" w:firstLineChars="200"/>
        <w:jc w:val="center"/>
        <w:rPr>
          <w:rFonts w:ascii="宋体" w:hAnsi="宋体" w:cs="宋体"/>
          <w:b/>
          <w:bCs/>
          <w:sz w:val="24"/>
          <w:szCs w:val="24"/>
        </w:rPr>
      </w:pPr>
    </w:p>
    <w:p>
      <w:pPr>
        <w:spacing w:line="360" w:lineRule="auto"/>
        <w:ind w:firstLine="422" w:firstLineChars="200"/>
        <w:jc w:val="center"/>
        <w:rPr>
          <w:rFonts w:ascii="宋体" w:hAnsi="宋体" w:cs="宋体"/>
          <w:b/>
          <w:bCs/>
          <w:szCs w:val="21"/>
        </w:rPr>
      </w:pPr>
      <w:r>
        <w:rPr>
          <w:rFonts w:hint="eastAsia" w:ascii="宋体" w:hAnsi="宋体" w:cs="宋体"/>
          <w:b/>
          <w:bCs/>
          <w:szCs w:val="21"/>
        </w:rPr>
        <w:t>图10.4.1-1  沥青路面施工工艺流程图</w:t>
      </w:r>
    </w:p>
    <w:p>
      <w:pPr>
        <w:spacing w:line="360" w:lineRule="auto"/>
        <w:ind w:firstLine="241" w:firstLineChars="100"/>
        <w:rPr>
          <w:rFonts w:ascii="宋体" w:hAnsi="宋体"/>
          <w:b/>
          <w:sz w:val="24"/>
          <w:szCs w:val="24"/>
        </w:rPr>
      </w:pPr>
      <w:r>
        <w:rPr>
          <w:rFonts w:hint="eastAsia" w:ascii="宋体" w:hAnsi="宋体"/>
          <w:b/>
          <w:sz w:val="24"/>
          <w:szCs w:val="24"/>
        </w:rPr>
        <w:t>10.4.2  沥青混合料配合比设计</w:t>
      </w:r>
    </w:p>
    <w:p>
      <w:pPr>
        <w:spacing w:line="440" w:lineRule="exact"/>
        <w:ind w:firstLine="240" w:firstLineChars="100"/>
        <w:rPr>
          <w:rFonts w:asciiTheme="minorEastAsia" w:hAnsiTheme="minorEastAsia"/>
          <w:sz w:val="24"/>
          <w:szCs w:val="24"/>
        </w:rPr>
      </w:pPr>
      <w:r>
        <w:rPr>
          <w:rFonts w:hint="eastAsia" w:asciiTheme="minorEastAsia" w:hAnsiTheme="minorEastAsia"/>
          <w:sz w:val="24"/>
          <w:szCs w:val="24"/>
        </w:rPr>
        <w:t xml:space="preserve">   1  配合比设计时，可调查以往同类材料的设计经验和使用效果，当材料和同类道路完全相同时，可直接引用成功的经验。</w:t>
      </w:r>
    </w:p>
    <w:p>
      <w:pPr>
        <w:spacing w:line="440" w:lineRule="exact"/>
        <w:ind w:firstLine="240" w:firstLineChars="100"/>
        <w:rPr>
          <w:rFonts w:asciiTheme="minorEastAsia" w:hAnsiTheme="minorEastAsia"/>
          <w:sz w:val="24"/>
          <w:szCs w:val="24"/>
        </w:rPr>
      </w:pPr>
      <w:r>
        <w:rPr>
          <w:rFonts w:hint="eastAsia" w:asciiTheme="minorEastAsia" w:hAnsiTheme="minorEastAsia"/>
          <w:sz w:val="24"/>
          <w:szCs w:val="24"/>
        </w:rPr>
        <w:t xml:space="preserve">   2  有条件时可采用经试验和实践证明有效的新技术、新材料、新工艺。</w:t>
      </w:r>
    </w:p>
    <w:p>
      <w:pPr>
        <w:spacing w:line="360" w:lineRule="auto"/>
        <w:ind w:firstLine="482" w:firstLineChars="200"/>
        <w:rPr>
          <w:rFonts w:ascii="宋体" w:hAnsi="宋体" w:cs="宋体"/>
          <w:b/>
          <w:bCs/>
          <w:sz w:val="24"/>
          <w:szCs w:val="24"/>
        </w:rPr>
      </w:pPr>
    </w:p>
    <w:p>
      <w:pPr>
        <w:spacing w:line="360" w:lineRule="auto"/>
        <w:ind w:firstLine="241" w:firstLineChars="100"/>
        <w:rPr>
          <w:rFonts w:ascii="宋体" w:hAnsi="宋体"/>
          <w:b/>
          <w:sz w:val="24"/>
          <w:szCs w:val="24"/>
        </w:rPr>
      </w:pPr>
      <w:r>
        <w:rPr>
          <w:rFonts w:hint="eastAsia" w:ascii="宋体" w:hAnsi="宋体"/>
          <w:b/>
          <w:sz w:val="24"/>
          <w:szCs w:val="24"/>
        </w:rPr>
        <w:t>10.4.3  铺筑试验路段</w:t>
      </w:r>
    </w:p>
    <w:p>
      <w:pPr>
        <w:spacing w:line="440" w:lineRule="exact"/>
        <w:ind w:firstLine="240" w:firstLineChars="100"/>
        <w:rPr>
          <w:rFonts w:ascii="宋体" w:hAnsi="宋体"/>
          <w:b/>
          <w:sz w:val="24"/>
          <w:szCs w:val="24"/>
        </w:rPr>
      </w:pPr>
      <w:r>
        <w:rPr>
          <w:rFonts w:hint="eastAsia" w:asciiTheme="minorEastAsia" w:hAnsiTheme="minorEastAsia"/>
          <w:sz w:val="24"/>
          <w:szCs w:val="24"/>
        </w:rPr>
        <w:t xml:space="preserve">   1  正式施工前应铺筑试验段，长度宜为200～300m。</w:t>
      </w:r>
    </w:p>
    <w:p>
      <w:pPr>
        <w:spacing w:line="440" w:lineRule="exact"/>
        <w:ind w:firstLine="240" w:firstLineChars="100"/>
        <w:rPr>
          <w:rFonts w:ascii="宋体" w:hAnsi="宋体"/>
          <w:b/>
          <w:sz w:val="24"/>
          <w:szCs w:val="24"/>
        </w:rPr>
      </w:pPr>
      <w:r>
        <w:rPr>
          <w:rFonts w:hint="eastAsia" w:asciiTheme="minorEastAsia" w:hAnsiTheme="minorEastAsia"/>
          <w:sz w:val="24"/>
          <w:szCs w:val="24"/>
        </w:rPr>
        <w:t xml:space="preserve">   2  试验段施工后，确定施工关键参数的推荐值，包括配合比、摊铺、松铺系数、碾压工艺等。</w:t>
      </w:r>
    </w:p>
    <w:p>
      <w:pPr>
        <w:spacing w:line="440" w:lineRule="exact"/>
        <w:ind w:firstLine="240" w:firstLineChars="100"/>
        <w:rPr>
          <w:rFonts w:ascii="宋体" w:hAnsi="宋体"/>
          <w:b/>
          <w:sz w:val="24"/>
          <w:szCs w:val="24"/>
        </w:rPr>
      </w:pPr>
      <w:r>
        <w:rPr>
          <w:rFonts w:hint="eastAsia" w:asciiTheme="minorEastAsia" w:hAnsiTheme="minorEastAsia"/>
          <w:sz w:val="24"/>
          <w:szCs w:val="24"/>
        </w:rPr>
        <w:t xml:space="preserve">   3  试验段不满足技术要求时，应重新铺设试验段。试验段各项指标合格后，方可正式施工。</w:t>
      </w:r>
    </w:p>
    <w:p>
      <w:pPr>
        <w:spacing w:line="360" w:lineRule="auto"/>
        <w:ind w:firstLine="241" w:firstLineChars="100"/>
        <w:rPr>
          <w:rFonts w:ascii="宋体" w:hAnsi="宋体"/>
          <w:b/>
          <w:sz w:val="24"/>
          <w:szCs w:val="24"/>
        </w:rPr>
      </w:pPr>
      <w:r>
        <w:rPr>
          <w:rFonts w:hint="eastAsia" w:ascii="宋体" w:hAnsi="宋体"/>
          <w:b/>
          <w:sz w:val="24"/>
          <w:szCs w:val="24"/>
        </w:rPr>
        <w:t>10.4.4  拌和厂(场、站)设置</w:t>
      </w:r>
    </w:p>
    <w:p>
      <w:pPr>
        <w:spacing w:line="440" w:lineRule="exact"/>
        <w:ind w:firstLine="240" w:firstLineChars="100"/>
        <w:rPr>
          <w:rFonts w:ascii="宋体" w:hAnsi="宋体"/>
          <w:b/>
          <w:sz w:val="24"/>
          <w:szCs w:val="24"/>
        </w:rPr>
      </w:pPr>
      <w:r>
        <w:rPr>
          <w:rFonts w:hint="eastAsia" w:ascii="宋体" w:hAnsi="宋体"/>
          <w:sz w:val="24"/>
          <w:szCs w:val="24"/>
        </w:rPr>
        <w:t xml:space="preserve">   1  拌和厂与工地现场距离应充分考虑交通堵塞的可能，确保混合料的温度下降不超过要求。</w:t>
      </w:r>
    </w:p>
    <w:p>
      <w:pPr>
        <w:spacing w:line="440" w:lineRule="exact"/>
        <w:ind w:firstLine="240" w:firstLineChars="100"/>
        <w:rPr>
          <w:rFonts w:ascii="宋体" w:hAnsi="宋体"/>
          <w:b/>
          <w:sz w:val="24"/>
          <w:szCs w:val="24"/>
        </w:rPr>
      </w:pPr>
      <w:r>
        <w:rPr>
          <w:rFonts w:hint="eastAsia" w:ascii="宋体" w:hAnsi="宋体"/>
          <w:sz w:val="24"/>
          <w:szCs w:val="24"/>
        </w:rPr>
        <w:t xml:space="preserve">   2  拌和厂应具有完备的排水设施。各种集料必须分隔贮存，沥青混合料用集料全部搭设防雨顶棚，料场及场内道路应作硬化处理，严禁泥土污染集料。</w:t>
      </w:r>
    </w:p>
    <w:p>
      <w:pPr>
        <w:spacing w:line="360" w:lineRule="auto"/>
        <w:ind w:firstLine="241" w:firstLineChars="100"/>
        <w:rPr>
          <w:rFonts w:ascii="宋体" w:hAnsi="宋体" w:cs="宋体"/>
          <w:b/>
          <w:bCs/>
          <w:sz w:val="24"/>
          <w:szCs w:val="24"/>
        </w:rPr>
      </w:pPr>
    </w:p>
    <w:p>
      <w:pPr>
        <w:spacing w:line="360" w:lineRule="auto"/>
        <w:ind w:firstLine="241" w:firstLineChars="100"/>
        <w:rPr>
          <w:rFonts w:ascii="宋体" w:hAnsi="宋体"/>
          <w:b/>
          <w:sz w:val="24"/>
          <w:szCs w:val="24"/>
        </w:rPr>
      </w:pPr>
      <w:r>
        <w:rPr>
          <w:rFonts w:hint="eastAsia" w:ascii="宋体" w:hAnsi="宋体"/>
          <w:b/>
          <w:sz w:val="24"/>
          <w:szCs w:val="24"/>
        </w:rPr>
        <w:t>10.4.5  沥青混合料的拌制</w:t>
      </w:r>
    </w:p>
    <w:p>
      <w:pPr>
        <w:spacing w:line="440" w:lineRule="exact"/>
        <w:ind w:firstLine="240" w:firstLineChars="100"/>
        <w:rPr>
          <w:rFonts w:ascii="宋体" w:hAnsi="宋体"/>
          <w:b/>
          <w:sz w:val="24"/>
          <w:szCs w:val="24"/>
        </w:rPr>
      </w:pPr>
      <w:r>
        <w:rPr>
          <w:rFonts w:hint="eastAsia" w:ascii="宋体" w:hAnsi="宋体"/>
          <w:sz w:val="24"/>
          <w:szCs w:val="24"/>
        </w:rPr>
        <w:t xml:space="preserve">   1  拌和机：沥青混合料采用间歇式拌和机拌制，拌和机总能力应满足施工进度要求，拌和机除尘设备完好，能达到环保要求。拌和机宜备有保温性能好的成品储料仓，贮存过程中混合料的温降不得大于10℃，且不能有沥青滴漏。拌和机各种传感器必须定期检定。</w:t>
      </w:r>
    </w:p>
    <w:p>
      <w:pPr>
        <w:spacing w:line="440" w:lineRule="exact"/>
        <w:ind w:firstLine="240" w:firstLineChars="100"/>
        <w:rPr>
          <w:rFonts w:ascii="宋体" w:hAnsi="宋体"/>
          <w:sz w:val="24"/>
          <w:szCs w:val="24"/>
        </w:rPr>
      </w:pPr>
      <w:r>
        <w:rPr>
          <w:rFonts w:hint="eastAsia" w:ascii="宋体" w:hAnsi="宋体"/>
          <w:sz w:val="24"/>
          <w:szCs w:val="24"/>
        </w:rPr>
        <w:t xml:space="preserve">   2  沥青混合料的施工温度应符合表10.4.5-1的要求。</w:t>
      </w:r>
    </w:p>
    <w:p>
      <w:pPr>
        <w:spacing w:line="440" w:lineRule="exact"/>
        <w:ind w:firstLine="240" w:firstLineChars="100"/>
        <w:rPr>
          <w:rFonts w:ascii="宋体" w:hAnsi="宋体"/>
          <w:sz w:val="24"/>
          <w:szCs w:val="24"/>
        </w:rPr>
      </w:pPr>
    </w:p>
    <w:p>
      <w:pPr>
        <w:spacing w:line="440" w:lineRule="exact"/>
        <w:ind w:firstLine="240" w:firstLineChars="100"/>
        <w:rPr>
          <w:rFonts w:ascii="宋体" w:hAnsi="宋体"/>
          <w:sz w:val="24"/>
          <w:szCs w:val="24"/>
        </w:rPr>
      </w:pPr>
    </w:p>
    <w:p>
      <w:pPr>
        <w:spacing w:line="440" w:lineRule="exact"/>
        <w:ind w:firstLine="240" w:firstLineChars="100"/>
        <w:rPr>
          <w:rFonts w:ascii="宋体" w:hAnsi="宋体"/>
          <w:sz w:val="24"/>
          <w:szCs w:val="24"/>
        </w:rPr>
      </w:pPr>
    </w:p>
    <w:p>
      <w:pPr>
        <w:spacing w:line="440" w:lineRule="exact"/>
        <w:ind w:firstLine="240" w:firstLineChars="100"/>
        <w:rPr>
          <w:rFonts w:ascii="宋体" w:hAnsi="宋体"/>
          <w:sz w:val="24"/>
          <w:szCs w:val="24"/>
        </w:rPr>
      </w:pPr>
    </w:p>
    <w:p>
      <w:pPr>
        <w:spacing w:line="440" w:lineRule="exact"/>
        <w:ind w:firstLine="240" w:firstLineChars="100"/>
        <w:rPr>
          <w:rFonts w:ascii="宋体" w:hAnsi="宋体"/>
          <w:sz w:val="24"/>
          <w:szCs w:val="24"/>
        </w:rPr>
      </w:pPr>
    </w:p>
    <w:p>
      <w:pPr>
        <w:spacing w:line="440" w:lineRule="exact"/>
        <w:ind w:firstLine="240" w:firstLineChars="100"/>
        <w:rPr>
          <w:rFonts w:ascii="宋体" w:hAnsi="宋体"/>
          <w:sz w:val="24"/>
          <w:szCs w:val="24"/>
        </w:rPr>
      </w:pPr>
    </w:p>
    <w:p>
      <w:pPr>
        <w:spacing w:line="440" w:lineRule="exact"/>
        <w:ind w:firstLine="240" w:firstLineChars="100"/>
        <w:rPr>
          <w:rFonts w:ascii="宋体" w:hAnsi="宋体"/>
          <w:sz w:val="24"/>
          <w:szCs w:val="24"/>
        </w:rPr>
      </w:pPr>
    </w:p>
    <w:p>
      <w:pPr>
        <w:spacing w:line="440" w:lineRule="exact"/>
        <w:ind w:firstLine="241" w:firstLineChars="100"/>
        <w:rPr>
          <w:rFonts w:ascii="宋体" w:hAnsi="宋体"/>
          <w:b/>
          <w:bCs/>
          <w:sz w:val="24"/>
          <w:szCs w:val="24"/>
        </w:rPr>
      </w:pPr>
    </w:p>
    <w:p>
      <w:pPr>
        <w:spacing w:line="360" w:lineRule="auto"/>
        <w:jc w:val="center"/>
        <w:rPr>
          <w:rFonts w:ascii="宋体" w:hAnsi="宋体"/>
          <w:b/>
          <w:bCs/>
          <w:szCs w:val="21"/>
        </w:rPr>
      </w:pPr>
      <w:r>
        <w:rPr>
          <w:rFonts w:hint="eastAsia" w:ascii="宋体" w:hAnsi="宋体"/>
          <w:b/>
          <w:bCs/>
          <w:szCs w:val="21"/>
        </w:rPr>
        <w:t>表10.4.5-1 热拌沥青混合料的施工温度(℃)</w:t>
      </w:r>
    </w:p>
    <w:tbl>
      <w:tblPr>
        <w:tblStyle w:val="24"/>
        <w:tblW w:w="84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76"/>
        <w:gridCol w:w="1438"/>
        <w:gridCol w:w="2536"/>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51" w:hRule="atLeast"/>
          <w:jc w:val="center"/>
        </w:trPr>
        <w:tc>
          <w:tcPr>
            <w:tcW w:w="3414" w:type="dxa"/>
            <w:gridSpan w:val="2"/>
            <w:vMerge w:val="restart"/>
            <w:tcBorders>
              <w:top w:val="single" w:color="auto" w:sz="12" w:space="0"/>
              <w:left w:val="single" w:color="auto" w:sz="12" w:space="0"/>
              <w:bottom w:val="single" w:color="auto" w:sz="6" w:space="0"/>
              <w:right w:val="single" w:color="auto" w:sz="6" w:space="0"/>
            </w:tcBorders>
            <w:vAlign w:val="center"/>
          </w:tcPr>
          <w:p>
            <w:pPr>
              <w:jc w:val="center"/>
              <w:rPr>
                <w:rFonts w:ascii="宋体" w:hAnsi="宋体"/>
                <w:b/>
                <w:bCs/>
                <w:szCs w:val="21"/>
              </w:rPr>
            </w:pPr>
            <w:r>
              <w:rPr>
                <w:rFonts w:hint="eastAsia" w:ascii="宋体" w:hAnsi="宋体"/>
                <w:b/>
                <w:bCs/>
                <w:szCs w:val="21"/>
              </w:rPr>
              <w:t>施 工 工 序</w:t>
            </w:r>
          </w:p>
        </w:tc>
        <w:tc>
          <w:tcPr>
            <w:tcW w:w="5077" w:type="dxa"/>
            <w:gridSpan w:val="2"/>
            <w:tcBorders>
              <w:top w:val="single" w:color="auto" w:sz="12" w:space="0"/>
              <w:left w:val="single" w:color="auto" w:sz="6" w:space="0"/>
              <w:bottom w:val="single" w:color="auto" w:sz="6" w:space="0"/>
              <w:right w:val="single" w:color="auto" w:sz="12" w:space="0"/>
            </w:tcBorders>
            <w:vAlign w:val="center"/>
          </w:tcPr>
          <w:p>
            <w:pPr>
              <w:jc w:val="center"/>
              <w:rPr>
                <w:rFonts w:ascii="宋体" w:hAnsi="宋体"/>
                <w:b/>
                <w:bCs/>
                <w:szCs w:val="21"/>
              </w:rPr>
            </w:pPr>
            <w:r>
              <w:rPr>
                <w:rFonts w:hint="eastAsia" w:ascii="宋体" w:hAnsi="宋体"/>
                <w:b/>
                <w:bCs/>
                <w:szCs w:val="21"/>
              </w:rPr>
              <w:t>石油沥青的标号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53" w:hRule="atLeast"/>
          <w:jc w:val="center"/>
        </w:trPr>
        <w:tc>
          <w:tcPr>
            <w:tcW w:w="3414"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ascii="宋体" w:hAnsi="宋体"/>
                <w:b/>
                <w:bCs/>
                <w:szCs w:val="21"/>
              </w:rPr>
            </w:pPr>
          </w:p>
        </w:tc>
        <w:tc>
          <w:tcPr>
            <w:tcW w:w="253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bCs/>
                <w:szCs w:val="21"/>
              </w:rPr>
            </w:pPr>
            <w:r>
              <w:rPr>
                <w:rFonts w:hint="eastAsia" w:ascii="宋体" w:hAnsi="宋体"/>
                <w:b/>
                <w:bCs/>
                <w:szCs w:val="21"/>
              </w:rPr>
              <w:t>70号</w:t>
            </w:r>
          </w:p>
        </w:tc>
        <w:tc>
          <w:tcPr>
            <w:tcW w:w="2541"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b/>
                <w:bCs/>
                <w:szCs w:val="21"/>
              </w:rPr>
            </w:pPr>
            <w:r>
              <w:rPr>
                <w:rFonts w:hint="eastAsia" w:ascii="宋体" w:hAnsi="宋体"/>
                <w:b/>
                <w:bCs/>
                <w:szCs w:val="21"/>
              </w:rPr>
              <w:t>90号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9" w:hRule="exact"/>
          <w:jc w:val="center"/>
        </w:trPr>
        <w:tc>
          <w:tcPr>
            <w:tcW w:w="3414"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沥青加热温度</w:t>
            </w:r>
          </w:p>
        </w:tc>
        <w:tc>
          <w:tcPr>
            <w:tcW w:w="253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155～165</w:t>
            </w:r>
          </w:p>
        </w:tc>
        <w:tc>
          <w:tcPr>
            <w:tcW w:w="2541"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Cs w:val="21"/>
              </w:rPr>
            </w:pPr>
            <w:r>
              <w:rPr>
                <w:rFonts w:hint="eastAsia" w:ascii="宋体" w:hAnsi="宋体"/>
                <w:szCs w:val="21"/>
              </w:rPr>
              <w:t>150～160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exact"/>
          <w:jc w:val="center"/>
        </w:trPr>
        <w:tc>
          <w:tcPr>
            <w:tcW w:w="3414"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矿料加热温度（间隙式拌和机）</w:t>
            </w:r>
          </w:p>
        </w:tc>
        <w:tc>
          <w:tcPr>
            <w:tcW w:w="5077"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宋体" w:hAnsi="宋体"/>
                <w:dstrike/>
                <w:szCs w:val="21"/>
              </w:rPr>
            </w:pPr>
            <w:r>
              <w:rPr>
                <w:rFonts w:hint="eastAsia" w:ascii="宋体" w:hAnsi="宋体"/>
                <w:szCs w:val="21"/>
              </w:rPr>
              <w:t>集料加热温度比沥青温度高10～30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9" w:hRule="exact"/>
          <w:jc w:val="center"/>
        </w:trPr>
        <w:tc>
          <w:tcPr>
            <w:tcW w:w="3414"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沥青混合料出料温度</w:t>
            </w:r>
          </w:p>
        </w:tc>
        <w:tc>
          <w:tcPr>
            <w:tcW w:w="253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145～165</w:t>
            </w:r>
          </w:p>
        </w:tc>
        <w:tc>
          <w:tcPr>
            <w:tcW w:w="2541"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Cs w:val="21"/>
              </w:rPr>
            </w:pPr>
            <w:r>
              <w:rPr>
                <w:rFonts w:hint="eastAsia" w:ascii="宋体" w:hAnsi="宋体"/>
                <w:szCs w:val="21"/>
              </w:rPr>
              <w:t>140～160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exact"/>
          <w:jc w:val="center"/>
        </w:trPr>
        <w:tc>
          <w:tcPr>
            <w:tcW w:w="3414"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混合料贮料仓贮存温度</w:t>
            </w:r>
          </w:p>
        </w:tc>
        <w:tc>
          <w:tcPr>
            <w:tcW w:w="5077"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宋体" w:hAnsi="宋体"/>
                <w:dstrike/>
                <w:szCs w:val="21"/>
              </w:rPr>
            </w:pPr>
            <w:r>
              <w:rPr>
                <w:rFonts w:hint="eastAsia" w:ascii="宋体" w:hAnsi="宋体"/>
                <w:szCs w:val="21"/>
              </w:rPr>
              <w:t>贮料过程中温度降低不超过10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9" w:hRule="exact"/>
          <w:jc w:val="center"/>
        </w:trPr>
        <w:tc>
          <w:tcPr>
            <w:tcW w:w="3414"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混合料废弃温度，高于</w:t>
            </w:r>
          </w:p>
        </w:tc>
        <w:tc>
          <w:tcPr>
            <w:tcW w:w="253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195</w:t>
            </w:r>
          </w:p>
        </w:tc>
        <w:tc>
          <w:tcPr>
            <w:tcW w:w="2541"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Cs w:val="21"/>
              </w:rPr>
            </w:pPr>
            <w:r>
              <w:rPr>
                <w:rFonts w:hint="eastAsia" w:ascii="宋体" w:hAnsi="宋体"/>
                <w:szCs w:val="21"/>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9" w:hRule="exact"/>
          <w:jc w:val="center"/>
        </w:trPr>
        <w:tc>
          <w:tcPr>
            <w:tcW w:w="3414"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运输到现场温度，不低于</w:t>
            </w:r>
          </w:p>
        </w:tc>
        <w:tc>
          <w:tcPr>
            <w:tcW w:w="253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145</w:t>
            </w:r>
          </w:p>
        </w:tc>
        <w:tc>
          <w:tcPr>
            <w:tcW w:w="2541"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Cs w:val="21"/>
              </w:rPr>
            </w:pPr>
            <w:r>
              <w:rPr>
                <w:rFonts w:hint="eastAsia" w:ascii="宋体" w:hAnsi="宋体"/>
                <w:szCs w:val="21"/>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9" w:hRule="exact"/>
          <w:jc w:val="center"/>
        </w:trPr>
        <w:tc>
          <w:tcPr>
            <w:tcW w:w="1976" w:type="dxa"/>
            <w:vMerge w:val="restart"/>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混合料摊铺温度，</w:t>
            </w:r>
          </w:p>
          <w:p>
            <w:pPr>
              <w:jc w:val="center"/>
              <w:rPr>
                <w:rFonts w:ascii="宋体" w:hAnsi="宋体"/>
                <w:szCs w:val="21"/>
              </w:rPr>
            </w:pPr>
            <w:r>
              <w:rPr>
                <w:rFonts w:hint="eastAsia" w:ascii="宋体" w:hAnsi="宋体"/>
                <w:szCs w:val="21"/>
              </w:rPr>
              <w:t>不低于</w:t>
            </w:r>
          </w:p>
        </w:tc>
        <w:tc>
          <w:tcPr>
            <w:tcW w:w="1438" w:type="dxa"/>
            <w:tcBorders>
              <w:top w:val="single" w:color="auto" w:sz="6" w:space="0"/>
              <w:left w:val="single" w:color="auto" w:sz="6" w:space="0"/>
              <w:bottom w:val="single" w:color="auto" w:sz="6" w:space="0"/>
              <w:right w:val="single" w:color="auto" w:sz="6" w:space="0"/>
            </w:tcBorders>
            <w:vAlign w:val="center"/>
          </w:tcPr>
          <w:p>
            <w:pPr>
              <w:ind w:left="132"/>
              <w:jc w:val="center"/>
              <w:rPr>
                <w:rFonts w:ascii="宋体" w:hAnsi="宋体"/>
                <w:szCs w:val="21"/>
              </w:rPr>
            </w:pPr>
            <w:r>
              <w:rPr>
                <w:rFonts w:hint="eastAsia" w:ascii="宋体" w:hAnsi="宋体"/>
                <w:szCs w:val="21"/>
              </w:rPr>
              <w:t>正常施工</w:t>
            </w:r>
          </w:p>
        </w:tc>
        <w:tc>
          <w:tcPr>
            <w:tcW w:w="253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135</w:t>
            </w:r>
          </w:p>
        </w:tc>
        <w:tc>
          <w:tcPr>
            <w:tcW w:w="2541"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Cs w:val="21"/>
              </w:rPr>
            </w:pPr>
            <w:r>
              <w:rPr>
                <w:rFonts w:hint="eastAsia" w:ascii="宋体" w:hAnsi="宋体"/>
                <w:szCs w:val="21"/>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9" w:hRule="exact"/>
          <w:jc w:val="center"/>
        </w:trPr>
        <w:tc>
          <w:tcPr>
            <w:tcW w:w="1976" w:type="dxa"/>
            <w:vMerge w:val="continue"/>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Cs w:val="21"/>
              </w:rPr>
            </w:pPr>
          </w:p>
        </w:tc>
        <w:tc>
          <w:tcPr>
            <w:tcW w:w="1438" w:type="dxa"/>
            <w:tcBorders>
              <w:top w:val="single" w:color="auto" w:sz="6" w:space="0"/>
              <w:left w:val="single" w:color="auto" w:sz="6" w:space="0"/>
              <w:bottom w:val="single" w:color="auto" w:sz="6" w:space="0"/>
              <w:right w:val="single" w:color="auto" w:sz="6" w:space="0"/>
            </w:tcBorders>
            <w:vAlign w:val="center"/>
          </w:tcPr>
          <w:p>
            <w:pPr>
              <w:ind w:left="132"/>
              <w:jc w:val="center"/>
              <w:rPr>
                <w:rFonts w:ascii="宋体" w:hAnsi="宋体"/>
                <w:szCs w:val="21"/>
              </w:rPr>
            </w:pPr>
            <w:r>
              <w:rPr>
                <w:rFonts w:hint="eastAsia" w:ascii="宋体" w:hAnsi="宋体"/>
                <w:szCs w:val="21"/>
              </w:rPr>
              <w:t>低温施工</w:t>
            </w:r>
          </w:p>
        </w:tc>
        <w:tc>
          <w:tcPr>
            <w:tcW w:w="253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150</w:t>
            </w:r>
          </w:p>
        </w:tc>
        <w:tc>
          <w:tcPr>
            <w:tcW w:w="2541"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Cs w:val="21"/>
              </w:rPr>
            </w:pPr>
            <w:r>
              <w:rPr>
                <w:rFonts w:hint="eastAsia" w:ascii="宋体" w:hAnsi="宋体"/>
                <w:szCs w:val="21"/>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9" w:hRule="exact"/>
          <w:jc w:val="center"/>
        </w:trPr>
        <w:tc>
          <w:tcPr>
            <w:tcW w:w="1976" w:type="dxa"/>
            <w:vMerge w:val="restart"/>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开始碾压的混合料内部温度，不低于</w:t>
            </w:r>
          </w:p>
        </w:tc>
        <w:tc>
          <w:tcPr>
            <w:tcW w:w="1438" w:type="dxa"/>
            <w:tcBorders>
              <w:top w:val="single" w:color="auto" w:sz="6" w:space="0"/>
              <w:left w:val="single" w:color="auto" w:sz="6" w:space="0"/>
              <w:bottom w:val="single" w:color="auto" w:sz="6" w:space="0"/>
              <w:right w:val="single" w:color="auto" w:sz="6" w:space="0"/>
            </w:tcBorders>
            <w:vAlign w:val="center"/>
          </w:tcPr>
          <w:p>
            <w:pPr>
              <w:ind w:left="132"/>
              <w:jc w:val="center"/>
              <w:rPr>
                <w:rFonts w:ascii="宋体" w:hAnsi="宋体"/>
                <w:szCs w:val="21"/>
              </w:rPr>
            </w:pPr>
            <w:r>
              <w:rPr>
                <w:rFonts w:hint="eastAsia" w:ascii="宋体" w:hAnsi="宋体"/>
                <w:szCs w:val="21"/>
              </w:rPr>
              <w:t>正常施工</w:t>
            </w:r>
          </w:p>
        </w:tc>
        <w:tc>
          <w:tcPr>
            <w:tcW w:w="253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130</w:t>
            </w:r>
          </w:p>
        </w:tc>
        <w:tc>
          <w:tcPr>
            <w:tcW w:w="2541"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Cs w:val="21"/>
              </w:rPr>
            </w:pPr>
            <w:r>
              <w:rPr>
                <w:rFonts w:hint="eastAsia" w:ascii="宋体" w:hAnsi="宋体"/>
                <w:szCs w:val="21"/>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9" w:hRule="exact"/>
          <w:jc w:val="center"/>
        </w:trPr>
        <w:tc>
          <w:tcPr>
            <w:tcW w:w="1976" w:type="dxa"/>
            <w:vMerge w:val="continue"/>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Cs w:val="21"/>
              </w:rPr>
            </w:pPr>
          </w:p>
        </w:tc>
        <w:tc>
          <w:tcPr>
            <w:tcW w:w="1438" w:type="dxa"/>
            <w:tcBorders>
              <w:top w:val="single" w:color="auto" w:sz="6" w:space="0"/>
              <w:left w:val="single" w:color="auto" w:sz="6" w:space="0"/>
              <w:bottom w:val="single" w:color="auto" w:sz="6" w:space="0"/>
              <w:right w:val="single" w:color="auto" w:sz="6" w:space="0"/>
            </w:tcBorders>
            <w:vAlign w:val="center"/>
          </w:tcPr>
          <w:p>
            <w:pPr>
              <w:ind w:left="132"/>
              <w:jc w:val="center"/>
              <w:rPr>
                <w:rFonts w:ascii="宋体" w:hAnsi="宋体"/>
                <w:szCs w:val="21"/>
              </w:rPr>
            </w:pPr>
            <w:r>
              <w:rPr>
                <w:rFonts w:hint="eastAsia" w:ascii="宋体" w:hAnsi="宋体"/>
                <w:szCs w:val="21"/>
              </w:rPr>
              <w:t>低温施工</w:t>
            </w:r>
          </w:p>
        </w:tc>
        <w:tc>
          <w:tcPr>
            <w:tcW w:w="253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145</w:t>
            </w:r>
          </w:p>
        </w:tc>
        <w:tc>
          <w:tcPr>
            <w:tcW w:w="2541"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Cs w:val="21"/>
              </w:rPr>
            </w:pPr>
            <w:r>
              <w:rPr>
                <w:rFonts w:hint="eastAsia" w:ascii="宋体" w:hAnsi="宋体"/>
                <w:szCs w:val="21"/>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exact"/>
          <w:jc w:val="center"/>
        </w:trPr>
        <w:tc>
          <w:tcPr>
            <w:tcW w:w="1976" w:type="dxa"/>
            <w:vMerge w:val="restart"/>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碾压终了的表面温度，不低于</w:t>
            </w:r>
          </w:p>
        </w:tc>
        <w:tc>
          <w:tcPr>
            <w:tcW w:w="143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钢轮压路机</w:t>
            </w:r>
          </w:p>
        </w:tc>
        <w:tc>
          <w:tcPr>
            <w:tcW w:w="253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70</w:t>
            </w:r>
          </w:p>
        </w:tc>
        <w:tc>
          <w:tcPr>
            <w:tcW w:w="2541"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Cs w:val="21"/>
              </w:rPr>
            </w:pPr>
            <w:r>
              <w:rPr>
                <w:rFonts w:hint="eastAsia" w:ascii="宋体" w:hAnsi="宋体"/>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exact"/>
          <w:jc w:val="center"/>
        </w:trPr>
        <w:tc>
          <w:tcPr>
            <w:tcW w:w="1976" w:type="dxa"/>
            <w:vMerge w:val="continue"/>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Cs w:val="21"/>
              </w:rPr>
            </w:pPr>
          </w:p>
        </w:tc>
        <w:tc>
          <w:tcPr>
            <w:tcW w:w="143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轮胎压路机</w:t>
            </w:r>
          </w:p>
        </w:tc>
        <w:tc>
          <w:tcPr>
            <w:tcW w:w="253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80</w:t>
            </w:r>
          </w:p>
        </w:tc>
        <w:tc>
          <w:tcPr>
            <w:tcW w:w="2541"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Cs w:val="21"/>
              </w:rPr>
            </w:pPr>
            <w:r>
              <w:rPr>
                <w:rFonts w:hint="eastAsia" w:ascii="宋体" w:hAnsi="宋体"/>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exact"/>
          <w:jc w:val="center"/>
        </w:trPr>
        <w:tc>
          <w:tcPr>
            <w:tcW w:w="1976" w:type="dxa"/>
            <w:vMerge w:val="continue"/>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Cs w:val="21"/>
              </w:rPr>
            </w:pPr>
          </w:p>
        </w:tc>
        <w:tc>
          <w:tcPr>
            <w:tcW w:w="143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振动压路机</w:t>
            </w:r>
          </w:p>
        </w:tc>
        <w:tc>
          <w:tcPr>
            <w:tcW w:w="253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70</w:t>
            </w:r>
          </w:p>
        </w:tc>
        <w:tc>
          <w:tcPr>
            <w:tcW w:w="2541"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Cs w:val="21"/>
              </w:rPr>
            </w:pPr>
            <w:r>
              <w:rPr>
                <w:rFonts w:hint="eastAsia" w:ascii="宋体" w:hAnsi="宋体"/>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9" w:hRule="exact"/>
          <w:jc w:val="center"/>
        </w:trPr>
        <w:tc>
          <w:tcPr>
            <w:tcW w:w="3414" w:type="dxa"/>
            <w:gridSpan w:val="2"/>
            <w:tcBorders>
              <w:top w:val="single" w:color="auto" w:sz="6" w:space="0"/>
              <w:left w:val="single" w:color="auto" w:sz="12" w:space="0"/>
              <w:bottom w:val="single" w:color="auto" w:sz="12" w:space="0"/>
              <w:right w:val="single" w:color="auto" w:sz="6" w:space="0"/>
            </w:tcBorders>
            <w:vAlign w:val="center"/>
          </w:tcPr>
          <w:p>
            <w:pPr>
              <w:jc w:val="center"/>
              <w:rPr>
                <w:rFonts w:ascii="宋体" w:hAnsi="宋体"/>
                <w:szCs w:val="21"/>
              </w:rPr>
            </w:pPr>
            <w:r>
              <w:rPr>
                <w:rFonts w:hint="eastAsia" w:ascii="宋体" w:hAnsi="宋体"/>
                <w:szCs w:val="21"/>
              </w:rPr>
              <w:t>开放交通的路表温度，不高于</w:t>
            </w:r>
          </w:p>
        </w:tc>
        <w:tc>
          <w:tcPr>
            <w:tcW w:w="2536"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szCs w:val="21"/>
              </w:rPr>
            </w:pPr>
            <w:r>
              <w:rPr>
                <w:rFonts w:hint="eastAsia" w:ascii="宋体" w:hAnsi="宋体"/>
                <w:szCs w:val="21"/>
              </w:rPr>
              <w:t>50</w:t>
            </w:r>
          </w:p>
        </w:tc>
        <w:tc>
          <w:tcPr>
            <w:tcW w:w="2541" w:type="dxa"/>
            <w:tcBorders>
              <w:top w:val="single" w:color="auto" w:sz="6" w:space="0"/>
              <w:left w:val="single" w:color="auto" w:sz="6" w:space="0"/>
              <w:bottom w:val="single" w:color="auto" w:sz="12" w:space="0"/>
              <w:right w:val="single" w:color="auto" w:sz="12" w:space="0"/>
            </w:tcBorders>
            <w:vAlign w:val="center"/>
          </w:tcPr>
          <w:p>
            <w:pPr>
              <w:jc w:val="center"/>
              <w:rPr>
                <w:rFonts w:ascii="宋体" w:hAnsi="宋体"/>
                <w:szCs w:val="21"/>
              </w:rPr>
            </w:pPr>
            <w:r>
              <w:rPr>
                <w:rFonts w:hint="eastAsia" w:ascii="宋体" w:hAnsi="宋体"/>
                <w:szCs w:val="21"/>
              </w:rPr>
              <w:t>50</w:t>
            </w:r>
          </w:p>
        </w:tc>
      </w:tr>
    </w:tbl>
    <w:p>
      <w:pPr>
        <w:spacing w:line="440" w:lineRule="exact"/>
        <w:ind w:firstLine="561"/>
        <w:rPr>
          <w:rFonts w:ascii="宋体" w:hAnsi="宋体"/>
          <w:sz w:val="24"/>
          <w:szCs w:val="24"/>
        </w:rPr>
      </w:pPr>
      <w:r>
        <w:rPr>
          <w:rFonts w:hint="eastAsia" w:ascii="宋体" w:hAnsi="宋体"/>
          <w:sz w:val="24"/>
          <w:szCs w:val="24"/>
        </w:rPr>
        <w:t>3  时间经试拌确定，以沥青均匀裹覆集料为度。每盘生产周期，不宜小于40秒钟，其中干拌时间不少于5秒钟。</w:t>
      </w:r>
    </w:p>
    <w:p>
      <w:pPr>
        <w:spacing w:line="440" w:lineRule="exact"/>
        <w:ind w:firstLine="561"/>
        <w:rPr>
          <w:rFonts w:ascii="宋体" w:hAnsi="宋体"/>
          <w:sz w:val="24"/>
          <w:szCs w:val="24"/>
        </w:rPr>
      </w:pPr>
      <w:r>
        <w:rPr>
          <w:rFonts w:hint="eastAsia" w:ascii="宋体" w:hAnsi="宋体"/>
          <w:sz w:val="24"/>
          <w:szCs w:val="24"/>
        </w:rPr>
        <w:t>4  沥青混合料出厂时应逐车检测沥青混合料的温度，记录出厂时间，签发运料单。</w:t>
      </w:r>
    </w:p>
    <w:p>
      <w:pPr>
        <w:spacing w:line="360" w:lineRule="auto"/>
        <w:ind w:firstLine="241" w:firstLineChars="100"/>
        <w:rPr>
          <w:rFonts w:ascii="宋体" w:hAnsi="宋体"/>
          <w:b/>
          <w:sz w:val="24"/>
          <w:szCs w:val="24"/>
        </w:rPr>
      </w:pPr>
    </w:p>
    <w:p>
      <w:pPr>
        <w:spacing w:line="360" w:lineRule="auto"/>
        <w:ind w:firstLine="241" w:firstLineChars="100"/>
        <w:rPr>
          <w:rFonts w:ascii="宋体" w:hAnsi="宋体"/>
          <w:b/>
          <w:sz w:val="24"/>
          <w:szCs w:val="24"/>
        </w:rPr>
      </w:pPr>
      <w:r>
        <w:rPr>
          <w:rFonts w:hint="eastAsia" w:ascii="宋体" w:hAnsi="宋体"/>
          <w:b/>
          <w:sz w:val="24"/>
          <w:szCs w:val="24"/>
        </w:rPr>
        <w:t>10.4.6  混合料的运输</w:t>
      </w:r>
    </w:p>
    <w:p>
      <w:pPr>
        <w:spacing w:line="440" w:lineRule="exact"/>
        <w:ind w:firstLine="240" w:firstLineChars="100"/>
        <w:rPr>
          <w:rFonts w:ascii="宋体" w:hAnsi="宋体"/>
          <w:b/>
          <w:sz w:val="24"/>
          <w:szCs w:val="24"/>
        </w:rPr>
      </w:pPr>
      <w:r>
        <w:rPr>
          <w:rFonts w:hint="eastAsia" w:ascii="宋体" w:hAnsi="宋体"/>
          <w:sz w:val="24"/>
          <w:szCs w:val="24"/>
        </w:rPr>
        <w:t xml:space="preserve">   1  热拌沥青混合料应采用较大吨位的运料车运输，但不得超载运输。运料车的运力应稍有富余，施工过程中摊辅机前方应有运料车等候。</w:t>
      </w:r>
    </w:p>
    <w:p>
      <w:pPr>
        <w:spacing w:line="440" w:lineRule="exact"/>
        <w:ind w:firstLine="240" w:firstLineChars="100"/>
        <w:rPr>
          <w:rFonts w:ascii="宋体" w:hAnsi="宋体"/>
          <w:b/>
          <w:sz w:val="24"/>
          <w:szCs w:val="24"/>
        </w:rPr>
      </w:pPr>
      <w:r>
        <w:rPr>
          <w:rFonts w:hint="eastAsia" w:ascii="宋体" w:hAnsi="宋体"/>
          <w:sz w:val="24"/>
          <w:szCs w:val="24"/>
        </w:rPr>
        <w:t xml:space="preserve">   2  运料车每次使用前后必须清扫干净，在车厢板上涂一薄层防止沥青粘结的隔离剂或防粘剂，但不得有余液积聚在车厢底部。从拌和机向运料车上装料时，应多次挪动汽车位置，平衡装料，以减少混合料离析。运料车运输混合料宜用苫布覆盖保温、防雨、防污染。</w:t>
      </w:r>
    </w:p>
    <w:p>
      <w:pPr>
        <w:spacing w:line="440" w:lineRule="exact"/>
        <w:ind w:firstLine="240" w:firstLineChars="100"/>
        <w:rPr>
          <w:rFonts w:ascii="宋体" w:hAnsi="宋体"/>
          <w:b/>
          <w:sz w:val="24"/>
          <w:szCs w:val="24"/>
        </w:rPr>
      </w:pPr>
      <w:r>
        <w:rPr>
          <w:rFonts w:hint="eastAsia" w:ascii="宋体" w:hAnsi="宋体"/>
          <w:sz w:val="24"/>
          <w:szCs w:val="24"/>
        </w:rPr>
        <w:t xml:space="preserve">   3  运料车进入摊铺现场时，轮胎上不得沾有泥土等可能污染路面的脏物，否则宜设水池洗净轮胎后进入工程现场。沥青混合料在摊铺地点凭运料单接收，若混合料不符合施工温度要求，或已经结成团块、已遭雨淋的不得铺筑。</w:t>
      </w:r>
    </w:p>
    <w:p>
      <w:pPr>
        <w:spacing w:line="440" w:lineRule="exact"/>
        <w:ind w:firstLine="480" w:firstLineChars="200"/>
        <w:rPr>
          <w:rFonts w:ascii="宋体" w:hAnsi="宋体"/>
          <w:sz w:val="24"/>
          <w:szCs w:val="24"/>
        </w:rPr>
      </w:pPr>
      <w:r>
        <w:rPr>
          <w:rFonts w:hint="eastAsia" w:ascii="宋体" w:hAnsi="宋体"/>
          <w:sz w:val="24"/>
          <w:szCs w:val="24"/>
        </w:rPr>
        <w:t xml:space="preserve"> 4  摊铺过程中运料车应在摊铺机前100～300mm处停靠，空档等候，由摊铺机推动前进开始缓缓卸料，避免撞击摊铺机。</w:t>
      </w:r>
    </w:p>
    <w:p>
      <w:pPr>
        <w:spacing w:line="360" w:lineRule="auto"/>
        <w:ind w:firstLine="241" w:firstLineChars="100"/>
        <w:rPr>
          <w:rFonts w:ascii="宋体" w:hAnsi="宋体"/>
          <w:b/>
          <w:sz w:val="24"/>
          <w:szCs w:val="24"/>
        </w:rPr>
      </w:pPr>
    </w:p>
    <w:p>
      <w:pPr>
        <w:spacing w:line="360" w:lineRule="auto"/>
        <w:ind w:firstLine="241" w:firstLineChars="100"/>
        <w:rPr>
          <w:rFonts w:ascii="宋体" w:hAnsi="宋体"/>
          <w:b/>
          <w:sz w:val="24"/>
          <w:szCs w:val="24"/>
        </w:rPr>
      </w:pPr>
      <w:r>
        <w:rPr>
          <w:rFonts w:hint="eastAsia" w:ascii="宋体" w:hAnsi="宋体"/>
          <w:b/>
          <w:sz w:val="24"/>
          <w:szCs w:val="24"/>
        </w:rPr>
        <w:t>10.4.7  混合料的摊铺</w:t>
      </w:r>
    </w:p>
    <w:p>
      <w:pPr>
        <w:spacing w:line="440" w:lineRule="exact"/>
        <w:ind w:firstLine="480" w:firstLineChars="200"/>
        <w:rPr>
          <w:rFonts w:ascii="宋体" w:hAnsi="宋体"/>
          <w:sz w:val="24"/>
          <w:szCs w:val="24"/>
        </w:rPr>
      </w:pPr>
      <w:r>
        <w:rPr>
          <w:rFonts w:hint="eastAsia" w:ascii="宋体" w:hAnsi="宋体"/>
          <w:sz w:val="24"/>
          <w:szCs w:val="24"/>
        </w:rPr>
        <w:t>1  热拌沥青混合料应采用摊铺机摊铺，摊铺机的受料斗应涂刷薄层隔离剂或防粘剂。</w:t>
      </w:r>
    </w:p>
    <w:p>
      <w:pPr>
        <w:spacing w:line="440" w:lineRule="exact"/>
        <w:ind w:firstLine="480" w:firstLineChars="200"/>
        <w:rPr>
          <w:rFonts w:ascii="宋体" w:hAnsi="宋体"/>
          <w:sz w:val="24"/>
          <w:szCs w:val="24"/>
        </w:rPr>
      </w:pPr>
      <w:r>
        <w:rPr>
          <w:rFonts w:hint="eastAsia" w:ascii="宋体" w:hAnsi="宋体"/>
          <w:sz w:val="24"/>
          <w:szCs w:val="24"/>
        </w:rPr>
        <w:t>2  摊铺机开工前应提前0.5～1h预热熨平板不低于100℃，铺筑过程中应选择熨平板的振捣或夯锤压实装置具有适宜的振动频率的振幅，以提高路面的初始压实度。熨平板加宽连接应仔细调节至摊铺的混合料没有明显的离析痕迹。</w:t>
      </w:r>
    </w:p>
    <w:p>
      <w:pPr>
        <w:spacing w:line="440" w:lineRule="exact"/>
        <w:ind w:firstLine="480" w:firstLineChars="200"/>
        <w:rPr>
          <w:rFonts w:ascii="宋体" w:hAnsi="宋体"/>
          <w:sz w:val="24"/>
          <w:szCs w:val="24"/>
        </w:rPr>
      </w:pPr>
      <w:r>
        <w:rPr>
          <w:rFonts w:hint="eastAsia" w:ascii="宋体" w:hAnsi="宋体"/>
          <w:sz w:val="24"/>
          <w:szCs w:val="24"/>
        </w:rPr>
        <w:t>3  摊铺机必须缓慢、均匀、连续不断地摊铺，不得随意变换速度或中途停顿，以提高平整度，减少混合料的离析。摊铺速度宜控制在2～4m/min的范围内，当发现混合料出现明显的离析、波浪、裂缝、拖痕时，应分析原因，予以消除。</w:t>
      </w:r>
    </w:p>
    <w:p>
      <w:pPr>
        <w:spacing w:line="440" w:lineRule="exact"/>
        <w:ind w:firstLine="480" w:firstLineChars="200"/>
        <w:rPr>
          <w:rFonts w:ascii="宋体" w:hAnsi="宋体"/>
          <w:sz w:val="24"/>
          <w:szCs w:val="24"/>
        </w:rPr>
      </w:pPr>
      <w:r>
        <w:rPr>
          <w:rFonts w:hint="eastAsia" w:ascii="宋体" w:hAnsi="宋体"/>
          <w:sz w:val="24"/>
          <w:szCs w:val="24"/>
        </w:rPr>
        <w:t>4  摊铺机应采用自动式找平方式，面层宜采用平衡梁或雪橇式摊铺厚度控制方式。</w:t>
      </w:r>
    </w:p>
    <w:p>
      <w:pPr>
        <w:spacing w:line="440" w:lineRule="exact"/>
        <w:ind w:firstLine="480" w:firstLineChars="200"/>
        <w:rPr>
          <w:rFonts w:ascii="宋体" w:hAnsi="宋体"/>
          <w:sz w:val="24"/>
          <w:szCs w:val="24"/>
        </w:rPr>
      </w:pPr>
      <w:r>
        <w:rPr>
          <w:rFonts w:hint="eastAsia" w:ascii="宋体" w:hAnsi="宋体"/>
          <w:sz w:val="24"/>
          <w:szCs w:val="24"/>
        </w:rPr>
        <w:t>5  沥青路面不得在气温低于5℃，以及雨天、路面潮湿的情况下施工。寒冷季节遇大风降温，不能保证迅速压实时不得铺筑沥青混合料。热拌沥青混合料的最低摊铺温度根据表10.4.5-1执行，且不得低于表10.4.7-1的要求，每天施工开始阶段宜采用较高温度的混合料。</w:t>
      </w:r>
    </w:p>
    <w:p>
      <w:pPr>
        <w:spacing w:line="360" w:lineRule="auto"/>
        <w:jc w:val="center"/>
        <w:rPr>
          <w:rFonts w:ascii="宋体" w:hAnsi="宋体"/>
          <w:b/>
          <w:bCs/>
          <w:szCs w:val="21"/>
        </w:rPr>
      </w:pPr>
      <w:r>
        <w:rPr>
          <w:rFonts w:hint="eastAsia" w:ascii="宋体" w:hAnsi="宋体"/>
          <w:b/>
          <w:bCs/>
          <w:szCs w:val="21"/>
        </w:rPr>
        <w:t>表10.4.7-1  沥青混合料的最低摊铺温度</w:t>
      </w:r>
    </w:p>
    <w:tbl>
      <w:tblPr>
        <w:tblStyle w:val="25"/>
        <w:tblW w:w="835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61"/>
        <w:gridCol w:w="54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8" w:hRule="exact"/>
        </w:trPr>
        <w:tc>
          <w:tcPr>
            <w:tcW w:w="2861" w:type="dxa"/>
            <w:vMerge w:val="restart"/>
            <w:tcBorders>
              <w:tl2br w:val="nil"/>
              <w:tr2bl w:val="nil"/>
            </w:tcBorders>
            <w:vAlign w:val="center"/>
          </w:tcPr>
          <w:p>
            <w:pPr>
              <w:spacing w:line="360" w:lineRule="auto"/>
              <w:jc w:val="center"/>
              <w:rPr>
                <w:rFonts w:ascii="宋体" w:hAnsi="宋体"/>
                <w:b/>
                <w:bCs/>
                <w:kern w:val="0"/>
                <w:sz w:val="20"/>
                <w:szCs w:val="21"/>
              </w:rPr>
            </w:pPr>
            <w:r>
              <w:rPr>
                <w:rFonts w:hint="eastAsia" w:ascii="宋体" w:hAnsi="宋体"/>
                <w:b/>
                <w:bCs/>
                <w:kern w:val="0"/>
                <w:szCs w:val="21"/>
              </w:rPr>
              <w:t>下卧层的表面温度</w:t>
            </w:r>
          </w:p>
          <w:p>
            <w:pPr>
              <w:spacing w:line="360" w:lineRule="auto"/>
              <w:jc w:val="center"/>
              <w:rPr>
                <w:rFonts w:ascii="宋体" w:hAnsi="宋体"/>
                <w:b/>
                <w:bCs/>
                <w:kern w:val="0"/>
                <w:sz w:val="20"/>
                <w:szCs w:val="21"/>
              </w:rPr>
            </w:pPr>
            <w:r>
              <w:rPr>
                <w:rFonts w:hint="eastAsia" w:ascii="宋体" w:hAnsi="宋体"/>
                <w:b/>
                <w:bCs/>
                <w:kern w:val="0"/>
                <w:szCs w:val="21"/>
              </w:rPr>
              <w:t>(℃)</w:t>
            </w:r>
          </w:p>
        </w:tc>
        <w:tc>
          <w:tcPr>
            <w:tcW w:w="5491" w:type="dxa"/>
            <w:tcBorders>
              <w:tl2br w:val="nil"/>
              <w:tr2bl w:val="nil"/>
            </w:tcBorders>
            <w:vAlign w:val="center"/>
          </w:tcPr>
          <w:p>
            <w:pPr>
              <w:spacing w:line="360" w:lineRule="auto"/>
              <w:jc w:val="center"/>
              <w:rPr>
                <w:rFonts w:ascii="宋体" w:hAnsi="宋体"/>
                <w:b/>
                <w:bCs/>
                <w:kern w:val="0"/>
                <w:sz w:val="20"/>
                <w:szCs w:val="21"/>
              </w:rPr>
            </w:pPr>
            <w:r>
              <w:rPr>
                <w:rFonts w:hint="eastAsia" w:ascii="宋体" w:hAnsi="宋体"/>
                <w:b/>
                <w:bCs/>
                <w:kern w:val="0"/>
                <w:szCs w:val="21"/>
              </w:rPr>
              <w:t>相应于下列不同摊铺层厚度的最低摊铺温度(℃)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8" w:hRule="exact"/>
        </w:trPr>
        <w:tc>
          <w:tcPr>
            <w:tcW w:w="2861" w:type="dxa"/>
            <w:vMerge w:val="continue"/>
            <w:tcBorders>
              <w:tl2br w:val="nil"/>
              <w:tr2bl w:val="nil"/>
            </w:tcBorders>
            <w:vAlign w:val="center"/>
          </w:tcPr>
          <w:p>
            <w:pPr>
              <w:spacing w:line="360" w:lineRule="auto"/>
              <w:jc w:val="center"/>
              <w:rPr>
                <w:rFonts w:ascii="宋体" w:hAnsi="宋体"/>
                <w:b/>
                <w:bCs/>
                <w:kern w:val="0"/>
                <w:sz w:val="20"/>
                <w:szCs w:val="21"/>
              </w:rPr>
            </w:pPr>
          </w:p>
        </w:tc>
        <w:tc>
          <w:tcPr>
            <w:tcW w:w="5491" w:type="dxa"/>
            <w:tcBorders>
              <w:tl2br w:val="nil"/>
              <w:tr2bl w:val="nil"/>
            </w:tcBorders>
            <w:vAlign w:val="center"/>
          </w:tcPr>
          <w:p>
            <w:pPr>
              <w:spacing w:line="360" w:lineRule="auto"/>
              <w:jc w:val="center"/>
              <w:rPr>
                <w:rFonts w:ascii="宋体" w:hAnsi="宋体"/>
                <w:b/>
                <w:bCs/>
                <w:kern w:val="0"/>
                <w:sz w:val="20"/>
                <w:szCs w:val="21"/>
              </w:rPr>
            </w:pPr>
            <w:r>
              <w:rPr>
                <w:rFonts w:hint="eastAsia" w:ascii="宋体" w:hAnsi="宋体"/>
                <w:b/>
                <w:bCs/>
                <w:kern w:val="0"/>
                <w:szCs w:val="21"/>
              </w:rPr>
              <w:t>普通沥青混合料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8" w:hRule="exact"/>
        </w:trPr>
        <w:tc>
          <w:tcPr>
            <w:tcW w:w="2861" w:type="dxa"/>
            <w:vMerge w:val="continue"/>
            <w:tcBorders>
              <w:tl2br w:val="nil"/>
              <w:tr2bl w:val="nil"/>
            </w:tcBorders>
            <w:vAlign w:val="center"/>
          </w:tcPr>
          <w:p>
            <w:pPr>
              <w:spacing w:line="360" w:lineRule="auto"/>
              <w:jc w:val="center"/>
              <w:rPr>
                <w:rFonts w:ascii="宋体" w:hAnsi="宋体"/>
                <w:b/>
                <w:bCs/>
                <w:kern w:val="0"/>
                <w:sz w:val="20"/>
                <w:szCs w:val="21"/>
              </w:rPr>
            </w:pPr>
          </w:p>
        </w:tc>
        <w:tc>
          <w:tcPr>
            <w:tcW w:w="5491" w:type="dxa"/>
            <w:tcBorders>
              <w:tl2br w:val="nil"/>
              <w:tr2bl w:val="nil"/>
            </w:tcBorders>
            <w:vAlign w:val="center"/>
          </w:tcPr>
          <w:p>
            <w:pPr>
              <w:spacing w:line="360" w:lineRule="auto"/>
              <w:jc w:val="center"/>
              <w:rPr>
                <w:rFonts w:ascii="宋体" w:hAnsi="宋体"/>
                <w:b/>
                <w:bCs/>
                <w:kern w:val="0"/>
                <w:sz w:val="20"/>
                <w:szCs w:val="21"/>
              </w:rPr>
            </w:pPr>
            <w:r>
              <w:rPr>
                <w:rFonts w:hint="eastAsia" w:ascii="宋体" w:hAnsi="宋体"/>
                <w:b/>
                <w:bCs/>
                <w:kern w:val="0"/>
                <w:szCs w:val="21"/>
              </w:rPr>
              <w:t>&lt;50mm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8" w:hRule="exact"/>
        </w:trPr>
        <w:tc>
          <w:tcPr>
            <w:tcW w:w="2861" w:type="dxa"/>
            <w:tcBorders>
              <w:tl2br w:val="nil"/>
              <w:tr2bl w:val="nil"/>
            </w:tcBorders>
            <w:vAlign w:val="center"/>
          </w:tcPr>
          <w:p>
            <w:pPr>
              <w:spacing w:line="360" w:lineRule="auto"/>
              <w:jc w:val="center"/>
              <w:rPr>
                <w:rFonts w:ascii="宋体" w:hAnsi="宋体"/>
                <w:kern w:val="0"/>
                <w:sz w:val="20"/>
                <w:szCs w:val="21"/>
              </w:rPr>
            </w:pPr>
            <w:r>
              <w:rPr>
                <w:rFonts w:hint="eastAsia" w:ascii="宋体" w:hAnsi="宋体"/>
                <w:kern w:val="0"/>
                <w:sz w:val="20"/>
                <w:szCs w:val="21"/>
              </w:rPr>
              <w:t>&lt;5</w:t>
            </w:r>
          </w:p>
        </w:tc>
        <w:tc>
          <w:tcPr>
            <w:tcW w:w="5491" w:type="dxa"/>
            <w:tcBorders>
              <w:tl2br w:val="nil"/>
              <w:tr2bl w:val="nil"/>
            </w:tcBorders>
            <w:vAlign w:val="center"/>
          </w:tcPr>
          <w:p>
            <w:pPr>
              <w:spacing w:line="360" w:lineRule="auto"/>
              <w:jc w:val="center"/>
              <w:rPr>
                <w:rFonts w:ascii="宋体" w:hAnsi="宋体"/>
                <w:kern w:val="0"/>
                <w:sz w:val="20"/>
                <w:szCs w:val="21"/>
              </w:rPr>
            </w:pPr>
            <w:r>
              <w:rPr>
                <w:rFonts w:hint="eastAsia" w:ascii="宋体" w:hAnsi="宋体"/>
                <w:kern w:val="0"/>
                <w:sz w:val="20"/>
                <w:szCs w:val="21"/>
              </w:rPr>
              <w:t>不允许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8" w:hRule="exact"/>
        </w:trPr>
        <w:tc>
          <w:tcPr>
            <w:tcW w:w="2861" w:type="dxa"/>
            <w:tcBorders>
              <w:tl2br w:val="nil"/>
              <w:tr2bl w:val="nil"/>
            </w:tcBorders>
            <w:vAlign w:val="center"/>
          </w:tcPr>
          <w:p>
            <w:pPr>
              <w:spacing w:line="360" w:lineRule="auto"/>
              <w:jc w:val="center"/>
              <w:rPr>
                <w:rFonts w:ascii="宋体" w:hAnsi="宋体"/>
                <w:kern w:val="0"/>
                <w:sz w:val="20"/>
                <w:szCs w:val="21"/>
              </w:rPr>
            </w:pPr>
            <w:r>
              <w:rPr>
                <w:rFonts w:hint="eastAsia" w:ascii="宋体" w:hAnsi="宋体"/>
                <w:kern w:val="0"/>
                <w:sz w:val="20"/>
                <w:szCs w:val="21"/>
              </w:rPr>
              <w:t>5～10</w:t>
            </w:r>
          </w:p>
        </w:tc>
        <w:tc>
          <w:tcPr>
            <w:tcW w:w="5491" w:type="dxa"/>
            <w:tcBorders>
              <w:tl2br w:val="nil"/>
              <w:tr2bl w:val="nil"/>
            </w:tcBorders>
            <w:vAlign w:val="center"/>
          </w:tcPr>
          <w:p>
            <w:pPr>
              <w:spacing w:line="360" w:lineRule="auto"/>
              <w:jc w:val="center"/>
              <w:rPr>
                <w:rFonts w:ascii="宋体" w:hAnsi="宋体"/>
                <w:kern w:val="0"/>
                <w:sz w:val="20"/>
                <w:szCs w:val="21"/>
              </w:rPr>
            </w:pPr>
            <w:r>
              <w:rPr>
                <w:rFonts w:hint="eastAsia" w:ascii="宋体" w:hAnsi="宋体"/>
                <w:kern w:val="0"/>
                <w:sz w:val="20"/>
                <w:szCs w:val="21"/>
              </w:rPr>
              <w:t>不允许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8" w:hRule="exact"/>
        </w:trPr>
        <w:tc>
          <w:tcPr>
            <w:tcW w:w="2861" w:type="dxa"/>
            <w:tcBorders>
              <w:tl2br w:val="nil"/>
              <w:tr2bl w:val="nil"/>
            </w:tcBorders>
            <w:vAlign w:val="center"/>
          </w:tcPr>
          <w:p>
            <w:pPr>
              <w:spacing w:line="360" w:lineRule="auto"/>
              <w:jc w:val="center"/>
              <w:rPr>
                <w:rFonts w:ascii="宋体" w:hAnsi="宋体"/>
                <w:kern w:val="0"/>
                <w:sz w:val="20"/>
                <w:szCs w:val="21"/>
              </w:rPr>
            </w:pPr>
            <w:r>
              <w:rPr>
                <w:rFonts w:hint="eastAsia" w:ascii="宋体" w:hAnsi="宋体"/>
                <w:kern w:val="0"/>
                <w:sz w:val="20"/>
                <w:szCs w:val="21"/>
              </w:rPr>
              <w:t>10～15</w:t>
            </w:r>
          </w:p>
        </w:tc>
        <w:tc>
          <w:tcPr>
            <w:tcW w:w="5491" w:type="dxa"/>
            <w:tcBorders>
              <w:tl2br w:val="nil"/>
              <w:tr2bl w:val="nil"/>
            </w:tcBorders>
            <w:vAlign w:val="center"/>
          </w:tcPr>
          <w:p>
            <w:pPr>
              <w:spacing w:line="360" w:lineRule="auto"/>
              <w:jc w:val="center"/>
              <w:rPr>
                <w:rFonts w:ascii="宋体" w:hAnsi="宋体"/>
                <w:kern w:val="0"/>
                <w:sz w:val="20"/>
                <w:szCs w:val="21"/>
              </w:rPr>
            </w:pPr>
            <w:r>
              <w:rPr>
                <w:rFonts w:hint="eastAsia" w:ascii="宋体" w:hAnsi="宋体"/>
                <w:kern w:val="0"/>
                <w:sz w:val="20"/>
                <w:szCs w:val="21"/>
              </w:rPr>
              <w:t>145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3" w:hRule="exact"/>
        </w:trPr>
        <w:tc>
          <w:tcPr>
            <w:tcW w:w="2861" w:type="dxa"/>
            <w:tcBorders>
              <w:tl2br w:val="nil"/>
              <w:tr2bl w:val="nil"/>
            </w:tcBorders>
            <w:vAlign w:val="center"/>
          </w:tcPr>
          <w:p>
            <w:pPr>
              <w:spacing w:line="360" w:lineRule="auto"/>
              <w:jc w:val="center"/>
              <w:rPr>
                <w:rFonts w:ascii="宋体" w:hAnsi="宋体"/>
                <w:kern w:val="0"/>
                <w:sz w:val="20"/>
                <w:szCs w:val="21"/>
              </w:rPr>
            </w:pPr>
            <w:r>
              <w:rPr>
                <w:rFonts w:hint="eastAsia" w:ascii="宋体" w:hAnsi="宋体"/>
                <w:kern w:val="0"/>
                <w:sz w:val="20"/>
                <w:szCs w:val="21"/>
              </w:rPr>
              <w:t>15～20</w:t>
            </w:r>
          </w:p>
        </w:tc>
        <w:tc>
          <w:tcPr>
            <w:tcW w:w="5491" w:type="dxa"/>
            <w:tcBorders>
              <w:tl2br w:val="nil"/>
              <w:tr2bl w:val="nil"/>
            </w:tcBorders>
            <w:vAlign w:val="center"/>
          </w:tcPr>
          <w:p>
            <w:pPr>
              <w:spacing w:line="360" w:lineRule="auto"/>
              <w:jc w:val="center"/>
              <w:rPr>
                <w:rFonts w:ascii="宋体" w:hAnsi="宋体"/>
                <w:kern w:val="0"/>
                <w:sz w:val="20"/>
                <w:szCs w:val="21"/>
              </w:rPr>
            </w:pPr>
            <w:r>
              <w:rPr>
                <w:rFonts w:hint="eastAsia" w:ascii="宋体" w:hAnsi="宋体"/>
                <w:kern w:val="0"/>
                <w:sz w:val="20"/>
                <w:szCs w:val="21"/>
              </w:rPr>
              <w:t>140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8" w:hRule="exact"/>
        </w:trPr>
        <w:tc>
          <w:tcPr>
            <w:tcW w:w="2861" w:type="dxa"/>
            <w:tcBorders>
              <w:tl2br w:val="nil"/>
              <w:tr2bl w:val="nil"/>
            </w:tcBorders>
            <w:vAlign w:val="center"/>
          </w:tcPr>
          <w:p>
            <w:pPr>
              <w:spacing w:line="360" w:lineRule="auto"/>
              <w:jc w:val="center"/>
              <w:rPr>
                <w:rFonts w:ascii="宋体" w:hAnsi="宋体"/>
                <w:kern w:val="0"/>
                <w:sz w:val="20"/>
                <w:szCs w:val="21"/>
              </w:rPr>
            </w:pPr>
            <w:r>
              <w:rPr>
                <w:rFonts w:hint="eastAsia" w:ascii="宋体" w:hAnsi="宋体"/>
                <w:kern w:val="0"/>
                <w:sz w:val="20"/>
                <w:szCs w:val="21"/>
              </w:rPr>
              <w:t>20～25</w:t>
            </w:r>
          </w:p>
        </w:tc>
        <w:tc>
          <w:tcPr>
            <w:tcW w:w="5491" w:type="dxa"/>
            <w:tcBorders>
              <w:tl2br w:val="nil"/>
              <w:tr2bl w:val="nil"/>
            </w:tcBorders>
            <w:vAlign w:val="center"/>
          </w:tcPr>
          <w:p>
            <w:pPr>
              <w:spacing w:line="360" w:lineRule="auto"/>
              <w:jc w:val="center"/>
              <w:rPr>
                <w:rFonts w:ascii="宋体" w:hAnsi="宋体"/>
                <w:kern w:val="0"/>
                <w:sz w:val="20"/>
                <w:szCs w:val="21"/>
              </w:rPr>
            </w:pPr>
            <w:r>
              <w:rPr>
                <w:rFonts w:hint="eastAsia" w:ascii="宋体" w:hAnsi="宋体"/>
                <w:kern w:val="0"/>
                <w:sz w:val="20"/>
                <w:szCs w:val="21"/>
              </w:rPr>
              <w:t>138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8" w:hRule="exact"/>
        </w:trPr>
        <w:tc>
          <w:tcPr>
            <w:tcW w:w="2861" w:type="dxa"/>
            <w:tcBorders>
              <w:tl2br w:val="nil"/>
              <w:tr2bl w:val="nil"/>
            </w:tcBorders>
            <w:vAlign w:val="center"/>
          </w:tcPr>
          <w:p>
            <w:pPr>
              <w:spacing w:line="360" w:lineRule="auto"/>
              <w:jc w:val="center"/>
              <w:rPr>
                <w:rFonts w:ascii="宋体" w:hAnsi="宋体"/>
                <w:kern w:val="0"/>
                <w:sz w:val="20"/>
                <w:szCs w:val="21"/>
              </w:rPr>
            </w:pPr>
            <w:r>
              <w:rPr>
                <w:rFonts w:hint="eastAsia" w:ascii="宋体" w:hAnsi="宋体"/>
                <w:kern w:val="0"/>
                <w:sz w:val="20"/>
                <w:szCs w:val="21"/>
              </w:rPr>
              <w:t>25～30</w:t>
            </w:r>
          </w:p>
        </w:tc>
        <w:tc>
          <w:tcPr>
            <w:tcW w:w="5491" w:type="dxa"/>
            <w:tcBorders>
              <w:tl2br w:val="nil"/>
              <w:tr2bl w:val="nil"/>
            </w:tcBorders>
            <w:vAlign w:val="center"/>
          </w:tcPr>
          <w:p>
            <w:pPr>
              <w:spacing w:line="360" w:lineRule="auto"/>
              <w:jc w:val="center"/>
              <w:rPr>
                <w:rFonts w:ascii="宋体" w:hAnsi="宋体"/>
                <w:kern w:val="0"/>
                <w:sz w:val="20"/>
                <w:szCs w:val="21"/>
              </w:rPr>
            </w:pPr>
            <w:r>
              <w:rPr>
                <w:rFonts w:hint="eastAsia" w:ascii="宋体" w:hAnsi="宋体"/>
                <w:kern w:val="0"/>
                <w:sz w:val="20"/>
                <w:szCs w:val="21"/>
              </w:rPr>
              <w:t>132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8" w:hRule="exact"/>
        </w:trPr>
        <w:tc>
          <w:tcPr>
            <w:tcW w:w="2861" w:type="dxa"/>
            <w:tcBorders>
              <w:tl2br w:val="nil"/>
              <w:tr2bl w:val="nil"/>
            </w:tcBorders>
            <w:vAlign w:val="center"/>
          </w:tcPr>
          <w:p>
            <w:pPr>
              <w:spacing w:line="360" w:lineRule="auto"/>
              <w:jc w:val="center"/>
              <w:rPr>
                <w:rFonts w:ascii="宋体" w:hAnsi="宋体"/>
                <w:kern w:val="0"/>
                <w:sz w:val="20"/>
                <w:szCs w:val="21"/>
              </w:rPr>
            </w:pPr>
            <w:r>
              <w:rPr>
                <w:rFonts w:hint="eastAsia" w:ascii="宋体" w:hAnsi="宋体"/>
                <w:kern w:val="0"/>
                <w:sz w:val="20"/>
                <w:szCs w:val="21"/>
              </w:rPr>
              <w:t>&gt;30</w:t>
            </w:r>
          </w:p>
        </w:tc>
        <w:tc>
          <w:tcPr>
            <w:tcW w:w="5491" w:type="dxa"/>
            <w:tcBorders>
              <w:tl2br w:val="nil"/>
              <w:tr2bl w:val="nil"/>
            </w:tcBorders>
            <w:vAlign w:val="center"/>
          </w:tcPr>
          <w:p>
            <w:pPr>
              <w:spacing w:line="360" w:lineRule="auto"/>
              <w:jc w:val="center"/>
              <w:rPr>
                <w:rFonts w:ascii="宋体" w:hAnsi="宋体"/>
                <w:kern w:val="0"/>
                <w:sz w:val="20"/>
                <w:szCs w:val="21"/>
              </w:rPr>
            </w:pPr>
            <w:r>
              <w:rPr>
                <w:rFonts w:hint="eastAsia" w:ascii="宋体" w:hAnsi="宋体"/>
                <w:kern w:val="0"/>
                <w:sz w:val="20"/>
                <w:szCs w:val="21"/>
              </w:rPr>
              <w:t>130</w:t>
            </w:r>
          </w:p>
        </w:tc>
      </w:tr>
    </w:tbl>
    <w:p>
      <w:pPr>
        <w:spacing w:line="440" w:lineRule="exact"/>
        <w:ind w:firstLine="240" w:firstLineChars="100"/>
        <w:rPr>
          <w:rFonts w:ascii="宋体" w:hAnsi="宋体"/>
          <w:sz w:val="24"/>
          <w:szCs w:val="24"/>
        </w:rPr>
      </w:pPr>
      <w:r>
        <w:rPr>
          <w:rFonts w:hint="eastAsia" w:ascii="宋体" w:hAnsi="宋体"/>
          <w:sz w:val="24"/>
          <w:szCs w:val="24"/>
        </w:rPr>
        <w:t>6  沥青混合料的松铺系数应根据混合料的类型由试铺试压确定，摊铺过程中应随时检查摊铺层厚度及路拱、横坡，并采用每天实际的生产量除以摊铺面积的方法检验平均厚度。</w:t>
      </w:r>
    </w:p>
    <w:p>
      <w:pPr>
        <w:spacing w:line="440" w:lineRule="exact"/>
        <w:ind w:firstLine="240" w:firstLineChars="100"/>
        <w:rPr>
          <w:rFonts w:ascii="宋体" w:hAnsi="宋体"/>
          <w:sz w:val="24"/>
          <w:szCs w:val="24"/>
        </w:rPr>
      </w:pPr>
      <w:r>
        <w:rPr>
          <w:rFonts w:hint="eastAsia" w:ascii="宋体" w:hAnsi="宋体"/>
          <w:sz w:val="24"/>
          <w:szCs w:val="24"/>
        </w:rPr>
        <w:t>7  用机械摊铺的混合料，不宜用人工反复修整。当不得不由人工作局部打补或更换混合料时，需仔细进行，特别严重的缺陷应整层铲除。</w:t>
      </w:r>
    </w:p>
    <w:p>
      <w:pPr>
        <w:spacing w:line="440" w:lineRule="exact"/>
        <w:ind w:firstLine="240" w:firstLineChars="100"/>
        <w:rPr>
          <w:rFonts w:ascii="宋体" w:hAnsi="宋体"/>
          <w:sz w:val="24"/>
          <w:szCs w:val="24"/>
        </w:rPr>
      </w:pPr>
      <w:r>
        <w:rPr>
          <w:rFonts w:hint="eastAsia" w:ascii="宋体" w:hAnsi="宋体"/>
          <w:sz w:val="24"/>
          <w:szCs w:val="24"/>
        </w:rPr>
        <w:t>8  在路面狭窄部分、平曲线半径过小的匝道或加宽部分，以及小规模工程不能采用摊铺机铺筑时可用人工摊铺混合料，人工摊铺沥青混合料应符合下列要求：</w:t>
      </w:r>
    </w:p>
    <w:p>
      <w:pPr>
        <w:spacing w:line="440" w:lineRule="exact"/>
        <w:ind w:firstLine="240" w:firstLineChars="100"/>
        <w:rPr>
          <w:rFonts w:ascii="宋体" w:hAnsi="宋体"/>
          <w:sz w:val="24"/>
          <w:szCs w:val="24"/>
        </w:rPr>
      </w:pPr>
      <w:r>
        <w:rPr>
          <w:rFonts w:hint="eastAsia" w:ascii="宋体" w:hAnsi="宋体"/>
          <w:sz w:val="24"/>
          <w:szCs w:val="24"/>
        </w:rPr>
        <w:t>1）半幅施工时，路中一侧宜事先设置挡板。</w:t>
      </w:r>
    </w:p>
    <w:p>
      <w:pPr>
        <w:spacing w:line="440" w:lineRule="exact"/>
        <w:ind w:firstLine="240" w:firstLineChars="100"/>
        <w:rPr>
          <w:rFonts w:ascii="宋体" w:hAnsi="宋体"/>
          <w:sz w:val="24"/>
          <w:szCs w:val="24"/>
        </w:rPr>
      </w:pPr>
      <w:r>
        <w:rPr>
          <w:rFonts w:hint="eastAsia" w:ascii="宋体" w:hAnsi="宋体"/>
          <w:sz w:val="24"/>
          <w:szCs w:val="24"/>
        </w:rPr>
        <w:t>2）沥青混合料宜卸在铁板上，摊铺时应扣锹布料，不得扬锹远甩。铁锹等工具宜沾防沾结剂或加热使用。</w:t>
      </w:r>
    </w:p>
    <w:p>
      <w:pPr>
        <w:spacing w:line="440" w:lineRule="exact"/>
        <w:ind w:firstLine="240" w:firstLineChars="100"/>
        <w:rPr>
          <w:rFonts w:ascii="宋体" w:hAnsi="宋体"/>
          <w:sz w:val="24"/>
          <w:szCs w:val="24"/>
        </w:rPr>
      </w:pPr>
      <w:r>
        <w:rPr>
          <w:rFonts w:hint="eastAsia" w:ascii="宋体" w:hAnsi="宋体"/>
          <w:sz w:val="24"/>
          <w:szCs w:val="24"/>
        </w:rPr>
        <w:t>3）边摊铺边用刮板整平，刮平时应轻重一致，控制次数，严防集料离析。</w:t>
      </w:r>
    </w:p>
    <w:p>
      <w:pPr>
        <w:spacing w:line="440" w:lineRule="exact"/>
        <w:ind w:firstLine="240" w:firstLineChars="100"/>
        <w:rPr>
          <w:rFonts w:ascii="宋体" w:hAnsi="宋体"/>
          <w:sz w:val="24"/>
          <w:szCs w:val="24"/>
        </w:rPr>
      </w:pPr>
      <w:r>
        <w:rPr>
          <w:rFonts w:hint="eastAsia" w:ascii="宋体" w:hAnsi="宋体"/>
          <w:sz w:val="24"/>
          <w:szCs w:val="24"/>
        </w:rPr>
        <w:t>4）摊铺不得中途停顿，并加快碾压。如因故不能及时碾压时，应立即停止摊铺，并对已卸下的沥青混合料覆盖苫布保温。</w:t>
      </w:r>
    </w:p>
    <w:p>
      <w:pPr>
        <w:spacing w:line="440" w:lineRule="exact"/>
        <w:ind w:firstLine="240" w:firstLineChars="100"/>
        <w:rPr>
          <w:rFonts w:ascii="宋体" w:hAnsi="宋体"/>
          <w:sz w:val="24"/>
          <w:szCs w:val="24"/>
        </w:rPr>
      </w:pPr>
      <w:r>
        <w:rPr>
          <w:rFonts w:hint="eastAsia" w:ascii="宋体" w:hAnsi="宋体"/>
          <w:sz w:val="24"/>
          <w:szCs w:val="24"/>
        </w:rPr>
        <w:t>5）低温施工时，每次卸下的混合料应覆盖苫布保温。</w:t>
      </w:r>
    </w:p>
    <w:p>
      <w:pPr>
        <w:spacing w:line="400" w:lineRule="exact"/>
        <w:rPr>
          <w:rFonts w:ascii="宋体" w:hAnsi="宋体"/>
          <w:b/>
          <w:bCs/>
          <w:sz w:val="24"/>
          <w:szCs w:val="24"/>
        </w:rPr>
      </w:pPr>
    </w:p>
    <w:p>
      <w:pPr>
        <w:spacing w:line="360" w:lineRule="auto"/>
        <w:ind w:firstLine="241" w:firstLineChars="100"/>
        <w:rPr>
          <w:rFonts w:ascii="宋体" w:hAnsi="宋体"/>
          <w:b/>
          <w:sz w:val="24"/>
          <w:szCs w:val="24"/>
        </w:rPr>
      </w:pPr>
      <w:r>
        <w:rPr>
          <w:rFonts w:hint="eastAsia" w:ascii="宋体" w:hAnsi="宋体"/>
          <w:b/>
          <w:sz w:val="24"/>
          <w:szCs w:val="24"/>
        </w:rPr>
        <w:t>10.4.8  沥青路面的压实及成型</w:t>
      </w:r>
    </w:p>
    <w:p>
      <w:pPr>
        <w:spacing w:line="440" w:lineRule="exact"/>
        <w:ind w:firstLine="240" w:firstLineChars="100"/>
        <w:rPr>
          <w:rFonts w:ascii="宋体" w:hAnsi="宋体"/>
          <w:sz w:val="24"/>
          <w:szCs w:val="24"/>
        </w:rPr>
      </w:pPr>
      <w:r>
        <w:rPr>
          <w:rFonts w:hint="eastAsia" w:ascii="宋体" w:hAnsi="宋体"/>
          <w:sz w:val="24"/>
          <w:szCs w:val="24"/>
        </w:rPr>
        <w:t xml:space="preserve">   1  压实成型的沥青路面应符合压实度及平整度的要求。</w:t>
      </w:r>
    </w:p>
    <w:p>
      <w:pPr>
        <w:spacing w:line="440" w:lineRule="exact"/>
        <w:ind w:firstLine="240" w:firstLineChars="100"/>
        <w:rPr>
          <w:rFonts w:ascii="宋体" w:hAnsi="宋体"/>
          <w:sz w:val="24"/>
          <w:szCs w:val="24"/>
        </w:rPr>
      </w:pPr>
      <w:r>
        <w:rPr>
          <w:rFonts w:hint="eastAsia" w:ascii="宋体" w:hAnsi="宋体"/>
          <w:sz w:val="24"/>
          <w:szCs w:val="24"/>
        </w:rPr>
        <w:t xml:space="preserve">   2  沥青混合料的压实层最大厚度不宜大于100mm，沥青稳定碎石混合料的压实层厚度不宜大于120mm。</w:t>
      </w:r>
    </w:p>
    <w:p>
      <w:pPr>
        <w:spacing w:line="440" w:lineRule="exact"/>
        <w:ind w:firstLine="240" w:firstLineChars="100"/>
        <w:rPr>
          <w:rFonts w:ascii="宋体" w:hAnsi="宋体"/>
          <w:sz w:val="24"/>
          <w:szCs w:val="24"/>
        </w:rPr>
      </w:pPr>
      <w:r>
        <w:rPr>
          <w:rFonts w:hint="eastAsia" w:ascii="宋体" w:hAnsi="宋体"/>
          <w:sz w:val="24"/>
          <w:szCs w:val="24"/>
        </w:rPr>
        <w:t xml:space="preserve">   3  沥青路面施工应配备足够数量的压路机，按照试验段确定的压路机组合方式及初压、复压、终压（包括成型）的碾压步骤，以达到最佳碾压效果。</w:t>
      </w:r>
    </w:p>
    <w:p>
      <w:pPr>
        <w:spacing w:line="440" w:lineRule="exact"/>
        <w:ind w:firstLine="240" w:firstLineChars="100"/>
        <w:rPr>
          <w:rFonts w:ascii="宋体" w:hAnsi="宋体"/>
          <w:sz w:val="24"/>
          <w:szCs w:val="24"/>
        </w:rPr>
      </w:pPr>
      <w:r>
        <w:rPr>
          <w:rFonts w:hint="eastAsia" w:ascii="宋体" w:hAnsi="宋体"/>
          <w:sz w:val="24"/>
          <w:szCs w:val="24"/>
        </w:rPr>
        <w:t xml:space="preserve">   4  压路机应以慢而均匀的速度碾压，压路机的碾压速度应符合表10.4.8-1的规定。压路机的碾压路线及碾压方向不应突然改变而导致混合料推移。碾压区的长度应大体稳定，两端的折返位置应随摊铺机前进而推进，横向不得在相同的断面上。</w:t>
      </w:r>
    </w:p>
    <w:p>
      <w:pPr>
        <w:spacing w:line="440" w:lineRule="exact"/>
        <w:ind w:firstLine="240" w:firstLineChars="100"/>
        <w:rPr>
          <w:rFonts w:ascii="宋体" w:hAnsi="宋体"/>
          <w:sz w:val="24"/>
          <w:szCs w:val="24"/>
        </w:rPr>
      </w:pPr>
    </w:p>
    <w:p>
      <w:pPr>
        <w:spacing w:line="440" w:lineRule="exact"/>
        <w:ind w:firstLine="240" w:firstLineChars="100"/>
        <w:rPr>
          <w:rFonts w:ascii="宋体" w:hAnsi="宋体"/>
          <w:sz w:val="24"/>
          <w:szCs w:val="24"/>
        </w:rPr>
      </w:pPr>
    </w:p>
    <w:p>
      <w:pPr>
        <w:spacing w:line="440" w:lineRule="exact"/>
        <w:ind w:firstLine="240" w:firstLineChars="100"/>
        <w:rPr>
          <w:rFonts w:ascii="宋体" w:hAnsi="宋体"/>
          <w:sz w:val="24"/>
          <w:szCs w:val="24"/>
        </w:rPr>
      </w:pPr>
    </w:p>
    <w:p>
      <w:pPr>
        <w:spacing w:line="440" w:lineRule="exact"/>
        <w:ind w:firstLine="240" w:firstLineChars="100"/>
        <w:rPr>
          <w:rFonts w:ascii="宋体" w:hAnsi="宋体"/>
          <w:sz w:val="24"/>
          <w:szCs w:val="24"/>
        </w:rPr>
      </w:pPr>
    </w:p>
    <w:p>
      <w:pPr>
        <w:spacing w:line="440" w:lineRule="exact"/>
        <w:ind w:firstLine="240" w:firstLineChars="100"/>
        <w:rPr>
          <w:rFonts w:ascii="宋体" w:hAnsi="宋体"/>
          <w:sz w:val="24"/>
          <w:szCs w:val="24"/>
        </w:rPr>
      </w:pPr>
    </w:p>
    <w:p>
      <w:pPr>
        <w:spacing w:line="440" w:lineRule="exact"/>
        <w:ind w:firstLine="240" w:firstLineChars="100"/>
        <w:rPr>
          <w:rFonts w:ascii="宋体" w:hAnsi="宋体"/>
          <w:sz w:val="24"/>
          <w:szCs w:val="24"/>
        </w:rPr>
      </w:pPr>
    </w:p>
    <w:p>
      <w:pPr>
        <w:spacing w:line="360" w:lineRule="auto"/>
        <w:ind w:firstLine="2530" w:firstLineChars="1200"/>
        <w:rPr>
          <w:rFonts w:ascii="宋体" w:hAnsi="宋体"/>
          <w:b/>
          <w:bCs/>
          <w:szCs w:val="21"/>
        </w:rPr>
      </w:pPr>
    </w:p>
    <w:p>
      <w:pPr>
        <w:spacing w:line="360" w:lineRule="auto"/>
        <w:ind w:firstLine="2530" w:firstLineChars="1200"/>
        <w:rPr>
          <w:rFonts w:ascii="宋体" w:hAnsi="宋体"/>
          <w:b/>
          <w:bCs/>
          <w:szCs w:val="21"/>
        </w:rPr>
      </w:pPr>
      <w:r>
        <w:rPr>
          <w:rFonts w:hint="eastAsia" w:ascii="宋体" w:hAnsi="宋体"/>
          <w:b/>
          <w:bCs/>
          <w:szCs w:val="21"/>
        </w:rPr>
        <w:t>表10.4.8-1  压路机碾压速度（km/h）</w:t>
      </w:r>
    </w:p>
    <w:tbl>
      <w:tblPr>
        <w:tblStyle w:val="25"/>
        <w:tblW w:w="847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1515"/>
        <w:gridCol w:w="1545"/>
        <w:gridCol w:w="938"/>
        <w:gridCol w:w="1033"/>
        <w:gridCol w:w="992"/>
        <w:gridCol w:w="9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3" w:hRule="exact"/>
        </w:trPr>
        <w:tc>
          <w:tcPr>
            <w:tcW w:w="1461" w:type="dxa"/>
            <w:vMerge w:val="restart"/>
            <w:tcBorders>
              <w:tl2br w:val="nil"/>
              <w:tr2bl w:val="nil"/>
            </w:tcBorders>
            <w:vAlign w:val="center"/>
          </w:tcPr>
          <w:p>
            <w:pPr>
              <w:spacing w:line="360" w:lineRule="auto"/>
              <w:jc w:val="center"/>
              <w:rPr>
                <w:rFonts w:ascii="宋体" w:hAnsi="宋体"/>
                <w:b/>
                <w:bCs/>
                <w:kern w:val="0"/>
                <w:szCs w:val="21"/>
              </w:rPr>
            </w:pPr>
            <w:r>
              <w:rPr>
                <w:rFonts w:hint="eastAsia" w:ascii="宋体" w:hAnsi="宋体"/>
                <w:b/>
                <w:bCs/>
                <w:kern w:val="0"/>
                <w:szCs w:val="21"/>
              </w:rPr>
              <w:t>压路机类型</w:t>
            </w:r>
          </w:p>
        </w:tc>
        <w:tc>
          <w:tcPr>
            <w:tcW w:w="3060" w:type="dxa"/>
            <w:gridSpan w:val="2"/>
            <w:tcBorders>
              <w:tl2br w:val="nil"/>
              <w:tr2bl w:val="nil"/>
            </w:tcBorders>
            <w:vAlign w:val="center"/>
          </w:tcPr>
          <w:p>
            <w:pPr>
              <w:spacing w:line="360" w:lineRule="auto"/>
              <w:jc w:val="center"/>
              <w:rPr>
                <w:rFonts w:ascii="宋体" w:hAnsi="宋体"/>
                <w:b/>
                <w:bCs/>
                <w:kern w:val="0"/>
                <w:szCs w:val="21"/>
              </w:rPr>
            </w:pPr>
            <w:r>
              <w:rPr>
                <w:rFonts w:hint="eastAsia" w:ascii="宋体" w:hAnsi="宋体"/>
                <w:b/>
                <w:bCs/>
                <w:kern w:val="0"/>
                <w:szCs w:val="21"/>
              </w:rPr>
              <w:t>初压</w:t>
            </w:r>
          </w:p>
        </w:tc>
        <w:tc>
          <w:tcPr>
            <w:tcW w:w="1971" w:type="dxa"/>
            <w:gridSpan w:val="2"/>
            <w:tcBorders>
              <w:tl2br w:val="nil"/>
              <w:tr2bl w:val="nil"/>
            </w:tcBorders>
            <w:vAlign w:val="center"/>
          </w:tcPr>
          <w:p>
            <w:pPr>
              <w:spacing w:line="360" w:lineRule="auto"/>
              <w:jc w:val="center"/>
              <w:rPr>
                <w:rFonts w:ascii="宋体" w:hAnsi="宋体"/>
                <w:b/>
                <w:bCs/>
                <w:kern w:val="0"/>
                <w:szCs w:val="21"/>
              </w:rPr>
            </w:pPr>
            <w:r>
              <w:rPr>
                <w:rFonts w:hint="eastAsia" w:ascii="宋体" w:hAnsi="宋体"/>
                <w:b/>
                <w:bCs/>
                <w:kern w:val="0"/>
                <w:szCs w:val="21"/>
              </w:rPr>
              <w:t>复压</w:t>
            </w:r>
          </w:p>
        </w:tc>
        <w:tc>
          <w:tcPr>
            <w:tcW w:w="1985" w:type="dxa"/>
            <w:gridSpan w:val="2"/>
            <w:tcBorders>
              <w:tl2br w:val="nil"/>
              <w:tr2bl w:val="nil"/>
            </w:tcBorders>
            <w:vAlign w:val="center"/>
          </w:tcPr>
          <w:p>
            <w:pPr>
              <w:spacing w:line="360" w:lineRule="auto"/>
              <w:jc w:val="center"/>
              <w:rPr>
                <w:rFonts w:ascii="宋体" w:hAnsi="宋体"/>
                <w:b/>
                <w:bCs/>
                <w:kern w:val="0"/>
                <w:szCs w:val="21"/>
              </w:rPr>
            </w:pPr>
            <w:r>
              <w:rPr>
                <w:rFonts w:hint="eastAsia" w:ascii="宋体" w:hAnsi="宋体"/>
                <w:b/>
                <w:bCs/>
                <w:kern w:val="0"/>
                <w:szCs w:val="21"/>
              </w:rPr>
              <w:t>终压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3" w:hRule="exact"/>
        </w:trPr>
        <w:tc>
          <w:tcPr>
            <w:tcW w:w="1461" w:type="dxa"/>
            <w:vMerge w:val="continue"/>
            <w:tcBorders>
              <w:tl2br w:val="nil"/>
              <w:tr2bl w:val="nil"/>
            </w:tcBorders>
            <w:vAlign w:val="center"/>
          </w:tcPr>
          <w:p>
            <w:pPr>
              <w:spacing w:line="360" w:lineRule="auto"/>
              <w:jc w:val="center"/>
              <w:rPr>
                <w:rFonts w:ascii="宋体" w:hAnsi="宋体"/>
                <w:b/>
                <w:bCs/>
                <w:kern w:val="0"/>
                <w:szCs w:val="21"/>
              </w:rPr>
            </w:pPr>
          </w:p>
        </w:tc>
        <w:tc>
          <w:tcPr>
            <w:tcW w:w="1515" w:type="dxa"/>
            <w:tcBorders>
              <w:tl2br w:val="nil"/>
              <w:tr2bl w:val="nil"/>
            </w:tcBorders>
            <w:vAlign w:val="center"/>
          </w:tcPr>
          <w:p>
            <w:pPr>
              <w:spacing w:line="360" w:lineRule="auto"/>
              <w:jc w:val="center"/>
              <w:rPr>
                <w:rFonts w:ascii="宋体" w:hAnsi="宋体"/>
                <w:b/>
                <w:bCs/>
                <w:kern w:val="0"/>
                <w:szCs w:val="21"/>
              </w:rPr>
            </w:pPr>
            <w:r>
              <w:rPr>
                <w:rFonts w:hint="eastAsia" w:ascii="宋体" w:hAnsi="宋体"/>
                <w:b/>
                <w:bCs/>
                <w:kern w:val="0"/>
                <w:szCs w:val="21"/>
              </w:rPr>
              <w:t>适宜</w:t>
            </w:r>
          </w:p>
        </w:tc>
        <w:tc>
          <w:tcPr>
            <w:tcW w:w="1545" w:type="dxa"/>
            <w:tcBorders>
              <w:tl2br w:val="nil"/>
              <w:tr2bl w:val="nil"/>
            </w:tcBorders>
            <w:vAlign w:val="center"/>
          </w:tcPr>
          <w:p>
            <w:pPr>
              <w:spacing w:line="360" w:lineRule="auto"/>
              <w:jc w:val="center"/>
              <w:rPr>
                <w:rFonts w:ascii="宋体" w:hAnsi="宋体"/>
                <w:b/>
                <w:bCs/>
                <w:kern w:val="0"/>
                <w:szCs w:val="21"/>
              </w:rPr>
            </w:pPr>
            <w:r>
              <w:rPr>
                <w:rFonts w:hint="eastAsia" w:ascii="宋体" w:hAnsi="宋体"/>
                <w:b/>
                <w:bCs/>
                <w:kern w:val="0"/>
                <w:szCs w:val="21"/>
              </w:rPr>
              <w:t>最大</w:t>
            </w:r>
          </w:p>
        </w:tc>
        <w:tc>
          <w:tcPr>
            <w:tcW w:w="938" w:type="dxa"/>
            <w:tcBorders>
              <w:tl2br w:val="nil"/>
              <w:tr2bl w:val="nil"/>
            </w:tcBorders>
            <w:vAlign w:val="center"/>
          </w:tcPr>
          <w:p>
            <w:pPr>
              <w:spacing w:line="360" w:lineRule="auto"/>
              <w:jc w:val="center"/>
              <w:rPr>
                <w:rFonts w:ascii="宋体" w:hAnsi="宋体"/>
                <w:b/>
                <w:bCs/>
                <w:kern w:val="0"/>
                <w:szCs w:val="21"/>
              </w:rPr>
            </w:pPr>
            <w:r>
              <w:rPr>
                <w:rFonts w:hint="eastAsia" w:ascii="宋体" w:hAnsi="宋体"/>
                <w:b/>
                <w:bCs/>
                <w:kern w:val="0"/>
                <w:szCs w:val="21"/>
              </w:rPr>
              <w:t>适宜</w:t>
            </w:r>
          </w:p>
        </w:tc>
        <w:tc>
          <w:tcPr>
            <w:tcW w:w="1033" w:type="dxa"/>
            <w:tcBorders>
              <w:tl2br w:val="nil"/>
              <w:tr2bl w:val="nil"/>
            </w:tcBorders>
            <w:vAlign w:val="center"/>
          </w:tcPr>
          <w:p>
            <w:pPr>
              <w:spacing w:line="360" w:lineRule="auto"/>
              <w:jc w:val="center"/>
              <w:rPr>
                <w:rFonts w:ascii="宋体" w:hAnsi="宋体"/>
                <w:b/>
                <w:bCs/>
                <w:kern w:val="0"/>
                <w:szCs w:val="21"/>
              </w:rPr>
            </w:pPr>
            <w:r>
              <w:rPr>
                <w:rFonts w:hint="eastAsia" w:ascii="宋体" w:hAnsi="宋体"/>
                <w:b/>
                <w:bCs/>
                <w:kern w:val="0"/>
                <w:szCs w:val="21"/>
              </w:rPr>
              <w:t>最大</w:t>
            </w:r>
          </w:p>
        </w:tc>
        <w:tc>
          <w:tcPr>
            <w:tcW w:w="992" w:type="dxa"/>
            <w:tcBorders>
              <w:tl2br w:val="nil"/>
              <w:tr2bl w:val="nil"/>
            </w:tcBorders>
            <w:vAlign w:val="center"/>
          </w:tcPr>
          <w:p>
            <w:pPr>
              <w:spacing w:line="360" w:lineRule="auto"/>
              <w:jc w:val="center"/>
              <w:rPr>
                <w:rFonts w:ascii="宋体" w:hAnsi="宋体"/>
                <w:b/>
                <w:bCs/>
                <w:kern w:val="0"/>
                <w:szCs w:val="21"/>
              </w:rPr>
            </w:pPr>
            <w:r>
              <w:rPr>
                <w:rFonts w:hint="eastAsia" w:ascii="宋体" w:hAnsi="宋体"/>
                <w:b/>
                <w:bCs/>
                <w:kern w:val="0"/>
                <w:szCs w:val="21"/>
              </w:rPr>
              <w:t>适宜</w:t>
            </w:r>
          </w:p>
        </w:tc>
        <w:tc>
          <w:tcPr>
            <w:tcW w:w="993" w:type="dxa"/>
            <w:tcBorders>
              <w:tl2br w:val="nil"/>
              <w:tr2bl w:val="nil"/>
            </w:tcBorders>
            <w:vAlign w:val="center"/>
          </w:tcPr>
          <w:p>
            <w:pPr>
              <w:spacing w:line="360" w:lineRule="auto"/>
              <w:jc w:val="center"/>
              <w:rPr>
                <w:rFonts w:ascii="宋体" w:hAnsi="宋体"/>
                <w:b/>
                <w:bCs/>
                <w:kern w:val="0"/>
                <w:szCs w:val="21"/>
              </w:rPr>
            </w:pPr>
            <w:r>
              <w:rPr>
                <w:rFonts w:hint="eastAsia" w:ascii="宋体" w:hAnsi="宋体"/>
                <w:b/>
                <w:bCs/>
                <w:kern w:val="0"/>
                <w:szCs w:val="21"/>
              </w:rPr>
              <w:t>最大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3" w:hRule="exact"/>
        </w:trPr>
        <w:tc>
          <w:tcPr>
            <w:tcW w:w="1461"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钢筒式压路机</w:t>
            </w:r>
          </w:p>
        </w:tc>
        <w:tc>
          <w:tcPr>
            <w:tcW w:w="1515"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2～3</w:t>
            </w:r>
          </w:p>
        </w:tc>
        <w:tc>
          <w:tcPr>
            <w:tcW w:w="1545"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4</w:t>
            </w:r>
          </w:p>
        </w:tc>
        <w:tc>
          <w:tcPr>
            <w:tcW w:w="938"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3～5</w:t>
            </w:r>
          </w:p>
        </w:tc>
        <w:tc>
          <w:tcPr>
            <w:tcW w:w="1033"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6</w:t>
            </w:r>
          </w:p>
        </w:tc>
        <w:tc>
          <w:tcPr>
            <w:tcW w:w="992"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3～6</w:t>
            </w:r>
          </w:p>
        </w:tc>
        <w:tc>
          <w:tcPr>
            <w:tcW w:w="993"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3" w:hRule="exact"/>
        </w:trPr>
        <w:tc>
          <w:tcPr>
            <w:tcW w:w="1461"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轮胎压路机</w:t>
            </w:r>
          </w:p>
        </w:tc>
        <w:tc>
          <w:tcPr>
            <w:tcW w:w="1515"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2～3</w:t>
            </w:r>
          </w:p>
        </w:tc>
        <w:tc>
          <w:tcPr>
            <w:tcW w:w="1545"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4</w:t>
            </w:r>
          </w:p>
        </w:tc>
        <w:tc>
          <w:tcPr>
            <w:tcW w:w="938"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3～5</w:t>
            </w:r>
          </w:p>
        </w:tc>
        <w:tc>
          <w:tcPr>
            <w:tcW w:w="1033"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6</w:t>
            </w:r>
          </w:p>
        </w:tc>
        <w:tc>
          <w:tcPr>
            <w:tcW w:w="992"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4～6</w:t>
            </w:r>
          </w:p>
        </w:tc>
        <w:tc>
          <w:tcPr>
            <w:tcW w:w="993"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23" w:hRule="exact"/>
        </w:trPr>
        <w:tc>
          <w:tcPr>
            <w:tcW w:w="1461"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振动压路机</w:t>
            </w:r>
          </w:p>
        </w:tc>
        <w:tc>
          <w:tcPr>
            <w:tcW w:w="1515"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2～3</w:t>
            </w:r>
          </w:p>
          <w:p>
            <w:pPr>
              <w:spacing w:line="360" w:lineRule="auto"/>
              <w:jc w:val="center"/>
              <w:rPr>
                <w:rFonts w:ascii="宋体" w:hAnsi="宋体"/>
                <w:kern w:val="0"/>
                <w:szCs w:val="21"/>
              </w:rPr>
            </w:pPr>
            <w:r>
              <w:rPr>
                <w:rFonts w:hint="eastAsia" w:ascii="宋体" w:hAnsi="宋体"/>
                <w:kern w:val="0"/>
                <w:szCs w:val="21"/>
              </w:rPr>
              <w:t>（静压或振动）</w:t>
            </w:r>
          </w:p>
          <w:p>
            <w:pPr>
              <w:spacing w:line="360" w:lineRule="auto"/>
              <w:jc w:val="center"/>
              <w:rPr>
                <w:rFonts w:ascii="宋体" w:hAnsi="宋体"/>
                <w:kern w:val="0"/>
                <w:szCs w:val="21"/>
              </w:rPr>
            </w:pPr>
            <w:r>
              <w:rPr>
                <w:rFonts w:hint="eastAsia" w:ascii="宋体" w:hAnsi="宋体"/>
                <w:kern w:val="0"/>
                <w:szCs w:val="21"/>
              </w:rPr>
              <w:t>（静压或振动）</w:t>
            </w:r>
          </w:p>
        </w:tc>
        <w:tc>
          <w:tcPr>
            <w:tcW w:w="1545"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3</w:t>
            </w:r>
          </w:p>
          <w:p>
            <w:pPr>
              <w:spacing w:line="360" w:lineRule="auto"/>
              <w:jc w:val="center"/>
              <w:rPr>
                <w:rFonts w:ascii="宋体" w:hAnsi="宋体"/>
                <w:kern w:val="0"/>
                <w:szCs w:val="21"/>
              </w:rPr>
            </w:pPr>
            <w:r>
              <w:rPr>
                <w:rFonts w:hint="eastAsia" w:ascii="宋体" w:hAnsi="宋体"/>
                <w:kern w:val="0"/>
                <w:szCs w:val="21"/>
              </w:rPr>
              <w:t>（静压或振动）</w:t>
            </w:r>
          </w:p>
        </w:tc>
        <w:tc>
          <w:tcPr>
            <w:tcW w:w="938"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3～4.5（振动）</w:t>
            </w:r>
          </w:p>
        </w:tc>
        <w:tc>
          <w:tcPr>
            <w:tcW w:w="1033"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5</w:t>
            </w:r>
          </w:p>
          <w:p>
            <w:pPr>
              <w:spacing w:line="360" w:lineRule="auto"/>
              <w:jc w:val="center"/>
              <w:rPr>
                <w:rFonts w:ascii="宋体" w:hAnsi="宋体"/>
                <w:kern w:val="0"/>
                <w:szCs w:val="21"/>
              </w:rPr>
            </w:pPr>
            <w:r>
              <w:rPr>
                <w:rFonts w:hint="eastAsia" w:ascii="宋体" w:hAnsi="宋体"/>
                <w:kern w:val="0"/>
                <w:szCs w:val="21"/>
              </w:rPr>
              <w:t>（振动）</w:t>
            </w:r>
          </w:p>
        </w:tc>
        <w:tc>
          <w:tcPr>
            <w:tcW w:w="992"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3～6</w:t>
            </w:r>
          </w:p>
          <w:p>
            <w:pPr>
              <w:spacing w:line="360" w:lineRule="auto"/>
              <w:jc w:val="center"/>
              <w:rPr>
                <w:rFonts w:ascii="宋体" w:hAnsi="宋体"/>
                <w:kern w:val="0"/>
                <w:szCs w:val="21"/>
              </w:rPr>
            </w:pPr>
            <w:r>
              <w:rPr>
                <w:rFonts w:hint="eastAsia" w:ascii="宋体" w:hAnsi="宋体"/>
                <w:kern w:val="0"/>
                <w:szCs w:val="21"/>
              </w:rPr>
              <w:t>（静压）</w:t>
            </w:r>
          </w:p>
        </w:tc>
        <w:tc>
          <w:tcPr>
            <w:tcW w:w="993"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6</w:t>
            </w:r>
          </w:p>
          <w:p>
            <w:pPr>
              <w:spacing w:line="360" w:lineRule="auto"/>
              <w:jc w:val="center"/>
              <w:rPr>
                <w:rFonts w:ascii="宋体" w:hAnsi="宋体"/>
                <w:kern w:val="0"/>
                <w:szCs w:val="21"/>
              </w:rPr>
            </w:pPr>
            <w:r>
              <w:rPr>
                <w:rFonts w:hint="eastAsia" w:ascii="宋体" w:hAnsi="宋体"/>
                <w:kern w:val="0"/>
                <w:szCs w:val="21"/>
              </w:rPr>
              <w:t>（静压）</w:t>
            </w:r>
          </w:p>
        </w:tc>
      </w:tr>
    </w:tbl>
    <w:p>
      <w:pPr>
        <w:spacing w:line="440" w:lineRule="atLeast"/>
        <w:ind w:firstLine="480" w:firstLineChars="200"/>
        <w:rPr>
          <w:rFonts w:ascii="宋体" w:hAnsi="宋体"/>
          <w:sz w:val="24"/>
          <w:szCs w:val="24"/>
        </w:rPr>
      </w:pPr>
      <w:r>
        <w:rPr>
          <w:rFonts w:hint="eastAsia" w:ascii="宋体" w:hAnsi="宋体"/>
          <w:sz w:val="24"/>
          <w:szCs w:val="24"/>
        </w:rPr>
        <w:t xml:space="preserve"> 5  压路机的碾压温度应符合表10.4.5-1的要求，并根据混合料的种类、压路机、气温、层厚度等情况经试压确定。在不产生严重推移和裂缝的前提下，初压、复压、终压都应在尽可能高的温度下进行。同时不得在低温状况下反复碾压，使石料棱角磨损、压碎，破坏集料嵌挤。</w:t>
      </w:r>
    </w:p>
    <w:p>
      <w:pPr>
        <w:spacing w:line="440" w:lineRule="atLeast"/>
        <w:ind w:firstLine="480" w:firstLineChars="200"/>
        <w:rPr>
          <w:rFonts w:ascii="宋体" w:hAnsi="宋体"/>
          <w:sz w:val="24"/>
          <w:szCs w:val="24"/>
        </w:rPr>
      </w:pPr>
      <w:r>
        <w:rPr>
          <w:rFonts w:hint="eastAsia" w:ascii="宋体" w:hAnsi="宋体"/>
          <w:sz w:val="24"/>
          <w:szCs w:val="24"/>
        </w:rPr>
        <w:t xml:space="preserve"> 6  沥青混合料的初压应符合下列要求：</w:t>
      </w:r>
    </w:p>
    <w:p>
      <w:pPr>
        <w:spacing w:line="440" w:lineRule="atLeast"/>
        <w:ind w:firstLine="480" w:firstLineChars="200"/>
        <w:rPr>
          <w:rFonts w:ascii="宋体" w:hAnsi="宋体"/>
          <w:sz w:val="24"/>
          <w:szCs w:val="24"/>
        </w:rPr>
      </w:pPr>
      <w:r>
        <w:rPr>
          <w:rFonts w:hint="eastAsia" w:ascii="宋体" w:hAnsi="宋体"/>
          <w:sz w:val="24"/>
          <w:szCs w:val="24"/>
        </w:rPr>
        <w:t>1）初压应在紧跟摊铺机后碾压，并保持较短的初压区长度，以尽快使表面压实，减少热量散失。</w:t>
      </w:r>
    </w:p>
    <w:p>
      <w:pPr>
        <w:spacing w:line="440" w:lineRule="atLeast"/>
        <w:ind w:firstLine="480" w:firstLineChars="200"/>
        <w:rPr>
          <w:rFonts w:ascii="宋体" w:hAnsi="宋体"/>
          <w:sz w:val="24"/>
          <w:szCs w:val="24"/>
        </w:rPr>
      </w:pPr>
      <w:r>
        <w:rPr>
          <w:rFonts w:hint="eastAsia" w:ascii="宋体" w:hAnsi="宋体"/>
          <w:sz w:val="24"/>
          <w:szCs w:val="24"/>
        </w:rPr>
        <w:t>2）通常宜采用钢轮压路机静压1</w:t>
      </w:r>
      <w:r>
        <w:rPr>
          <w:rFonts w:hint="eastAsia" w:ascii="宋体" w:hAnsi="宋体"/>
          <w:szCs w:val="21"/>
        </w:rPr>
        <w:t>～</w:t>
      </w:r>
      <w:r>
        <w:rPr>
          <w:rFonts w:hint="eastAsia" w:ascii="宋体" w:hAnsi="宋体"/>
          <w:sz w:val="24"/>
          <w:szCs w:val="24"/>
        </w:rPr>
        <w:t>2遍。碾压时应将压路机的驱动轮面向摊铺机，从外侧向中心碾压，在超高路段则由低向高碾压，在坡道上应将驱动轮从低处向高处碾压。</w:t>
      </w:r>
    </w:p>
    <w:p>
      <w:pPr>
        <w:spacing w:line="440" w:lineRule="atLeast"/>
        <w:ind w:firstLine="480" w:firstLineChars="200"/>
        <w:rPr>
          <w:rFonts w:ascii="宋体" w:hAnsi="宋体"/>
          <w:sz w:val="24"/>
          <w:szCs w:val="24"/>
        </w:rPr>
      </w:pPr>
      <w:r>
        <w:rPr>
          <w:rFonts w:hint="eastAsia" w:ascii="宋体" w:hAnsi="宋体"/>
          <w:sz w:val="24"/>
          <w:szCs w:val="24"/>
        </w:rPr>
        <w:t>3）初压后应检查平整度、路拱，有严重缺陷时进行修整乃至返工。</w:t>
      </w:r>
    </w:p>
    <w:p>
      <w:pPr>
        <w:spacing w:line="440" w:lineRule="atLeast"/>
        <w:ind w:firstLine="240" w:firstLineChars="100"/>
        <w:rPr>
          <w:rFonts w:ascii="宋体" w:hAnsi="宋体"/>
          <w:sz w:val="24"/>
          <w:szCs w:val="24"/>
        </w:rPr>
      </w:pPr>
      <w:r>
        <w:rPr>
          <w:rFonts w:hint="eastAsia" w:ascii="宋体" w:hAnsi="宋体"/>
          <w:sz w:val="24"/>
          <w:szCs w:val="24"/>
        </w:rPr>
        <w:t xml:space="preserve">   7  复压应紧跟在初压后进行，并应符合下列要求：</w:t>
      </w:r>
    </w:p>
    <w:p>
      <w:pPr>
        <w:spacing w:line="440" w:lineRule="atLeast"/>
        <w:ind w:firstLine="480" w:firstLineChars="200"/>
        <w:rPr>
          <w:rFonts w:ascii="宋体" w:hAnsi="宋体"/>
          <w:sz w:val="24"/>
          <w:szCs w:val="24"/>
        </w:rPr>
      </w:pPr>
      <w:r>
        <w:rPr>
          <w:rFonts w:hint="eastAsia" w:ascii="宋体" w:hAnsi="宋体"/>
          <w:sz w:val="24"/>
          <w:szCs w:val="24"/>
        </w:rPr>
        <w:t>1）复压应紧跟在初压后开始，且不得随意停顿。压路机的碾压段的总长度应尽量缩短，通常不超过60</w:t>
      </w:r>
      <w:r>
        <w:rPr>
          <w:rFonts w:hint="eastAsia" w:ascii="宋体" w:hAnsi="宋体"/>
          <w:szCs w:val="21"/>
        </w:rPr>
        <w:t>～</w:t>
      </w:r>
      <w:r>
        <w:rPr>
          <w:rFonts w:hint="eastAsia" w:ascii="宋体" w:hAnsi="宋体"/>
          <w:sz w:val="24"/>
          <w:szCs w:val="24"/>
        </w:rPr>
        <w:t>80m。</w:t>
      </w:r>
    </w:p>
    <w:p>
      <w:pPr>
        <w:spacing w:line="440" w:lineRule="atLeast"/>
        <w:ind w:firstLine="480" w:firstLineChars="200"/>
        <w:rPr>
          <w:rFonts w:ascii="宋体" w:hAnsi="宋体"/>
          <w:sz w:val="24"/>
          <w:szCs w:val="24"/>
        </w:rPr>
      </w:pPr>
      <w:r>
        <w:rPr>
          <w:rFonts w:hint="eastAsia" w:ascii="宋体" w:hAnsi="宋体"/>
          <w:sz w:val="24"/>
          <w:szCs w:val="24"/>
        </w:rPr>
        <w:t>2）当采用三轮钢筒式压路机时，总质量不宜小于12t，相邻碾压带宜重叠后轮的1/2宽度，并不少于200mm。</w:t>
      </w:r>
    </w:p>
    <w:p>
      <w:pPr>
        <w:spacing w:line="440" w:lineRule="atLeast"/>
        <w:ind w:firstLine="480" w:firstLineChars="200"/>
        <w:rPr>
          <w:rFonts w:ascii="宋体" w:hAnsi="宋体"/>
          <w:sz w:val="24"/>
          <w:szCs w:val="24"/>
        </w:rPr>
      </w:pPr>
      <w:r>
        <w:rPr>
          <w:rFonts w:hint="eastAsia" w:ascii="宋体" w:hAnsi="宋体"/>
          <w:sz w:val="24"/>
          <w:szCs w:val="24"/>
        </w:rPr>
        <w:t>3）对路面边缘、加宽及港湾式停车带等大型压路机难于碾压的部位，宜采用小型振动压路机或振动夯板作补充碾压。</w:t>
      </w:r>
    </w:p>
    <w:p>
      <w:pPr>
        <w:spacing w:line="440" w:lineRule="atLeast"/>
        <w:ind w:firstLine="480" w:firstLineChars="200"/>
        <w:rPr>
          <w:rFonts w:ascii="宋体" w:hAnsi="宋体"/>
          <w:sz w:val="24"/>
          <w:szCs w:val="24"/>
        </w:rPr>
      </w:pPr>
      <w:r>
        <w:rPr>
          <w:rFonts w:hint="eastAsia" w:ascii="宋体" w:hAnsi="宋体"/>
          <w:sz w:val="24"/>
          <w:szCs w:val="24"/>
        </w:rPr>
        <w:t xml:space="preserve"> 8  终压应紧接在复压后进行，如经复压后已无明显轮迹时可免去终压。终压可选用双轮钢筒式压路机或关闭振动的振动压路机碾压不宜少于2遍，至无明显轮迹为止。</w:t>
      </w:r>
    </w:p>
    <w:p>
      <w:pPr>
        <w:spacing w:line="440" w:lineRule="atLeast"/>
        <w:ind w:firstLine="480" w:firstLineChars="200"/>
        <w:rPr>
          <w:rFonts w:ascii="宋体" w:hAnsi="宋体"/>
          <w:sz w:val="24"/>
          <w:szCs w:val="24"/>
        </w:rPr>
      </w:pPr>
      <w:r>
        <w:rPr>
          <w:rFonts w:hint="eastAsia" w:ascii="宋体" w:hAnsi="宋体"/>
          <w:sz w:val="24"/>
          <w:szCs w:val="24"/>
        </w:rPr>
        <w:t xml:space="preserve"> 9  压路机不得在未碾压成型路段上转向、调头、加水或停留。在当天成型的路面上，不得停放各种机械设备或车辆，不得散落矿料，油料等杂物。</w:t>
      </w:r>
    </w:p>
    <w:p>
      <w:pPr>
        <w:spacing w:line="360" w:lineRule="auto"/>
        <w:ind w:firstLine="241" w:firstLineChars="100"/>
        <w:rPr>
          <w:rFonts w:ascii="宋体" w:hAnsi="宋体"/>
          <w:b/>
          <w:sz w:val="24"/>
          <w:szCs w:val="24"/>
        </w:rPr>
      </w:pPr>
      <w:r>
        <w:rPr>
          <w:rFonts w:hint="eastAsia" w:ascii="宋体" w:hAnsi="宋体"/>
          <w:b/>
          <w:sz w:val="24"/>
          <w:szCs w:val="24"/>
        </w:rPr>
        <w:t>10.4.9  接缝</w:t>
      </w:r>
    </w:p>
    <w:p>
      <w:pPr>
        <w:spacing w:line="440" w:lineRule="atLeast"/>
        <w:ind w:firstLine="480" w:firstLineChars="200"/>
        <w:rPr>
          <w:rFonts w:ascii="宋体" w:hAnsi="宋体"/>
          <w:sz w:val="24"/>
          <w:szCs w:val="24"/>
        </w:rPr>
      </w:pPr>
      <w:r>
        <w:rPr>
          <w:rFonts w:hint="eastAsia" w:ascii="宋体" w:hAnsi="宋体"/>
          <w:sz w:val="24"/>
          <w:szCs w:val="24"/>
        </w:rPr>
        <w:t>沥青路面的施工必须接缝紧密、连接平顺，不得产生明显的接缝离析。接缝施工应用3m直尺检查，确保平整度符合要求。</w:t>
      </w:r>
    </w:p>
    <w:p>
      <w:pPr>
        <w:spacing w:line="440" w:lineRule="atLeast"/>
        <w:rPr>
          <w:rFonts w:ascii="宋体" w:hAnsi="宋体"/>
          <w:sz w:val="24"/>
          <w:szCs w:val="24"/>
        </w:rPr>
      </w:pPr>
    </w:p>
    <w:p>
      <w:pPr>
        <w:spacing w:line="360" w:lineRule="auto"/>
        <w:ind w:firstLine="241" w:firstLineChars="100"/>
        <w:rPr>
          <w:rFonts w:ascii="宋体" w:hAnsi="宋体"/>
          <w:b/>
          <w:sz w:val="24"/>
          <w:szCs w:val="24"/>
        </w:rPr>
      </w:pPr>
      <w:r>
        <w:rPr>
          <w:rFonts w:hint="eastAsia" w:ascii="宋体" w:hAnsi="宋体"/>
          <w:b/>
          <w:sz w:val="24"/>
          <w:szCs w:val="24"/>
        </w:rPr>
        <w:t>10.4.10  交通开放及其他要求</w:t>
      </w:r>
    </w:p>
    <w:p>
      <w:pPr>
        <w:spacing w:line="440" w:lineRule="atLeast"/>
        <w:ind w:left="19" w:leftChars="9" w:firstLine="696" w:firstLineChars="290"/>
        <w:rPr>
          <w:rFonts w:ascii="宋体" w:hAnsi="宋体"/>
          <w:sz w:val="24"/>
          <w:szCs w:val="24"/>
        </w:rPr>
      </w:pPr>
      <w:r>
        <w:rPr>
          <w:rFonts w:hint="eastAsia" w:ascii="宋体" w:hAnsi="宋体"/>
          <w:sz w:val="24"/>
          <w:szCs w:val="24"/>
        </w:rPr>
        <w:t>1  热拌沥青混合料路面应待摊铺层完全自然冷却，混合料表面温度低于50℃后，方可开放交通。开放交通初期，应控制车辆行驶，限速20km/h。</w:t>
      </w:r>
    </w:p>
    <w:p>
      <w:pPr>
        <w:spacing w:line="440" w:lineRule="atLeast"/>
        <w:ind w:firstLine="480" w:firstLineChars="200"/>
        <w:rPr>
          <w:rFonts w:ascii="宋体" w:hAnsi="宋体"/>
          <w:sz w:val="24"/>
          <w:szCs w:val="24"/>
        </w:rPr>
      </w:pPr>
      <w:r>
        <w:rPr>
          <w:rFonts w:hint="eastAsia" w:ascii="宋体" w:hAnsi="宋体"/>
          <w:sz w:val="24"/>
          <w:szCs w:val="24"/>
        </w:rPr>
        <w:t xml:space="preserve"> 2  铺筑好的沥青层应严格控制交通，做好保护，保持整洁，不得造成污染，严禁在沥青层上堆放施工产生的土或杂物，严禁在已铺沥青层上制作水泥砂浆。</w:t>
      </w:r>
    </w:p>
    <w:p>
      <w:pPr>
        <w:pStyle w:val="3"/>
        <w:spacing w:line="240" w:lineRule="auto"/>
        <w:jc w:val="left"/>
        <w:rPr>
          <w:rFonts w:ascii="宋体" w:hAnsi="宋体" w:cs="宋体"/>
          <w:sz w:val="30"/>
          <w:szCs w:val="30"/>
        </w:rPr>
      </w:pPr>
      <w:bookmarkStart w:id="110" w:name="_Toc8103"/>
      <w:bookmarkStart w:id="111" w:name="_Toc20608046"/>
      <w:r>
        <w:rPr>
          <w:rFonts w:hint="eastAsia" w:ascii="宋体" w:hAnsi="宋体" w:cs="宋体"/>
          <w:sz w:val="30"/>
          <w:szCs w:val="30"/>
        </w:rPr>
        <w:t>10.5 施工质量过程控制</w:t>
      </w:r>
      <w:bookmarkEnd w:id="110"/>
      <w:bookmarkEnd w:id="111"/>
    </w:p>
    <w:p>
      <w:pPr>
        <w:spacing w:line="360" w:lineRule="auto"/>
        <w:jc w:val="center"/>
        <w:rPr>
          <w:rFonts w:ascii="宋体" w:hAnsi="宋体"/>
          <w:b/>
          <w:bCs/>
          <w:szCs w:val="21"/>
        </w:rPr>
      </w:pPr>
      <w:r>
        <w:rPr>
          <w:rFonts w:hint="eastAsia" w:ascii="宋体" w:hAnsi="宋体"/>
          <w:b/>
          <w:bCs/>
          <w:szCs w:val="21"/>
        </w:rPr>
        <w:t>表10.5-1  沥青面层施工阶段的质量要求</w:t>
      </w:r>
    </w:p>
    <w:tbl>
      <w:tblPr>
        <w:tblStyle w:val="24"/>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91"/>
        <w:gridCol w:w="1420"/>
        <w:gridCol w:w="1561"/>
        <w:gridCol w:w="34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091" w:type="dxa"/>
            <w:vAlign w:val="center"/>
          </w:tcPr>
          <w:p>
            <w:pPr>
              <w:spacing w:line="360" w:lineRule="auto"/>
              <w:jc w:val="center"/>
              <w:rPr>
                <w:rFonts w:ascii="宋体" w:hAnsi="宋体"/>
                <w:szCs w:val="21"/>
              </w:rPr>
            </w:pPr>
            <w:r>
              <w:rPr>
                <w:rFonts w:ascii="宋体" w:hAnsi="宋体"/>
                <w:szCs w:val="21"/>
              </w:rPr>
              <w:t>工程部位</w:t>
            </w:r>
          </w:p>
        </w:tc>
        <w:tc>
          <w:tcPr>
            <w:tcW w:w="2981" w:type="dxa"/>
            <w:gridSpan w:val="2"/>
            <w:vAlign w:val="center"/>
          </w:tcPr>
          <w:p>
            <w:pPr>
              <w:spacing w:line="360" w:lineRule="auto"/>
              <w:jc w:val="center"/>
              <w:rPr>
                <w:rFonts w:ascii="宋体" w:hAnsi="宋体"/>
                <w:szCs w:val="21"/>
              </w:rPr>
            </w:pPr>
            <w:r>
              <w:rPr>
                <w:rFonts w:ascii="宋体" w:hAnsi="宋体"/>
                <w:szCs w:val="21"/>
              </w:rPr>
              <w:t>检查</w:t>
            </w:r>
            <w:r>
              <w:rPr>
                <w:rFonts w:hint="eastAsia" w:ascii="宋体" w:hAnsi="宋体"/>
                <w:szCs w:val="21"/>
              </w:rPr>
              <w:t>内容</w:t>
            </w:r>
          </w:p>
        </w:tc>
        <w:tc>
          <w:tcPr>
            <w:tcW w:w="3450" w:type="dxa"/>
            <w:vAlign w:val="center"/>
          </w:tcPr>
          <w:p>
            <w:pPr>
              <w:spacing w:line="360" w:lineRule="auto"/>
              <w:jc w:val="center"/>
              <w:rPr>
                <w:rFonts w:ascii="宋体" w:hAnsi="宋体"/>
                <w:szCs w:val="21"/>
              </w:rPr>
            </w:pPr>
            <w:r>
              <w:rPr>
                <w:rFonts w:ascii="宋体" w:hAnsi="宋体"/>
                <w:szCs w:val="21"/>
              </w:rPr>
              <w:t>标准值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091" w:type="dxa"/>
            <w:vMerge w:val="restart"/>
            <w:vAlign w:val="center"/>
          </w:tcPr>
          <w:p>
            <w:pPr>
              <w:spacing w:line="360" w:lineRule="auto"/>
              <w:jc w:val="center"/>
              <w:rPr>
                <w:rFonts w:ascii="宋体" w:hAnsi="宋体"/>
                <w:szCs w:val="21"/>
              </w:rPr>
            </w:pPr>
            <w:r>
              <w:rPr>
                <w:rFonts w:ascii="宋体" w:hAnsi="宋体"/>
                <w:szCs w:val="21"/>
              </w:rPr>
              <w:t>沥青混凝土面层</w:t>
            </w:r>
          </w:p>
        </w:tc>
        <w:tc>
          <w:tcPr>
            <w:tcW w:w="2981" w:type="dxa"/>
            <w:gridSpan w:val="2"/>
            <w:vAlign w:val="center"/>
          </w:tcPr>
          <w:p>
            <w:pPr>
              <w:spacing w:line="360" w:lineRule="auto"/>
              <w:jc w:val="center"/>
              <w:rPr>
                <w:rFonts w:ascii="宋体" w:hAnsi="宋体"/>
                <w:szCs w:val="21"/>
              </w:rPr>
            </w:pPr>
            <w:r>
              <w:rPr>
                <w:rFonts w:ascii="宋体" w:hAnsi="宋体"/>
                <w:szCs w:val="21"/>
              </w:rPr>
              <w:t>压实度（%）</w:t>
            </w:r>
          </w:p>
        </w:tc>
        <w:tc>
          <w:tcPr>
            <w:tcW w:w="3450" w:type="dxa"/>
            <w:vAlign w:val="center"/>
          </w:tcPr>
          <w:p>
            <w:pPr>
              <w:spacing w:line="360" w:lineRule="auto"/>
              <w:jc w:val="center"/>
              <w:rPr>
                <w:rFonts w:ascii="宋体" w:hAnsi="宋体"/>
                <w:szCs w:val="21"/>
              </w:rPr>
            </w:pPr>
            <w:r>
              <w:rPr>
                <w:rFonts w:ascii="宋体" w:hAnsi="宋体"/>
                <w:szCs w:val="21"/>
              </w:rPr>
              <w:t>≥9</w:t>
            </w:r>
            <w:r>
              <w:rPr>
                <w:rFonts w:hint="eastAsia" w:ascii="宋体" w:hAnsi="宋体"/>
                <w:szCs w:val="21"/>
              </w:rPr>
              <w:t>6。</w:t>
            </w:r>
            <w:r>
              <w:rPr>
                <w:rFonts w:ascii="宋体" w:hAnsi="宋体"/>
                <w:szCs w:val="21"/>
              </w:rPr>
              <w:t>按</w:t>
            </w:r>
            <w:r>
              <w:rPr>
                <w:rFonts w:hint="eastAsia" w:ascii="宋体" w:hAnsi="宋体"/>
                <w:szCs w:val="21"/>
              </w:rPr>
              <w:t>JTG F80/1-20</w:t>
            </w:r>
            <w:r>
              <w:rPr>
                <w:rFonts w:hint="eastAsia" w:asciiTheme="minorEastAsia" w:hAnsiTheme="minorEastAsia" w:eastAsiaTheme="minorEastAsia"/>
                <w:szCs w:val="21"/>
              </w:rPr>
              <w:t>1</w:t>
            </w:r>
            <w:r>
              <w:rPr>
                <w:rFonts w:hint="eastAsia" w:ascii="宋体" w:hAnsi="宋体"/>
                <w:szCs w:val="21"/>
              </w:rPr>
              <w:t>7附录B检查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091" w:type="dxa"/>
            <w:vMerge w:val="continue"/>
            <w:vAlign w:val="center"/>
          </w:tcPr>
          <w:p>
            <w:pPr>
              <w:spacing w:line="360" w:lineRule="auto"/>
              <w:jc w:val="center"/>
              <w:rPr>
                <w:rFonts w:ascii="宋体" w:hAnsi="宋体"/>
                <w:szCs w:val="21"/>
              </w:rPr>
            </w:pPr>
          </w:p>
        </w:tc>
        <w:tc>
          <w:tcPr>
            <w:tcW w:w="2981" w:type="dxa"/>
            <w:gridSpan w:val="2"/>
            <w:vAlign w:val="center"/>
          </w:tcPr>
          <w:p>
            <w:pPr>
              <w:spacing w:line="360" w:lineRule="auto"/>
              <w:jc w:val="center"/>
              <w:rPr>
                <w:rFonts w:ascii="宋体" w:hAnsi="宋体"/>
                <w:szCs w:val="21"/>
              </w:rPr>
            </w:pPr>
            <w:r>
              <w:rPr>
                <w:rFonts w:ascii="宋体" w:hAnsi="宋体"/>
                <w:szCs w:val="21"/>
              </w:rPr>
              <w:t>厚度（mm）</w:t>
            </w:r>
          </w:p>
        </w:tc>
        <w:tc>
          <w:tcPr>
            <w:tcW w:w="3450" w:type="dxa"/>
            <w:vAlign w:val="center"/>
          </w:tcPr>
          <w:p>
            <w:pPr>
              <w:jc w:val="center"/>
              <w:rPr>
                <w:rFonts w:ascii="宋体" w:hAnsi="宋体"/>
                <w:szCs w:val="21"/>
              </w:rPr>
            </w:pPr>
            <w:r>
              <w:rPr>
                <w:rFonts w:ascii="宋体" w:hAnsi="宋体"/>
                <w:szCs w:val="21"/>
              </w:rPr>
              <w:t>设计值-8%H，极限值-15%H</w:t>
            </w:r>
          </w:p>
          <w:p>
            <w:pPr>
              <w:jc w:val="center"/>
              <w:rPr>
                <w:rFonts w:ascii="宋体" w:hAnsi="宋体"/>
                <w:szCs w:val="21"/>
              </w:rPr>
            </w:pPr>
            <w:r>
              <w:rPr>
                <w:rFonts w:ascii="宋体" w:hAnsi="宋体"/>
                <w:szCs w:val="21"/>
              </w:rPr>
              <w:t>(H代表沥青设计总厚度)</w:t>
            </w:r>
            <w:r>
              <w:rPr>
                <w:rFonts w:hint="eastAsia" w:ascii="宋体" w:hAnsi="宋体"/>
                <w:szCs w:val="21"/>
              </w:rPr>
              <w:t>。</w:t>
            </w:r>
            <w:r>
              <w:rPr>
                <w:rFonts w:ascii="宋体" w:hAnsi="宋体"/>
                <w:szCs w:val="21"/>
              </w:rPr>
              <w:t>按</w:t>
            </w:r>
            <w:r>
              <w:rPr>
                <w:rFonts w:hint="eastAsia" w:ascii="宋体" w:hAnsi="宋体"/>
                <w:szCs w:val="21"/>
              </w:rPr>
              <w:t>JTG F80/1-2017附录H检查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091" w:type="dxa"/>
            <w:vMerge w:val="continue"/>
            <w:vAlign w:val="center"/>
          </w:tcPr>
          <w:p>
            <w:pPr>
              <w:spacing w:line="360" w:lineRule="auto"/>
              <w:jc w:val="center"/>
              <w:rPr>
                <w:rFonts w:ascii="宋体" w:hAnsi="宋体"/>
                <w:szCs w:val="21"/>
              </w:rPr>
            </w:pPr>
          </w:p>
        </w:tc>
        <w:tc>
          <w:tcPr>
            <w:tcW w:w="1420" w:type="dxa"/>
            <w:vAlign w:val="center"/>
          </w:tcPr>
          <w:p>
            <w:pPr>
              <w:jc w:val="center"/>
              <w:rPr>
                <w:rFonts w:ascii="宋体" w:hAnsi="宋体"/>
                <w:szCs w:val="21"/>
              </w:rPr>
            </w:pPr>
            <w:r>
              <w:rPr>
                <w:rFonts w:ascii="宋体" w:hAnsi="宋体"/>
                <w:szCs w:val="21"/>
              </w:rPr>
              <w:t>平整度</w:t>
            </w:r>
            <w:r>
              <w:rPr>
                <w:rFonts w:hint="eastAsia" w:ascii="宋体" w:hAnsi="宋体"/>
                <w:szCs w:val="21"/>
              </w:rPr>
              <w:t>（mm）</w:t>
            </w:r>
          </w:p>
        </w:tc>
        <w:tc>
          <w:tcPr>
            <w:tcW w:w="1561" w:type="dxa"/>
            <w:vAlign w:val="center"/>
          </w:tcPr>
          <w:p>
            <w:pPr>
              <w:jc w:val="center"/>
              <w:rPr>
                <w:rFonts w:ascii="宋体" w:hAnsi="宋体"/>
                <w:szCs w:val="21"/>
              </w:rPr>
            </w:pPr>
            <w:r>
              <w:rPr>
                <w:rFonts w:ascii="宋体" w:hAnsi="宋体"/>
                <w:szCs w:val="21"/>
              </w:rPr>
              <w:t>最大间隙h（mm）</w:t>
            </w:r>
          </w:p>
        </w:tc>
        <w:tc>
          <w:tcPr>
            <w:tcW w:w="3450" w:type="dxa"/>
            <w:vAlign w:val="center"/>
          </w:tcPr>
          <w:p>
            <w:pPr>
              <w:spacing w:line="360" w:lineRule="auto"/>
              <w:jc w:val="center"/>
              <w:rPr>
                <w:rFonts w:ascii="宋体" w:hAnsi="宋体"/>
                <w:szCs w:val="21"/>
              </w:rPr>
            </w:pPr>
            <w:r>
              <w:rPr>
                <w:rFonts w:ascii="宋体" w:hAnsi="宋体"/>
                <w:szCs w:val="21"/>
              </w:rPr>
              <w:t>≤</w:t>
            </w:r>
            <w:r>
              <w:rPr>
                <w:rFonts w:hint="eastAsia" w:ascii="宋体" w:hAnsi="宋体"/>
                <w:szCs w:val="21"/>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091" w:type="dxa"/>
            <w:vMerge w:val="continue"/>
            <w:vAlign w:val="center"/>
          </w:tcPr>
          <w:p>
            <w:pPr>
              <w:spacing w:line="360" w:lineRule="auto"/>
              <w:jc w:val="center"/>
              <w:rPr>
                <w:rFonts w:ascii="宋体" w:hAnsi="宋体"/>
                <w:szCs w:val="21"/>
              </w:rPr>
            </w:pPr>
          </w:p>
        </w:tc>
        <w:tc>
          <w:tcPr>
            <w:tcW w:w="2981" w:type="dxa"/>
            <w:gridSpan w:val="2"/>
            <w:vAlign w:val="center"/>
          </w:tcPr>
          <w:p>
            <w:pPr>
              <w:spacing w:line="360" w:lineRule="auto"/>
              <w:jc w:val="center"/>
              <w:rPr>
                <w:rFonts w:ascii="宋体" w:hAnsi="宋体"/>
                <w:szCs w:val="21"/>
              </w:rPr>
            </w:pPr>
            <w:r>
              <w:rPr>
                <w:rFonts w:ascii="宋体" w:hAnsi="宋体"/>
                <w:szCs w:val="21"/>
              </w:rPr>
              <w:t>稳定度</w:t>
            </w:r>
          </w:p>
        </w:tc>
        <w:tc>
          <w:tcPr>
            <w:tcW w:w="3450" w:type="dxa"/>
            <w:vAlign w:val="center"/>
          </w:tcPr>
          <w:p>
            <w:pPr>
              <w:spacing w:line="360" w:lineRule="auto"/>
              <w:jc w:val="center"/>
              <w:rPr>
                <w:rFonts w:ascii="宋体" w:hAnsi="宋体"/>
                <w:szCs w:val="21"/>
              </w:rPr>
            </w:pPr>
            <w:r>
              <w:rPr>
                <w:rFonts w:ascii="宋体" w:hAnsi="宋体"/>
                <w:szCs w:val="21"/>
              </w:rPr>
              <w:t>满足设计要求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091" w:type="dxa"/>
            <w:vMerge w:val="continue"/>
            <w:vAlign w:val="center"/>
          </w:tcPr>
          <w:p>
            <w:pPr>
              <w:spacing w:line="360" w:lineRule="auto"/>
              <w:jc w:val="center"/>
              <w:rPr>
                <w:rFonts w:ascii="宋体" w:hAnsi="宋体"/>
                <w:szCs w:val="21"/>
              </w:rPr>
            </w:pPr>
          </w:p>
        </w:tc>
        <w:tc>
          <w:tcPr>
            <w:tcW w:w="2981" w:type="dxa"/>
            <w:gridSpan w:val="2"/>
            <w:vAlign w:val="center"/>
          </w:tcPr>
          <w:p>
            <w:pPr>
              <w:spacing w:line="360" w:lineRule="auto"/>
              <w:jc w:val="center"/>
              <w:rPr>
                <w:rFonts w:ascii="宋体" w:hAnsi="宋体"/>
                <w:szCs w:val="21"/>
              </w:rPr>
            </w:pPr>
            <w:r>
              <w:rPr>
                <w:rFonts w:ascii="宋体" w:hAnsi="宋体"/>
                <w:szCs w:val="21"/>
              </w:rPr>
              <w:t>流值</w:t>
            </w:r>
          </w:p>
        </w:tc>
        <w:tc>
          <w:tcPr>
            <w:tcW w:w="3450" w:type="dxa"/>
            <w:vAlign w:val="center"/>
          </w:tcPr>
          <w:p>
            <w:pPr>
              <w:spacing w:line="360" w:lineRule="auto"/>
              <w:jc w:val="center"/>
              <w:rPr>
                <w:rFonts w:ascii="宋体" w:hAnsi="宋体"/>
                <w:szCs w:val="21"/>
              </w:rPr>
            </w:pPr>
            <w:r>
              <w:rPr>
                <w:rFonts w:ascii="宋体" w:hAnsi="宋体"/>
                <w:szCs w:val="21"/>
              </w:rPr>
              <w:t>满足设计要求</w:t>
            </w:r>
          </w:p>
        </w:tc>
      </w:tr>
    </w:tbl>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pStyle w:val="2"/>
        <w:spacing w:before="0" w:after="0" w:line="360" w:lineRule="auto"/>
        <w:rPr>
          <w:rFonts w:ascii="宋体" w:hAnsi="宋体" w:cs="宋体"/>
          <w:sz w:val="24"/>
          <w:szCs w:val="24"/>
        </w:rPr>
      </w:pPr>
      <w:bookmarkStart w:id="112" w:name="_Toc20608047"/>
      <w:bookmarkStart w:id="113" w:name="_Toc29197"/>
      <w:r>
        <w:rPr>
          <w:rFonts w:hint="eastAsia" w:ascii="宋体" w:hAnsi="宋体"/>
          <w:sz w:val="32"/>
          <w:szCs w:val="32"/>
        </w:rPr>
        <w:t>11 功能层施工</w:t>
      </w:r>
      <w:bookmarkEnd w:id="112"/>
      <w:bookmarkEnd w:id="113"/>
    </w:p>
    <w:p>
      <w:pPr>
        <w:pStyle w:val="3"/>
        <w:spacing w:line="240" w:lineRule="auto"/>
        <w:jc w:val="left"/>
        <w:rPr>
          <w:rFonts w:ascii="宋体" w:hAnsi="宋体" w:cs="宋体"/>
          <w:sz w:val="30"/>
          <w:szCs w:val="30"/>
        </w:rPr>
      </w:pPr>
      <w:bookmarkStart w:id="114" w:name="_Toc20608048"/>
      <w:bookmarkStart w:id="115" w:name="_Toc3181"/>
      <w:r>
        <w:rPr>
          <w:rFonts w:hint="eastAsia" w:ascii="宋体" w:hAnsi="宋体" w:cs="宋体"/>
          <w:sz w:val="30"/>
          <w:szCs w:val="30"/>
        </w:rPr>
        <w:t>11.1 透层施工</w:t>
      </w:r>
      <w:bookmarkEnd w:id="114"/>
      <w:bookmarkEnd w:id="115"/>
    </w:p>
    <w:p>
      <w:pPr>
        <w:spacing w:line="440" w:lineRule="exact"/>
        <w:rPr>
          <w:rFonts w:ascii="宋体" w:hAnsi="宋体"/>
          <w:bCs/>
          <w:sz w:val="24"/>
          <w:szCs w:val="24"/>
        </w:rPr>
      </w:pPr>
      <w:r>
        <w:rPr>
          <w:rFonts w:hint="eastAsia" w:ascii="宋体" w:hAnsi="宋体"/>
          <w:b/>
          <w:sz w:val="24"/>
          <w:szCs w:val="24"/>
        </w:rPr>
        <w:t xml:space="preserve">11.1.1  </w:t>
      </w:r>
      <w:r>
        <w:rPr>
          <w:rFonts w:hint="eastAsia" w:ascii="宋体" w:hAnsi="宋体"/>
          <w:bCs/>
          <w:sz w:val="24"/>
          <w:szCs w:val="24"/>
        </w:rPr>
        <w:t>基本要求</w:t>
      </w:r>
    </w:p>
    <w:p>
      <w:pPr>
        <w:spacing w:line="440" w:lineRule="exact"/>
        <w:ind w:firstLine="240" w:firstLineChars="100"/>
        <w:rPr>
          <w:rFonts w:ascii="宋体" w:hAnsi="宋体"/>
          <w:sz w:val="24"/>
          <w:szCs w:val="24"/>
        </w:rPr>
      </w:pPr>
      <w:r>
        <w:rPr>
          <w:rFonts w:hint="eastAsia" w:ascii="宋体" w:hAnsi="宋体"/>
          <w:sz w:val="24"/>
          <w:szCs w:val="24"/>
        </w:rPr>
        <w:t xml:space="preserve">   1  气温低于10℃或大风天气，即将降雨时不得喷洒透层油。</w:t>
      </w:r>
    </w:p>
    <w:p>
      <w:pPr>
        <w:spacing w:line="440" w:lineRule="exact"/>
        <w:ind w:firstLine="240" w:firstLineChars="100"/>
        <w:rPr>
          <w:rFonts w:ascii="宋体" w:hAnsi="宋体"/>
          <w:sz w:val="24"/>
          <w:szCs w:val="24"/>
        </w:rPr>
      </w:pPr>
      <w:r>
        <w:rPr>
          <w:rFonts w:hint="eastAsia" w:ascii="宋体" w:hAnsi="宋体"/>
          <w:sz w:val="24"/>
          <w:szCs w:val="24"/>
        </w:rPr>
        <w:t xml:space="preserve">   2  喷洒前，应采取遮挡措施防止路肩及人工构造物被污染。</w:t>
      </w:r>
    </w:p>
    <w:p>
      <w:pPr>
        <w:spacing w:line="440" w:lineRule="exact"/>
        <w:ind w:firstLine="240" w:firstLineChars="100"/>
        <w:rPr>
          <w:rFonts w:ascii="宋体" w:hAnsi="宋体"/>
          <w:sz w:val="24"/>
          <w:szCs w:val="24"/>
        </w:rPr>
      </w:pPr>
      <w:r>
        <w:rPr>
          <w:rFonts w:hint="eastAsia" w:ascii="宋体" w:hAnsi="宋体"/>
          <w:sz w:val="24"/>
          <w:szCs w:val="24"/>
        </w:rPr>
        <w:t xml:space="preserve">   3  如基层已碾压成型7天以上，应采用高压水枪或人工进行全面清扫，再用清扫用鼓风机将浮灰吹净，使表层集料颗粒部分外露。</w:t>
      </w:r>
    </w:p>
    <w:p>
      <w:pPr>
        <w:spacing w:line="440" w:lineRule="exact"/>
        <w:ind w:firstLine="240" w:firstLineChars="100"/>
        <w:rPr>
          <w:rFonts w:ascii="宋体" w:hAnsi="宋体"/>
          <w:sz w:val="24"/>
          <w:szCs w:val="24"/>
        </w:rPr>
      </w:pPr>
      <w:r>
        <w:rPr>
          <w:rFonts w:hint="eastAsia" w:ascii="宋体" w:hAnsi="宋体"/>
          <w:sz w:val="24"/>
          <w:szCs w:val="24"/>
        </w:rPr>
        <w:t xml:space="preserve">   4  透层油洒布后的养生时间随透层油的品种和气候条件由试验确定。</w:t>
      </w:r>
    </w:p>
    <w:p>
      <w:pPr>
        <w:spacing w:line="440" w:lineRule="exact"/>
        <w:ind w:firstLine="240" w:firstLineChars="100"/>
        <w:rPr>
          <w:rFonts w:ascii="宋体" w:hAnsi="宋体"/>
          <w:sz w:val="24"/>
          <w:szCs w:val="24"/>
        </w:rPr>
      </w:pPr>
    </w:p>
    <w:p>
      <w:pPr>
        <w:spacing w:line="440" w:lineRule="exact"/>
        <w:ind w:firstLine="241" w:firstLineChars="100"/>
        <w:rPr>
          <w:rFonts w:ascii="宋体" w:hAnsi="宋体"/>
          <w:b/>
          <w:sz w:val="28"/>
          <w:szCs w:val="24"/>
        </w:rPr>
      </w:pPr>
      <w:r>
        <w:rPr>
          <w:rFonts w:hint="eastAsia" w:ascii="宋体" w:hAnsi="宋体"/>
          <w:b/>
          <w:sz w:val="24"/>
          <w:szCs w:val="24"/>
        </w:rPr>
        <w:t xml:space="preserve">11.1.2  </w:t>
      </w:r>
      <w:r>
        <w:rPr>
          <w:rFonts w:hint="eastAsia" w:ascii="宋体" w:hAnsi="宋体"/>
          <w:sz w:val="24"/>
          <w:szCs w:val="24"/>
        </w:rPr>
        <w:t>设备要求</w:t>
      </w:r>
    </w:p>
    <w:p>
      <w:pPr>
        <w:spacing w:line="360" w:lineRule="auto"/>
        <w:ind w:firstLine="720" w:firstLineChars="300"/>
        <w:rPr>
          <w:rFonts w:ascii="宋体" w:hAnsi="宋体" w:cs="宋体"/>
          <w:sz w:val="24"/>
          <w:szCs w:val="24"/>
        </w:rPr>
      </w:pPr>
      <w:r>
        <w:rPr>
          <w:rFonts w:ascii="宋体" w:hAnsi="宋体" w:cs="宋体"/>
          <w:sz w:val="24"/>
          <w:szCs w:val="24"/>
        </w:rPr>
        <w:t>施工机械</w:t>
      </w:r>
      <w:r>
        <w:rPr>
          <w:rFonts w:hint="eastAsia" w:ascii="宋体" w:hAnsi="宋体" w:cs="宋体"/>
          <w:sz w:val="24"/>
          <w:szCs w:val="24"/>
        </w:rPr>
        <w:t>设备配置不低于表11.1.2-1的要求，同时应备足相应数量的易损部件。</w:t>
      </w:r>
    </w:p>
    <w:p>
      <w:pPr>
        <w:jc w:val="center"/>
        <w:rPr>
          <w:rFonts w:ascii="宋体" w:hAnsi="宋体"/>
          <w:b/>
          <w:bCs/>
          <w:szCs w:val="21"/>
        </w:rPr>
      </w:pPr>
      <w:r>
        <w:rPr>
          <w:rFonts w:hint="eastAsia" w:ascii="宋体" w:hAnsi="宋体"/>
          <w:b/>
          <w:bCs/>
          <w:szCs w:val="21"/>
        </w:rPr>
        <w:t>表11.1.2-1   机械设备配置表</w:t>
      </w:r>
    </w:p>
    <w:tbl>
      <w:tblPr>
        <w:tblStyle w:val="25"/>
        <w:tblW w:w="8126" w:type="dxa"/>
        <w:tblInd w:w="25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2"/>
        <w:gridCol w:w="2197"/>
        <w:gridCol w:w="1775"/>
        <w:gridCol w:w="1907"/>
        <w:gridCol w:w="16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69" w:hRule="exact"/>
        </w:trPr>
        <w:tc>
          <w:tcPr>
            <w:tcW w:w="612"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序号</w:t>
            </w:r>
          </w:p>
        </w:tc>
        <w:tc>
          <w:tcPr>
            <w:tcW w:w="2197"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施工机械名称</w:t>
            </w:r>
          </w:p>
        </w:tc>
        <w:tc>
          <w:tcPr>
            <w:tcW w:w="1775"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规格</w:t>
            </w:r>
          </w:p>
        </w:tc>
        <w:tc>
          <w:tcPr>
            <w:tcW w:w="1907"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数量(座/台)</w:t>
            </w:r>
          </w:p>
        </w:tc>
        <w:tc>
          <w:tcPr>
            <w:tcW w:w="1635"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0" w:hRule="exact"/>
        </w:trPr>
        <w:tc>
          <w:tcPr>
            <w:tcW w:w="612"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1</w:t>
            </w:r>
          </w:p>
        </w:tc>
        <w:tc>
          <w:tcPr>
            <w:tcW w:w="2197"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智能型乳化沥青洒布车</w:t>
            </w:r>
          </w:p>
        </w:tc>
        <w:tc>
          <w:tcPr>
            <w:tcW w:w="1775"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喷洒宽度3～6m</w:t>
            </w:r>
          </w:p>
        </w:tc>
        <w:tc>
          <w:tcPr>
            <w:tcW w:w="1907"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1</w:t>
            </w:r>
          </w:p>
        </w:tc>
        <w:tc>
          <w:tcPr>
            <w:tcW w:w="1635" w:type="dxa"/>
            <w:tcBorders>
              <w:tl2br w:val="nil"/>
              <w:tr2bl w:val="nil"/>
            </w:tcBorders>
            <w:vAlign w:val="center"/>
          </w:tcPr>
          <w:p>
            <w:pPr>
              <w:spacing w:line="360" w:lineRule="auto"/>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0" w:hRule="exact"/>
        </w:trPr>
        <w:tc>
          <w:tcPr>
            <w:tcW w:w="612"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2</w:t>
            </w:r>
          </w:p>
        </w:tc>
        <w:tc>
          <w:tcPr>
            <w:tcW w:w="2197"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清扫用鼓风机</w:t>
            </w:r>
          </w:p>
        </w:tc>
        <w:tc>
          <w:tcPr>
            <w:tcW w:w="1775" w:type="dxa"/>
            <w:tcBorders>
              <w:tl2br w:val="nil"/>
              <w:tr2bl w:val="nil"/>
            </w:tcBorders>
            <w:vAlign w:val="center"/>
          </w:tcPr>
          <w:p>
            <w:pPr>
              <w:spacing w:line="360" w:lineRule="auto"/>
              <w:jc w:val="center"/>
              <w:rPr>
                <w:rFonts w:ascii="宋体" w:hAnsi="宋体"/>
                <w:kern w:val="0"/>
                <w:szCs w:val="21"/>
              </w:rPr>
            </w:pPr>
          </w:p>
        </w:tc>
        <w:tc>
          <w:tcPr>
            <w:tcW w:w="1907" w:type="dxa"/>
            <w:tcBorders>
              <w:tl2br w:val="nil"/>
              <w:tr2bl w:val="nil"/>
            </w:tcBorders>
            <w:vAlign w:val="center"/>
          </w:tcPr>
          <w:p>
            <w:pPr>
              <w:spacing w:line="360" w:lineRule="auto"/>
              <w:jc w:val="center"/>
              <w:rPr>
                <w:rFonts w:ascii="宋体" w:hAnsi="宋体"/>
                <w:kern w:val="0"/>
                <w:szCs w:val="21"/>
              </w:rPr>
            </w:pPr>
            <w:r>
              <w:rPr>
                <w:rFonts w:ascii="宋体" w:hAnsi="宋体"/>
                <w:kern w:val="0"/>
                <w:szCs w:val="21"/>
              </w:rPr>
              <w:t>2</w:t>
            </w:r>
          </w:p>
        </w:tc>
        <w:tc>
          <w:tcPr>
            <w:tcW w:w="1635" w:type="dxa"/>
            <w:tcBorders>
              <w:tl2br w:val="nil"/>
              <w:tr2bl w:val="nil"/>
            </w:tcBorders>
            <w:vAlign w:val="center"/>
          </w:tcPr>
          <w:p>
            <w:pPr>
              <w:spacing w:line="360" w:lineRule="auto"/>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0" w:hRule="exact"/>
        </w:trPr>
        <w:tc>
          <w:tcPr>
            <w:tcW w:w="612"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3</w:t>
            </w:r>
          </w:p>
        </w:tc>
        <w:tc>
          <w:tcPr>
            <w:tcW w:w="2197"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水车</w:t>
            </w:r>
          </w:p>
        </w:tc>
        <w:tc>
          <w:tcPr>
            <w:tcW w:w="1775"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5-15t</w:t>
            </w:r>
          </w:p>
        </w:tc>
        <w:tc>
          <w:tcPr>
            <w:tcW w:w="1907"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1</w:t>
            </w:r>
          </w:p>
        </w:tc>
        <w:tc>
          <w:tcPr>
            <w:tcW w:w="1635" w:type="dxa"/>
            <w:tcBorders>
              <w:tl2br w:val="nil"/>
              <w:tr2bl w:val="nil"/>
            </w:tcBorders>
            <w:vAlign w:val="center"/>
          </w:tcPr>
          <w:p>
            <w:pPr>
              <w:spacing w:line="360" w:lineRule="auto"/>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0" w:hRule="exact"/>
        </w:trPr>
        <w:tc>
          <w:tcPr>
            <w:tcW w:w="612"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4</w:t>
            </w:r>
          </w:p>
        </w:tc>
        <w:tc>
          <w:tcPr>
            <w:tcW w:w="2197" w:type="dxa"/>
            <w:tcBorders>
              <w:tl2br w:val="nil"/>
              <w:tr2bl w:val="nil"/>
            </w:tcBorders>
            <w:vAlign w:val="center"/>
          </w:tcPr>
          <w:p>
            <w:pPr>
              <w:spacing w:line="360" w:lineRule="auto"/>
              <w:jc w:val="left"/>
              <w:rPr>
                <w:rFonts w:ascii="宋体" w:hAnsi="宋体"/>
                <w:kern w:val="0"/>
                <w:szCs w:val="21"/>
              </w:rPr>
            </w:pPr>
            <w:r>
              <w:rPr>
                <w:rFonts w:hint="eastAsia" w:ascii="宋体" w:hAnsi="宋体"/>
                <w:kern w:val="0"/>
                <w:szCs w:val="21"/>
              </w:rPr>
              <w:t>强力清刷机等辅助工具</w:t>
            </w:r>
          </w:p>
        </w:tc>
        <w:tc>
          <w:tcPr>
            <w:tcW w:w="1775" w:type="dxa"/>
            <w:tcBorders>
              <w:tl2br w:val="nil"/>
              <w:tr2bl w:val="nil"/>
            </w:tcBorders>
            <w:vAlign w:val="center"/>
          </w:tcPr>
          <w:p>
            <w:pPr>
              <w:spacing w:line="360" w:lineRule="auto"/>
              <w:jc w:val="center"/>
              <w:rPr>
                <w:rFonts w:ascii="宋体" w:hAnsi="宋体"/>
                <w:kern w:val="0"/>
                <w:szCs w:val="21"/>
              </w:rPr>
            </w:pPr>
          </w:p>
        </w:tc>
        <w:tc>
          <w:tcPr>
            <w:tcW w:w="1907" w:type="dxa"/>
            <w:tcBorders>
              <w:tl2br w:val="nil"/>
              <w:tr2bl w:val="nil"/>
            </w:tcBorders>
            <w:vAlign w:val="center"/>
          </w:tcPr>
          <w:p>
            <w:pPr>
              <w:spacing w:line="360" w:lineRule="auto"/>
              <w:jc w:val="center"/>
              <w:rPr>
                <w:rFonts w:ascii="宋体" w:hAnsi="宋体"/>
                <w:kern w:val="0"/>
                <w:szCs w:val="21"/>
              </w:rPr>
            </w:pPr>
            <w:r>
              <w:rPr>
                <w:rFonts w:ascii="宋体" w:hAnsi="宋体"/>
                <w:kern w:val="0"/>
                <w:szCs w:val="21"/>
              </w:rPr>
              <w:t>1</w:t>
            </w:r>
          </w:p>
        </w:tc>
        <w:tc>
          <w:tcPr>
            <w:tcW w:w="1635" w:type="dxa"/>
            <w:tcBorders>
              <w:tl2br w:val="nil"/>
              <w:tr2bl w:val="nil"/>
            </w:tcBorders>
            <w:vAlign w:val="center"/>
          </w:tcPr>
          <w:p>
            <w:pPr>
              <w:spacing w:line="360" w:lineRule="auto"/>
              <w:jc w:val="center"/>
              <w:rPr>
                <w:rFonts w:ascii="宋体" w:hAnsi="宋体"/>
                <w:kern w:val="0"/>
                <w:szCs w:val="21"/>
              </w:rPr>
            </w:pPr>
          </w:p>
        </w:tc>
      </w:tr>
    </w:tbl>
    <w:p>
      <w:pPr>
        <w:spacing w:line="440" w:lineRule="exact"/>
        <w:ind w:firstLine="240" w:firstLineChars="100"/>
        <w:rPr>
          <w:rFonts w:ascii="宋体" w:hAnsi="宋体"/>
          <w:sz w:val="24"/>
          <w:szCs w:val="24"/>
        </w:rPr>
      </w:pPr>
    </w:p>
    <w:p>
      <w:pPr>
        <w:spacing w:line="440" w:lineRule="exact"/>
        <w:ind w:firstLine="140" w:firstLineChars="58"/>
        <w:rPr>
          <w:rFonts w:ascii="宋体" w:hAnsi="宋体" w:cs="宋体"/>
          <w:sz w:val="24"/>
          <w:szCs w:val="24"/>
        </w:rPr>
      </w:pPr>
      <w:r>
        <w:rPr>
          <w:rFonts w:hint="eastAsia" w:ascii="宋体" w:hAnsi="宋体"/>
          <w:b/>
          <w:sz w:val="24"/>
          <w:szCs w:val="24"/>
        </w:rPr>
        <w:t xml:space="preserve">11.1.3  </w:t>
      </w:r>
      <w:r>
        <w:rPr>
          <w:rFonts w:hint="eastAsia" w:ascii="宋体" w:hAnsi="宋体" w:cs="宋体"/>
          <w:sz w:val="24"/>
          <w:szCs w:val="24"/>
        </w:rPr>
        <w:t>材料技术要求</w:t>
      </w:r>
    </w:p>
    <w:p>
      <w:pPr>
        <w:spacing w:line="360" w:lineRule="auto"/>
        <w:ind w:firstLine="720" w:firstLineChars="300"/>
        <w:rPr>
          <w:rFonts w:ascii="宋体" w:hAnsi="宋体" w:cs="宋体"/>
          <w:sz w:val="24"/>
          <w:szCs w:val="24"/>
        </w:rPr>
      </w:pPr>
      <w:r>
        <w:rPr>
          <w:rFonts w:hint="eastAsia" w:ascii="宋体" w:hAnsi="宋体" w:cs="宋体"/>
          <w:sz w:val="24"/>
          <w:szCs w:val="24"/>
        </w:rPr>
        <w:t>1  乳化沥青的品种和适用范围宜符合表11.1.3-1的规定。</w:t>
      </w:r>
    </w:p>
    <w:p>
      <w:pPr>
        <w:spacing w:line="360" w:lineRule="auto"/>
        <w:jc w:val="center"/>
        <w:rPr>
          <w:rFonts w:ascii="宋体" w:hAnsi="宋体"/>
          <w:b/>
          <w:szCs w:val="21"/>
        </w:rPr>
      </w:pPr>
      <w:r>
        <w:rPr>
          <w:rFonts w:hint="eastAsia" w:ascii="宋体" w:hAnsi="宋体"/>
          <w:b/>
          <w:szCs w:val="21"/>
        </w:rPr>
        <w:t>表11.1.3-1   乳化沥青的品种和适用范围</w:t>
      </w:r>
    </w:p>
    <w:tbl>
      <w:tblPr>
        <w:tblStyle w:val="24"/>
        <w:tblW w:w="8127"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1870"/>
        <w:gridCol w:w="1497"/>
        <w:gridCol w:w="476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412" w:hRule="atLeast"/>
          <w:jc w:val="center"/>
        </w:trPr>
        <w:tc>
          <w:tcPr>
            <w:tcW w:w="1870"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分类</w:t>
            </w:r>
          </w:p>
        </w:tc>
        <w:tc>
          <w:tcPr>
            <w:tcW w:w="1497"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品种及代号</w:t>
            </w:r>
          </w:p>
        </w:tc>
        <w:tc>
          <w:tcPr>
            <w:tcW w:w="4760"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适用范围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412" w:hRule="atLeast"/>
          <w:jc w:val="center"/>
        </w:trPr>
        <w:tc>
          <w:tcPr>
            <w:tcW w:w="1870" w:type="dxa"/>
            <w:vMerge w:val="restart"/>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阳离子乳化沥青</w:t>
            </w:r>
          </w:p>
        </w:tc>
        <w:tc>
          <w:tcPr>
            <w:tcW w:w="1497"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PC-1</w:t>
            </w:r>
          </w:p>
        </w:tc>
        <w:tc>
          <w:tcPr>
            <w:tcW w:w="4760"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表处、贯入式路面及下封层用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412" w:hRule="atLeast"/>
          <w:jc w:val="center"/>
        </w:trPr>
        <w:tc>
          <w:tcPr>
            <w:tcW w:w="1870" w:type="dxa"/>
            <w:vMerge w:val="continue"/>
            <w:tcBorders>
              <w:tl2br w:val="nil"/>
              <w:tr2bl w:val="nil"/>
            </w:tcBorders>
            <w:vAlign w:val="center"/>
          </w:tcPr>
          <w:p>
            <w:pPr>
              <w:jc w:val="center"/>
              <w:rPr>
                <w:rFonts w:ascii="宋体" w:hAnsi="宋体" w:cs="宋体"/>
                <w:szCs w:val="21"/>
              </w:rPr>
            </w:pPr>
          </w:p>
        </w:tc>
        <w:tc>
          <w:tcPr>
            <w:tcW w:w="1497"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PC-2</w:t>
            </w:r>
          </w:p>
        </w:tc>
        <w:tc>
          <w:tcPr>
            <w:tcW w:w="4760"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透层油及基层养生用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412" w:hRule="atLeast"/>
          <w:jc w:val="center"/>
        </w:trPr>
        <w:tc>
          <w:tcPr>
            <w:tcW w:w="1870" w:type="dxa"/>
            <w:vMerge w:val="continue"/>
            <w:tcBorders>
              <w:tl2br w:val="nil"/>
              <w:tr2bl w:val="nil"/>
            </w:tcBorders>
            <w:vAlign w:val="center"/>
          </w:tcPr>
          <w:p>
            <w:pPr>
              <w:jc w:val="center"/>
              <w:rPr>
                <w:rFonts w:ascii="宋体" w:hAnsi="宋体" w:cs="宋体"/>
                <w:szCs w:val="21"/>
              </w:rPr>
            </w:pPr>
          </w:p>
        </w:tc>
        <w:tc>
          <w:tcPr>
            <w:tcW w:w="1497"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PC-3</w:t>
            </w:r>
          </w:p>
        </w:tc>
        <w:tc>
          <w:tcPr>
            <w:tcW w:w="4760"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粘层油用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412" w:hRule="atLeast"/>
          <w:jc w:val="center"/>
        </w:trPr>
        <w:tc>
          <w:tcPr>
            <w:tcW w:w="1870" w:type="dxa"/>
            <w:vMerge w:val="continue"/>
            <w:tcBorders>
              <w:tl2br w:val="nil"/>
              <w:tr2bl w:val="nil"/>
            </w:tcBorders>
            <w:vAlign w:val="center"/>
          </w:tcPr>
          <w:p>
            <w:pPr>
              <w:jc w:val="center"/>
              <w:rPr>
                <w:rFonts w:ascii="宋体" w:hAnsi="宋体" w:cs="宋体"/>
                <w:szCs w:val="21"/>
              </w:rPr>
            </w:pPr>
          </w:p>
        </w:tc>
        <w:tc>
          <w:tcPr>
            <w:tcW w:w="1497"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BC-1</w:t>
            </w:r>
          </w:p>
        </w:tc>
        <w:tc>
          <w:tcPr>
            <w:tcW w:w="4760"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稀浆封层或冷拌沥青混合料用</w:t>
            </w:r>
          </w:p>
        </w:tc>
      </w:tr>
    </w:tbl>
    <w:p>
      <w:pPr>
        <w:pStyle w:val="55"/>
        <w:spacing w:line="440" w:lineRule="exact"/>
        <w:ind w:left="480" w:firstLine="0" w:firstLineChars="0"/>
        <w:rPr>
          <w:rFonts w:ascii="宋体" w:hAnsi="宋体"/>
          <w:sz w:val="24"/>
          <w:szCs w:val="24"/>
        </w:rPr>
      </w:pPr>
      <w:r>
        <w:rPr>
          <w:rFonts w:hint="eastAsia" w:ascii="宋体" w:hAnsi="宋体"/>
          <w:sz w:val="24"/>
          <w:szCs w:val="24"/>
        </w:rPr>
        <w:t>2  乳化沥青的质量应符合表11.1.3-2的规定。</w:t>
      </w:r>
    </w:p>
    <w:tbl>
      <w:tblPr>
        <w:tblStyle w:val="24"/>
        <w:tblpPr w:leftFromText="180" w:rightFromText="180" w:vertAnchor="text" w:horzAnchor="page" w:tblpXSpec="center" w:tblpY="570"/>
        <w:tblOverlap w:val="never"/>
        <w:tblW w:w="876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1632"/>
        <w:gridCol w:w="1889"/>
        <w:gridCol w:w="721"/>
        <w:gridCol w:w="1032"/>
        <w:gridCol w:w="1078"/>
        <w:gridCol w:w="1080"/>
        <w:gridCol w:w="133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378" w:hRule="atLeast"/>
        </w:trPr>
        <w:tc>
          <w:tcPr>
            <w:tcW w:w="3521" w:type="dxa"/>
            <w:gridSpan w:val="2"/>
            <w:vMerge w:val="restart"/>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试验项目</w:t>
            </w:r>
          </w:p>
        </w:tc>
        <w:tc>
          <w:tcPr>
            <w:tcW w:w="721" w:type="dxa"/>
            <w:vMerge w:val="restart"/>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单位</w:t>
            </w:r>
          </w:p>
        </w:tc>
        <w:tc>
          <w:tcPr>
            <w:tcW w:w="4524" w:type="dxa"/>
            <w:gridSpan w:val="4"/>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品种及代号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378" w:hRule="atLeast"/>
        </w:trPr>
        <w:tc>
          <w:tcPr>
            <w:tcW w:w="3521" w:type="dxa"/>
            <w:gridSpan w:val="2"/>
            <w:vMerge w:val="continue"/>
            <w:tcBorders>
              <w:tl2br w:val="nil"/>
              <w:tr2bl w:val="nil"/>
            </w:tcBorders>
            <w:vAlign w:val="center"/>
          </w:tcPr>
          <w:p>
            <w:pPr>
              <w:jc w:val="center"/>
              <w:rPr>
                <w:rFonts w:ascii="宋体" w:hAnsi="宋体" w:cs="宋体"/>
                <w:szCs w:val="21"/>
              </w:rPr>
            </w:pPr>
          </w:p>
        </w:tc>
        <w:tc>
          <w:tcPr>
            <w:tcW w:w="721" w:type="dxa"/>
            <w:vMerge w:val="continue"/>
            <w:tcBorders>
              <w:tl2br w:val="nil"/>
              <w:tr2bl w:val="nil"/>
            </w:tcBorders>
            <w:vAlign w:val="center"/>
          </w:tcPr>
          <w:p>
            <w:pPr>
              <w:jc w:val="center"/>
              <w:rPr>
                <w:rFonts w:ascii="宋体" w:hAnsi="宋体" w:cs="宋体"/>
                <w:szCs w:val="21"/>
              </w:rPr>
            </w:pPr>
          </w:p>
        </w:tc>
        <w:tc>
          <w:tcPr>
            <w:tcW w:w="4524" w:type="dxa"/>
            <w:gridSpan w:val="4"/>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阳离子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378" w:hRule="atLeast"/>
        </w:trPr>
        <w:tc>
          <w:tcPr>
            <w:tcW w:w="3521" w:type="dxa"/>
            <w:gridSpan w:val="2"/>
            <w:vMerge w:val="continue"/>
            <w:tcBorders>
              <w:tl2br w:val="nil"/>
              <w:tr2bl w:val="nil"/>
            </w:tcBorders>
            <w:vAlign w:val="center"/>
          </w:tcPr>
          <w:p>
            <w:pPr>
              <w:jc w:val="center"/>
              <w:rPr>
                <w:rFonts w:ascii="宋体" w:hAnsi="宋体" w:cs="宋体"/>
                <w:szCs w:val="21"/>
              </w:rPr>
            </w:pPr>
          </w:p>
        </w:tc>
        <w:tc>
          <w:tcPr>
            <w:tcW w:w="721" w:type="dxa"/>
            <w:vMerge w:val="continue"/>
            <w:tcBorders>
              <w:tl2br w:val="nil"/>
              <w:tr2bl w:val="nil"/>
            </w:tcBorders>
            <w:vAlign w:val="center"/>
          </w:tcPr>
          <w:p>
            <w:pPr>
              <w:jc w:val="center"/>
              <w:rPr>
                <w:rFonts w:ascii="宋体" w:hAnsi="宋体" w:cs="宋体"/>
                <w:szCs w:val="21"/>
              </w:rPr>
            </w:pPr>
          </w:p>
        </w:tc>
        <w:tc>
          <w:tcPr>
            <w:tcW w:w="3190" w:type="dxa"/>
            <w:gridSpan w:val="3"/>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喷洒用</w:t>
            </w:r>
          </w:p>
        </w:tc>
        <w:tc>
          <w:tcPr>
            <w:tcW w:w="1334"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拌和用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378" w:hRule="atLeast"/>
        </w:trPr>
        <w:tc>
          <w:tcPr>
            <w:tcW w:w="3521" w:type="dxa"/>
            <w:gridSpan w:val="2"/>
            <w:vMerge w:val="continue"/>
            <w:tcBorders>
              <w:tl2br w:val="nil"/>
              <w:tr2bl w:val="nil"/>
            </w:tcBorders>
            <w:vAlign w:val="center"/>
          </w:tcPr>
          <w:p>
            <w:pPr>
              <w:jc w:val="center"/>
              <w:rPr>
                <w:rFonts w:ascii="宋体" w:hAnsi="宋体" w:cs="宋体"/>
                <w:szCs w:val="21"/>
              </w:rPr>
            </w:pPr>
          </w:p>
        </w:tc>
        <w:tc>
          <w:tcPr>
            <w:tcW w:w="721" w:type="dxa"/>
            <w:vMerge w:val="continue"/>
            <w:tcBorders>
              <w:tl2br w:val="nil"/>
              <w:tr2bl w:val="nil"/>
            </w:tcBorders>
            <w:vAlign w:val="center"/>
          </w:tcPr>
          <w:p>
            <w:pPr>
              <w:jc w:val="center"/>
              <w:rPr>
                <w:rFonts w:ascii="宋体" w:hAnsi="宋体" w:cs="宋体"/>
                <w:szCs w:val="21"/>
              </w:rPr>
            </w:pPr>
          </w:p>
        </w:tc>
        <w:tc>
          <w:tcPr>
            <w:tcW w:w="1032"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PC-1</w:t>
            </w:r>
          </w:p>
        </w:tc>
        <w:tc>
          <w:tcPr>
            <w:tcW w:w="1078"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PC-2</w:t>
            </w:r>
          </w:p>
        </w:tc>
        <w:tc>
          <w:tcPr>
            <w:tcW w:w="1080"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PC-3</w:t>
            </w:r>
          </w:p>
        </w:tc>
        <w:tc>
          <w:tcPr>
            <w:tcW w:w="1334"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BC-1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756" w:hRule="atLeast"/>
        </w:trPr>
        <w:tc>
          <w:tcPr>
            <w:tcW w:w="3521" w:type="dxa"/>
            <w:gridSpan w:val="2"/>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乳化速度</w:t>
            </w:r>
          </w:p>
        </w:tc>
        <w:tc>
          <w:tcPr>
            <w:tcW w:w="721" w:type="dxa"/>
            <w:tcBorders>
              <w:tl2br w:val="nil"/>
              <w:tr2bl w:val="nil"/>
            </w:tcBorders>
            <w:vAlign w:val="center"/>
          </w:tcPr>
          <w:p>
            <w:pPr>
              <w:jc w:val="center"/>
              <w:rPr>
                <w:rFonts w:ascii="宋体" w:hAnsi="宋体" w:cs="宋体"/>
                <w:szCs w:val="21"/>
              </w:rPr>
            </w:pPr>
          </w:p>
        </w:tc>
        <w:tc>
          <w:tcPr>
            <w:tcW w:w="1032"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快裂</w:t>
            </w:r>
          </w:p>
        </w:tc>
        <w:tc>
          <w:tcPr>
            <w:tcW w:w="1078"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慢裂</w:t>
            </w:r>
          </w:p>
        </w:tc>
        <w:tc>
          <w:tcPr>
            <w:tcW w:w="1080"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快裂或中裂</w:t>
            </w:r>
          </w:p>
        </w:tc>
        <w:tc>
          <w:tcPr>
            <w:tcW w:w="1334"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慢裂或中裂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378" w:hRule="atLeast"/>
        </w:trPr>
        <w:tc>
          <w:tcPr>
            <w:tcW w:w="3521" w:type="dxa"/>
            <w:gridSpan w:val="2"/>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粒子电荷</w:t>
            </w:r>
          </w:p>
        </w:tc>
        <w:tc>
          <w:tcPr>
            <w:tcW w:w="721" w:type="dxa"/>
            <w:tcBorders>
              <w:tl2br w:val="nil"/>
              <w:tr2bl w:val="nil"/>
            </w:tcBorders>
            <w:vAlign w:val="center"/>
          </w:tcPr>
          <w:p>
            <w:pPr>
              <w:jc w:val="center"/>
              <w:rPr>
                <w:rFonts w:ascii="宋体" w:hAnsi="宋体" w:cs="宋体"/>
                <w:szCs w:val="21"/>
              </w:rPr>
            </w:pPr>
          </w:p>
        </w:tc>
        <w:tc>
          <w:tcPr>
            <w:tcW w:w="4524" w:type="dxa"/>
            <w:gridSpan w:val="4"/>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阳离子(+)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378" w:hRule="atLeast"/>
        </w:trPr>
        <w:tc>
          <w:tcPr>
            <w:tcW w:w="3521" w:type="dxa"/>
            <w:gridSpan w:val="2"/>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筛上残留物（1.18mm筛），不大于</w:t>
            </w:r>
          </w:p>
        </w:tc>
        <w:tc>
          <w:tcPr>
            <w:tcW w:w="721"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w:t>
            </w:r>
          </w:p>
        </w:tc>
        <w:tc>
          <w:tcPr>
            <w:tcW w:w="4524" w:type="dxa"/>
            <w:gridSpan w:val="4"/>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0.1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378" w:hRule="atLeast"/>
        </w:trPr>
        <w:tc>
          <w:tcPr>
            <w:tcW w:w="1632" w:type="dxa"/>
            <w:vMerge w:val="restart"/>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粘度</w:t>
            </w:r>
          </w:p>
        </w:tc>
        <w:tc>
          <w:tcPr>
            <w:tcW w:w="1889"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恩格拉粘度计E</w:t>
            </w:r>
            <w:r>
              <w:rPr>
                <w:rFonts w:hint="eastAsia" w:ascii="宋体" w:hAnsi="宋体" w:cs="宋体"/>
                <w:kern w:val="0"/>
                <w:szCs w:val="21"/>
                <w:vertAlign w:val="subscript"/>
              </w:rPr>
              <w:t>25</w:t>
            </w:r>
          </w:p>
        </w:tc>
        <w:tc>
          <w:tcPr>
            <w:tcW w:w="721" w:type="dxa"/>
            <w:tcBorders>
              <w:tl2br w:val="nil"/>
              <w:tr2bl w:val="nil"/>
            </w:tcBorders>
            <w:vAlign w:val="center"/>
          </w:tcPr>
          <w:p>
            <w:pPr>
              <w:jc w:val="center"/>
              <w:rPr>
                <w:rFonts w:ascii="宋体" w:hAnsi="宋体" w:cs="宋体"/>
                <w:szCs w:val="21"/>
              </w:rPr>
            </w:pPr>
          </w:p>
        </w:tc>
        <w:tc>
          <w:tcPr>
            <w:tcW w:w="1032"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2～10</w:t>
            </w:r>
          </w:p>
        </w:tc>
        <w:tc>
          <w:tcPr>
            <w:tcW w:w="1078"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1～6</w:t>
            </w:r>
          </w:p>
        </w:tc>
        <w:tc>
          <w:tcPr>
            <w:tcW w:w="1080"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1～6</w:t>
            </w:r>
          </w:p>
        </w:tc>
        <w:tc>
          <w:tcPr>
            <w:tcW w:w="1334"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2～30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378" w:hRule="atLeast"/>
        </w:trPr>
        <w:tc>
          <w:tcPr>
            <w:tcW w:w="1632" w:type="dxa"/>
            <w:vMerge w:val="continue"/>
            <w:tcBorders>
              <w:tl2br w:val="nil"/>
              <w:tr2bl w:val="nil"/>
            </w:tcBorders>
            <w:vAlign w:val="center"/>
          </w:tcPr>
          <w:p>
            <w:pPr>
              <w:jc w:val="center"/>
              <w:rPr>
                <w:rFonts w:ascii="宋体" w:hAnsi="宋体" w:cs="宋体"/>
                <w:szCs w:val="21"/>
              </w:rPr>
            </w:pPr>
          </w:p>
        </w:tc>
        <w:tc>
          <w:tcPr>
            <w:tcW w:w="1889"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道路标准粘度计C</w:t>
            </w:r>
            <w:r>
              <w:rPr>
                <w:rFonts w:hint="eastAsia" w:ascii="宋体" w:hAnsi="宋体" w:cs="宋体"/>
                <w:kern w:val="0"/>
                <w:szCs w:val="21"/>
                <w:vertAlign w:val="subscript"/>
              </w:rPr>
              <w:t>25.3</w:t>
            </w:r>
          </w:p>
        </w:tc>
        <w:tc>
          <w:tcPr>
            <w:tcW w:w="721"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s</w:t>
            </w:r>
          </w:p>
        </w:tc>
        <w:tc>
          <w:tcPr>
            <w:tcW w:w="1032"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10～25</w:t>
            </w:r>
          </w:p>
        </w:tc>
        <w:tc>
          <w:tcPr>
            <w:tcW w:w="1078"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8～20</w:t>
            </w:r>
          </w:p>
        </w:tc>
        <w:tc>
          <w:tcPr>
            <w:tcW w:w="1080"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8～20</w:t>
            </w:r>
          </w:p>
        </w:tc>
        <w:tc>
          <w:tcPr>
            <w:tcW w:w="1334"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10～60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378" w:hRule="atLeast"/>
        </w:trPr>
        <w:tc>
          <w:tcPr>
            <w:tcW w:w="1632" w:type="dxa"/>
            <w:vMerge w:val="restart"/>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蒸发残留物</w:t>
            </w:r>
          </w:p>
        </w:tc>
        <w:tc>
          <w:tcPr>
            <w:tcW w:w="1889"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残留分含量，不小于</w:t>
            </w:r>
          </w:p>
        </w:tc>
        <w:tc>
          <w:tcPr>
            <w:tcW w:w="721"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w:t>
            </w:r>
          </w:p>
        </w:tc>
        <w:tc>
          <w:tcPr>
            <w:tcW w:w="1032"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50</w:t>
            </w:r>
          </w:p>
        </w:tc>
        <w:tc>
          <w:tcPr>
            <w:tcW w:w="1078"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50</w:t>
            </w:r>
          </w:p>
        </w:tc>
        <w:tc>
          <w:tcPr>
            <w:tcW w:w="1080"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50</w:t>
            </w:r>
          </w:p>
        </w:tc>
        <w:tc>
          <w:tcPr>
            <w:tcW w:w="1334"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55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378" w:hRule="atLeast"/>
        </w:trPr>
        <w:tc>
          <w:tcPr>
            <w:tcW w:w="1632" w:type="dxa"/>
            <w:vMerge w:val="continue"/>
            <w:tcBorders>
              <w:tl2br w:val="nil"/>
              <w:tr2bl w:val="nil"/>
            </w:tcBorders>
            <w:vAlign w:val="center"/>
          </w:tcPr>
          <w:p>
            <w:pPr>
              <w:jc w:val="center"/>
              <w:rPr>
                <w:rFonts w:ascii="宋体" w:hAnsi="宋体" w:cs="宋体"/>
                <w:szCs w:val="21"/>
              </w:rPr>
            </w:pPr>
          </w:p>
        </w:tc>
        <w:tc>
          <w:tcPr>
            <w:tcW w:w="1889"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溶解度，不小于</w:t>
            </w:r>
          </w:p>
        </w:tc>
        <w:tc>
          <w:tcPr>
            <w:tcW w:w="721"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w:t>
            </w:r>
          </w:p>
        </w:tc>
        <w:tc>
          <w:tcPr>
            <w:tcW w:w="4524" w:type="dxa"/>
            <w:gridSpan w:val="4"/>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97.5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423" w:hRule="atLeast"/>
        </w:trPr>
        <w:tc>
          <w:tcPr>
            <w:tcW w:w="1632" w:type="dxa"/>
            <w:vMerge w:val="continue"/>
            <w:tcBorders>
              <w:tl2br w:val="nil"/>
              <w:tr2bl w:val="nil"/>
            </w:tcBorders>
            <w:vAlign w:val="center"/>
          </w:tcPr>
          <w:p>
            <w:pPr>
              <w:jc w:val="center"/>
              <w:rPr>
                <w:rFonts w:ascii="宋体" w:hAnsi="宋体" w:cs="宋体"/>
                <w:szCs w:val="21"/>
              </w:rPr>
            </w:pPr>
          </w:p>
        </w:tc>
        <w:tc>
          <w:tcPr>
            <w:tcW w:w="1889"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针入度（25℃）</w:t>
            </w:r>
          </w:p>
        </w:tc>
        <w:tc>
          <w:tcPr>
            <w:tcW w:w="721"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0.1mm</w:t>
            </w:r>
          </w:p>
        </w:tc>
        <w:tc>
          <w:tcPr>
            <w:tcW w:w="1032"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50～200</w:t>
            </w:r>
          </w:p>
        </w:tc>
        <w:tc>
          <w:tcPr>
            <w:tcW w:w="1078"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50～300</w:t>
            </w:r>
          </w:p>
        </w:tc>
        <w:tc>
          <w:tcPr>
            <w:tcW w:w="2414" w:type="dxa"/>
            <w:gridSpan w:val="2"/>
            <w:tcBorders>
              <w:tl2br w:val="nil"/>
              <w:tr2bl w:val="nil"/>
            </w:tcBorders>
            <w:vAlign w:val="center"/>
          </w:tcPr>
          <w:p>
            <w:pPr>
              <w:jc w:val="center"/>
              <w:rPr>
                <w:rFonts w:ascii="宋体" w:hAnsi="宋体" w:cs="宋体"/>
                <w:szCs w:val="21"/>
              </w:rPr>
            </w:pPr>
            <w:r>
              <w:rPr>
                <w:rFonts w:hint="eastAsia" w:ascii="宋体" w:hAnsi="宋体" w:cs="宋体"/>
                <w:kern w:val="0"/>
                <w:szCs w:val="21"/>
              </w:rPr>
              <w:t>45～150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378" w:hRule="atLeast"/>
        </w:trPr>
        <w:tc>
          <w:tcPr>
            <w:tcW w:w="1632" w:type="dxa"/>
            <w:vMerge w:val="continue"/>
            <w:tcBorders>
              <w:tl2br w:val="nil"/>
              <w:tr2bl w:val="nil"/>
            </w:tcBorders>
            <w:vAlign w:val="center"/>
          </w:tcPr>
          <w:p>
            <w:pPr>
              <w:jc w:val="center"/>
              <w:rPr>
                <w:rFonts w:ascii="宋体" w:hAnsi="宋体" w:cs="宋体"/>
                <w:szCs w:val="21"/>
              </w:rPr>
            </w:pPr>
          </w:p>
        </w:tc>
        <w:tc>
          <w:tcPr>
            <w:tcW w:w="1889"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延度（15℃），不小于</w:t>
            </w:r>
          </w:p>
        </w:tc>
        <w:tc>
          <w:tcPr>
            <w:tcW w:w="721"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cm</w:t>
            </w:r>
          </w:p>
        </w:tc>
        <w:tc>
          <w:tcPr>
            <w:tcW w:w="2110" w:type="dxa"/>
            <w:gridSpan w:val="2"/>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40</w:t>
            </w:r>
          </w:p>
        </w:tc>
        <w:tc>
          <w:tcPr>
            <w:tcW w:w="2414"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40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378" w:hRule="atLeast"/>
        </w:trPr>
        <w:tc>
          <w:tcPr>
            <w:tcW w:w="3521" w:type="dxa"/>
            <w:gridSpan w:val="2"/>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与粗集料的粘附性，裹附面积，不小于</w:t>
            </w:r>
          </w:p>
        </w:tc>
        <w:tc>
          <w:tcPr>
            <w:tcW w:w="721" w:type="dxa"/>
            <w:tcBorders>
              <w:tl2br w:val="nil"/>
              <w:tr2bl w:val="nil"/>
            </w:tcBorders>
            <w:vAlign w:val="center"/>
          </w:tcPr>
          <w:p>
            <w:pPr>
              <w:jc w:val="center"/>
              <w:rPr>
                <w:rFonts w:ascii="宋体" w:hAnsi="宋体" w:cs="宋体"/>
                <w:szCs w:val="21"/>
              </w:rPr>
            </w:pPr>
          </w:p>
        </w:tc>
        <w:tc>
          <w:tcPr>
            <w:tcW w:w="3190" w:type="dxa"/>
            <w:gridSpan w:val="3"/>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2/3</w:t>
            </w:r>
          </w:p>
        </w:tc>
        <w:tc>
          <w:tcPr>
            <w:tcW w:w="1334"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378" w:hRule="atLeast"/>
        </w:trPr>
        <w:tc>
          <w:tcPr>
            <w:tcW w:w="3521" w:type="dxa"/>
            <w:gridSpan w:val="2"/>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与粗、细粒式集料拌和试验</w:t>
            </w:r>
          </w:p>
        </w:tc>
        <w:tc>
          <w:tcPr>
            <w:tcW w:w="721" w:type="dxa"/>
            <w:tcBorders>
              <w:tl2br w:val="nil"/>
              <w:tr2bl w:val="nil"/>
            </w:tcBorders>
            <w:vAlign w:val="center"/>
          </w:tcPr>
          <w:p>
            <w:pPr>
              <w:jc w:val="center"/>
              <w:rPr>
                <w:rFonts w:ascii="宋体" w:hAnsi="宋体" w:cs="宋体"/>
                <w:szCs w:val="21"/>
              </w:rPr>
            </w:pPr>
          </w:p>
        </w:tc>
        <w:tc>
          <w:tcPr>
            <w:tcW w:w="3190" w:type="dxa"/>
            <w:gridSpan w:val="3"/>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w:t>
            </w:r>
          </w:p>
        </w:tc>
        <w:tc>
          <w:tcPr>
            <w:tcW w:w="1334"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均匀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378" w:hRule="atLeast"/>
        </w:trPr>
        <w:tc>
          <w:tcPr>
            <w:tcW w:w="1632" w:type="dxa"/>
            <w:vMerge w:val="restart"/>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常温贮存稳定性</w:t>
            </w:r>
          </w:p>
        </w:tc>
        <w:tc>
          <w:tcPr>
            <w:tcW w:w="1889"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1d，不大于</w:t>
            </w:r>
          </w:p>
        </w:tc>
        <w:tc>
          <w:tcPr>
            <w:tcW w:w="721"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w:t>
            </w:r>
          </w:p>
        </w:tc>
        <w:tc>
          <w:tcPr>
            <w:tcW w:w="4524" w:type="dxa"/>
            <w:gridSpan w:val="4"/>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378" w:hRule="atLeast"/>
        </w:trPr>
        <w:tc>
          <w:tcPr>
            <w:tcW w:w="1632" w:type="dxa"/>
            <w:vMerge w:val="continue"/>
            <w:tcBorders>
              <w:tl2br w:val="nil"/>
              <w:tr2bl w:val="nil"/>
            </w:tcBorders>
            <w:vAlign w:val="center"/>
          </w:tcPr>
          <w:p>
            <w:pPr>
              <w:jc w:val="center"/>
              <w:rPr>
                <w:rFonts w:ascii="宋体" w:hAnsi="宋体" w:cs="宋体"/>
                <w:szCs w:val="21"/>
              </w:rPr>
            </w:pPr>
          </w:p>
        </w:tc>
        <w:tc>
          <w:tcPr>
            <w:tcW w:w="1889"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5d，不大于</w:t>
            </w:r>
          </w:p>
        </w:tc>
        <w:tc>
          <w:tcPr>
            <w:tcW w:w="721"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w:t>
            </w:r>
          </w:p>
        </w:tc>
        <w:tc>
          <w:tcPr>
            <w:tcW w:w="4524" w:type="dxa"/>
            <w:gridSpan w:val="4"/>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5</w:t>
            </w:r>
          </w:p>
        </w:tc>
      </w:tr>
    </w:tbl>
    <w:p>
      <w:pPr>
        <w:spacing w:line="360" w:lineRule="auto"/>
        <w:ind w:firstLine="2530" w:firstLineChars="1200"/>
        <w:rPr>
          <w:rFonts w:ascii="宋体" w:hAnsi="宋体"/>
          <w:b/>
          <w:szCs w:val="21"/>
        </w:rPr>
      </w:pPr>
      <w:r>
        <w:rPr>
          <w:rFonts w:hint="eastAsia" w:ascii="宋体" w:hAnsi="宋体"/>
          <w:b/>
          <w:szCs w:val="21"/>
        </w:rPr>
        <w:t>表11.1.3-2   乳化沥青技术要求</w:t>
      </w:r>
    </w:p>
    <w:p>
      <w:pPr>
        <w:spacing w:line="440" w:lineRule="exact"/>
        <w:ind w:firstLine="240" w:firstLineChars="100"/>
        <w:rPr>
          <w:rFonts w:ascii="宋体" w:hAnsi="宋体"/>
          <w:sz w:val="24"/>
          <w:szCs w:val="24"/>
        </w:rPr>
      </w:pPr>
    </w:p>
    <w:p>
      <w:pPr>
        <w:spacing w:line="440" w:lineRule="exact"/>
        <w:ind w:firstLine="241" w:firstLineChars="100"/>
        <w:rPr>
          <w:rFonts w:ascii="宋体" w:hAnsi="宋体"/>
          <w:sz w:val="24"/>
          <w:szCs w:val="24"/>
        </w:rPr>
      </w:pPr>
      <w:r>
        <w:rPr>
          <w:rFonts w:hint="eastAsia" w:ascii="宋体" w:hAnsi="宋体"/>
          <w:b/>
          <w:sz w:val="24"/>
          <w:szCs w:val="24"/>
        </w:rPr>
        <w:t xml:space="preserve">11.1.4  </w:t>
      </w:r>
      <w:r>
        <w:rPr>
          <w:rFonts w:hint="eastAsia" w:ascii="宋体" w:hAnsi="宋体"/>
          <w:sz w:val="24"/>
          <w:szCs w:val="24"/>
        </w:rPr>
        <w:t>流程及工艺要求</w:t>
      </w:r>
    </w:p>
    <w:p>
      <w:pPr>
        <w:spacing w:line="440" w:lineRule="exact"/>
        <w:ind w:firstLine="480" w:firstLineChars="200"/>
        <w:rPr>
          <w:rFonts w:ascii="宋体" w:hAnsi="宋体"/>
          <w:sz w:val="24"/>
          <w:szCs w:val="24"/>
        </w:rPr>
      </w:pPr>
      <w:r>
        <w:rPr>
          <w:rFonts w:hint="eastAsia" w:ascii="宋体" w:hAnsi="宋体"/>
          <w:sz w:val="24"/>
          <w:szCs w:val="24"/>
        </w:rPr>
        <w:t>1  流程</w:t>
      </w:r>
    </w:p>
    <w:p>
      <w:pPr>
        <w:spacing w:line="440" w:lineRule="exact"/>
        <w:ind w:firstLine="240" w:firstLineChars="100"/>
        <w:rPr>
          <w:rFonts w:ascii="宋体" w:hAnsi="宋体"/>
          <w:sz w:val="24"/>
          <w:szCs w:val="24"/>
        </w:rPr>
      </w:pPr>
      <w:r>
        <w:rPr>
          <w:sz w:val="24"/>
        </w:rPr>
        <w:pict>
          <v:shape id="_x0000_s1115" o:spid="_x0000_s1115" o:spt="202" type="#_x0000_t202" style="position:absolute;left:0pt;margin-left:237.55pt;margin-top:9.3pt;height:26.25pt;width:71.25pt;z-index:2515834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">
            <v:path/>
            <v:fill focussize="0,0"/>
            <v:stroke joinstyle="miter"/>
            <v:imagedata o:title=""/>
            <o:lock v:ext="edit"/>
            <v:textbox>
              <w:txbxContent>
                <w:p>
                  <w:pPr>
                    <w:jc w:val="center"/>
                    <w:rPr>
                      <w:sz w:val="24"/>
                      <w:szCs w:val="24"/>
                    </w:rPr>
                  </w:pPr>
                  <w:r>
                    <w:rPr>
                      <w:rFonts w:hint="eastAsia"/>
                      <w:sz w:val="24"/>
                      <w:szCs w:val="24"/>
                    </w:rPr>
                    <w:t>验收</w:t>
                  </w:r>
                </w:p>
              </w:txbxContent>
            </v:textbox>
          </v:shape>
        </w:pict>
      </w:r>
      <w:r>
        <w:rPr>
          <w:sz w:val="24"/>
        </w:rPr>
        <w:pict>
          <v:shape id="_x0000_s1116" o:spid="_x0000_s1116" o:spt="202" type="#_x0000_t202" style="position:absolute;left:0pt;margin-left:126.85pt;margin-top:9.3pt;height:26.25pt;width:71.25pt;z-index:2515824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">
            <v:path/>
            <v:fill focussize="0,0"/>
            <v:stroke joinstyle="miter"/>
            <v:imagedata o:title=""/>
            <o:lock v:ext="edit"/>
            <v:textbox>
              <w:txbxContent>
                <w:p>
                  <w:pPr>
                    <w:jc w:val="center"/>
                    <w:rPr>
                      <w:sz w:val="24"/>
                      <w:szCs w:val="24"/>
                    </w:rPr>
                  </w:pPr>
                  <w:r>
                    <w:rPr>
                      <w:rFonts w:hint="eastAsia"/>
                      <w:sz w:val="24"/>
                      <w:szCs w:val="24"/>
                    </w:rPr>
                    <w:t>洒布透层</w:t>
                  </w:r>
                </w:p>
              </w:txbxContent>
            </v:textbox>
          </v:shape>
        </w:pict>
      </w:r>
      <w:r>
        <w:rPr>
          <w:rFonts w:ascii="宋体" w:hAnsi="宋体"/>
          <w:sz w:val="24"/>
          <w:szCs w:val="24"/>
        </w:rPr>
        <w:pict>
          <v:shape id="_x0000_s1117" o:spid="_x0000_s1117" o:spt="202" type="#_x0000_t202" style="position:absolute;left:0pt;margin-left:16.15pt;margin-top:9.3pt;height:26.25pt;width:71.25pt;z-index:2515845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">
            <v:path/>
            <v:fill focussize="0,0"/>
            <v:stroke joinstyle="miter"/>
            <v:imagedata o:title=""/>
            <o:lock v:ext="edit"/>
            <v:textbox>
              <w:txbxContent>
                <w:p>
                  <w:pPr>
                    <w:jc w:val="center"/>
                    <w:rPr>
                      <w:sz w:val="24"/>
                      <w:szCs w:val="24"/>
                    </w:rPr>
                  </w:pPr>
                  <w:r>
                    <w:rPr>
                      <w:rFonts w:hint="eastAsia"/>
                      <w:sz w:val="24"/>
                      <w:szCs w:val="24"/>
                    </w:rPr>
                    <w:t>清扫基层</w:t>
                  </w:r>
                </w:p>
                <w:p>
                  <w:pPr>
                    <w:jc w:val="center"/>
                    <w:rPr>
                      <w:sz w:val="24"/>
                      <w:szCs w:val="24"/>
                    </w:rPr>
                  </w:pPr>
                </w:p>
              </w:txbxContent>
            </v:textbox>
          </v:shape>
        </w:pict>
      </w:r>
    </w:p>
    <w:p>
      <w:pPr>
        <w:spacing w:line="440" w:lineRule="exact"/>
        <w:ind w:firstLine="240" w:firstLineChars="100"/>
        <w:rPr>
          <w:rFonts w:ascii="宋体" w:hAnsi="宋体"/>
          <w:sz w:val="24"/>
          <w:szCs w:val="24"/>
        </w:rPr>
      </w:pPr>
      <w:r>
        <w:rPr>
          <w:rFonts w:asciiTheme="minorEastAsia" w:hAnsiTheme="minorEastAsia"/>
          <w:sz w:val="24"/>
          <w:szCs w:val="24"/>
        </w:rPr>
        <w:pict>
          <v:shape id="AutoShape 443" o:spid="_x0000_s1169" o:spt="32" type="#_x0000_t32" style="position:absolute;left:0pt;flip:y;margin-left:198.1pt;margin-top:0.8pt;height:0.05pt;width:39.45pt;z-index:25164800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">
            <v:path arrowok="t"/>
            <v:fill on="f" focussize="0,0"/>
            <v:stroke endarrow="block"/>
            <v:imagedata o:title=""/>
            <o:lock v:ext="edit"/>
          </v:shape>
        </w:pict>
      </w:r>
      <w:r>
        <w:rPr>
          <w:rFonts w:asciiTheme="minorEastAsia" w:hAnsiTheme="minorEastAsia"/>
          <w:sz w:val="24"/>
          <w:szCs w:val="24"/>
        </w:rPr>
        <w:pict>
          <v:shape id="AutoShape 10" o:spid="_x0000_s1168" o:spt="32" type="#_x0000_t32" style="position:absolute;left:0pt;flip:y;margin-left:87.4pt;margin-top:0.8pt;height:0.05pt;width:39.45pt;z-index:25162854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">
            <v:path arrowok="t"/>
            <v:fill on="f" focussize="0,0"/>
            <v:stroke endarrow="block"/>
            <v:imagedata o:title=""/>
            <o:lock v:ext="edit"/>
          </v:shape>
        </w:pict>
      </w:r>
    </w:p>
    <w:p>
      <w:pPr>
        <w:spacing w:line="440" w:lineRule="exact"/>
        <w:ind w:firstLine="480" w:firstLineChars="200"/>
        <w:rPr>
          <w:rFonts w:ascii="宋体" w:hAnsi="宋体"/>
          <w:sz w:val="24"/>
          <w:szCs w:val="24"/>
        </w:rPr>
      </w:pPr>
      <w:r>
        <w:rPr>
          <w:rFonts w:hint="eastAsia" w:ascii="宋体" w:hAnsi="宋体"/>
          <w:sz w:val="24"/>
          <w:szCs w:val="24"/>
        </w:rPr>
        <w:t>2  工艺要求</w:t>
      </w:r>
    </w:p>
    <w:p>
      <w:pPr>
        <w:spacing w:line="440" w:lineRule="exact"/>
        <w:ind w:firstLine="720" w:firstLineChars="300"/>
        <w:rPr>
          <w:rFonts w:ascii="宋体" w:hAnsi="宋体"/>
          <w:sz w:val="24"/>
          <w:szCs w:val="24"/>
        </w:rPr>
      </w:pPr>
      <w:r>
        <w:rPr>
          <w:rFonts w:hint="eastAsia" w:ascii="宋体" w:hAnsi="宋体"/>
          <w:sz w:val="24"/>
          <w:szCs w:val="24"/>
        </w:rPr>
        <w:t>1)透层油宜采用智能沥青洒布车一次喷洒均匀，洒布车喷洒沥青时应保持稳定速度和喷洒量，并保持整个洒布宽度喷洒均匀。洒布车的喷嘴应适用于沥青的稠度，确保能喷成雾状，不得出现花白条。</w:t>
      </w:r>
    </w:p>
    <w:p>
      <w:pPr>
        <w:spacing w:line="440" w:lineRule="exact"/>
        <w:ind w:firstLine="720" w:firstLineChars="300"/>
        <w:rPr>
          <w:rFonts w:ascii="宋体" w:hAnsi="宋体"/>
          <w:sz w:val="24"/>
          <w:szCs w:val="24"/>
        </w:rPr>
      </w:pPr>
      <w:r>
        <w:rPr>
          <w:rFonts w:hint="eastAsia" w:ascii="宋体" w:hAnsi="宋体"/>
          <w:sz w:val="24"/>
          <w:szCs w:val="24"/>
        </w:rPr>
        <w:t>2)有花白遗漏应人工补洒,喷洒过量的立即洒布石屑或砂吸油,必要时做碾压。</w:t>
      </w:r>
    </w:p>
    <w:p>
      <w:pPr>
        <w:spacing w:line="440" w:lineRule="exact"/>
        <w:ind w:firstLine="720" w:firstLineChars="300"/>
        <w:rPr>
          <w:rFonts w:ascii="宋体" w:hAnsi="宋体"/>
          <w:sz w:val="24"/>
          <w:szCs w:val="24"/>
        </w:rPr>
      </w:pPr>
      <w:r>
        <w:rPr>
          <w:rFonts w:hint="eastAsia" w:ascii="宋体" w:hAnsi="宋体"/>
          <w:sz w:val="24"/>
          <w:szCs w:val="24"/>
        </w:rPr>
        <w:t>3)透层油洒布后不得在表面形成能被运料车和摊铺机粘起的油皮，透层油达不到渗透深度要求时，应更换透层油稠度和品种。</w:t>
      </w:r>
    </w:p>
    <w:p>
      <w:pPr>
        <w:spacing w:line="440" w:lineRule="exact"/>
        <w:ind w:firstLine="720" w:firstLineChars="300"/>
        <w:rPr>
          <w:rFonts w:ascii="宋体" w:hAnsi="宋体"/>
          <w:sz w:val="24"/>
          <w:szCs w:val="24"/>
        </w:rPr>
      </w:pPr>
      <w:r>
        <w:rPr>
          <w:rFonts w:hint="eastAsia" w:ascii="宋体" w:hAnsi="宋体"/>
          <w:sz w:val="24"/>
          <w:szCs w:val="24"/>
        </w:rPr>
        <w:t>4)透层油可在水稳基层碾压施工结束后表面稍微干燥但尚未硬化的情况下洒布，基层表面干燥时，应在洒布透层沥青前30分钟内对基层表面进行洒水预湿。</w:t>
      </w:r>
    </w:p>
    <w:p>
      <w:pPr>
        <w:spacing w:line="440" w:lineRule="exact"/>
        <w:ind w:firstLine="720" w:firstLineChars="300"/>
        <w:rPr>
          <w:rFonts w:ascii="宋体" w:hAnsi="宋体"/>
          <w:sz w:val="24"/>
          <w:szCs w:val="24"/>
        </w:rPr>
      </w:pPr>
      <w:r>
        <w:rPr>
          <w:rFonts w:hint="eastAsia" w:ascii="宋体" w:hAnsi="宋体"/>
          <w:sz w:val="24"/>
          <w:szCs w:val="24"/>
        </w:rPr>
        <w:t>5)透层油的用量通过试验段确定。</w:t>
      </w:r>
    </w:p>
    <w:p>
      <w:pPr>
        <w:rPr>
          <w:rFonts w:ascii="宋体" w:hAnsi="宋体"/>
          <w:b/>
          <w:sz w:val="24"/>
          <w:szCs w:val="24"/>
        </w:rPr>
      </w:pPr>
    </w:p>
    <w:p>
      <w:pPr>
        <w:rPr>
          <w:rFonts w:ascii="宋体" w:hAnsi="宋体"/>
          <w:sz w:val="24"/>
          <w:szCs w:val="24"/>
        </w:rPr>
      </w:pPr>
      <w:r>
        <w:rPr>
          <w:rFonts w:hint="eastAsia" w:ascii="宋体" w:hAnsi="宋体"/>
          <w:b/>
          <w:sz w:val="24"/>
          <w:szCs w:val="24"/>
        </w:rPr>
        <w:t xml:space="preserve">11.1.5  </w:t>
      </w:r>
      <w:r>
        <w:rPr>
          <w:rFonts w:hint="eastAsia" w:ascii="宋体" w:hAnsi="宋体"/>
          <w:sz w:val="24"/>
          <w:szCs w:val="24"/>
        </w:rPr>
        <w:t>施工质量过程控制</w:t>
      </w:r>
    </w:p>
    <w:p>
      <w:pPr>
        <w:spacing w:line="440" w:lineRule="exact"/>
        <w:ind w:firstLine="480" w:firstLineChars="200"/>
      </w:pPr>
      <w:r>
        <w:rPr>
          <w:rFonts w:hint="eastAsia" w:ascii="宋体" w:hAnsi="宋体"/>
          <w:sz w:val="24"/>
          <w:szCs w:val="24"/>
        </w:rPr>
        <w:t>施工质量过程控制见表11.1.5-1的规定。</w:t>
      </w:r>
    </w:p>
    <w:p>
      <w:pPr>
        <w:spacing w:line="360" w:lineRule="auto"/>
        <w:ind w:firstLine="2530" w:firstLineChars="1200"/>
        <w:rPr>
          <w:b/>
          <w:szCs w:val="21"/>
        </w:rPr>
      </w:pPr>
      <w:r>
        <w:rPr>
          <w:rFonts w:hint="eastAsia" w:ascii="宋体" w:hAnsi="宋体"/>
          <w:b/>
          <w:szCs w:val="21"/>
        </w:rPr>
        <w:t>表11.1.5-1   质量控制标准</w:t>
      </w:r>
    </w:p>
    <w:tbl>
      <w:tblPr>
        <w:tblStyle w:val="25"/>
        <w:tblW w:w="827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1808"/>
        <w:gridCol w:w="3608"/>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060" w:type="dxa"/>
            <w:tcBorders>
              <w:top w:val="single" w:color="auto" w:sz="12" w:space="0"/>
              <w:left w:val="single" w:color="auto" w:sz="12" w:space="0"/>
            </w:tcBorders>
            <w:vAlign w:val="center"/>
          </w:tcPr>
          <w:p>
            <w:pPr>
              <w:widowControl/>
              <w:ind w:left="420"/>
              <w:jc w:val="center"/>
              <w:textAlignment w:val="center"/>
              <w:rPr>
                <w:rFonts w:ascii="宋体" w:hAnsi="宋体" w:cs="宋体"/>
                <w:kern w:val="0"/>
                <w:szCs w:val="21"/>
              </w:rPr>
            </w:pPr>
            <w:r>
              <w:rPr>
                <w:rFonts w:hint="eastAsia" w:ascii="宋体" w:hAnsi="宋体" w:cs="宋体"/>
                <w:kern w:val="0"/>
                <w:szCs w:val="21"/>
              </w:rPr>
              <w:t>项目</w:t>
            </w:r>
          </w:p>
        </w:tc>
        <w:tc>
          <w:tcPr>
            <w:tcW w:w="1808" w:type="dxa"/>
            <w:tcBorders>
              <w:top w:val="single" w:color="auto" w:sz="12" w:space="0"/>
            </w:tcBorders>
            <w:vAlign w:val="center"/>
          </w:tcPr>
          <w:p>
            <w:pPr>
              <w:widowControl/>
              <w:ind w:left="420"/>
              <w:jc w:val="center"/>
              <w:textAlignment w:val="center"/>
              <w:rPr>
                <w:rFonts w:ascii="宋体" w:hAnsi="宋体" w:cs="宋体"/>
                <w:kern w:val="0"/>
                <w:szCs w:val="21"/>
              </w:rPr>
            </w:pPr>
            <w:r>
              <w:rPr>
                <w:rFonts w:hint="eastAsia" w:ascii="宋体" w:hAnsi="宋体" w:cs="宋体"/>
                <w:kern w:val="0"/>
                <w:szCs w:val="21"/>
              </w:rPr>
              <w:t>检查频率</w:t>
            </w:r>
          </w:p>
        </w:tc>
        <w:tc>
          <w:tcPr>
            <w:tcW w:w="3608" w:type="dxa"/>
            <w:tcBorders>
              <w:top w:val="single" w:color="auto" w:sz="12" w:space="0"/>
            </w:tcBorders>
            <w:vAlign w:val="center"/>
          </w:tcPr>
          <w:p>
            <w:pPr>
              <w:widowControl/>
              <w:ind w:left="420"/>
              <w:jc w:val="center"/>
              <w:textAlignment w:val="center"/>
              <w:rPr>
                <w:rFonts w:ascii="宋体" w:hAnsi="宋体" w:cs="宋体"/>
                <w:kern w:val="0"/>
                <w:szCs w:val="21"/>
              </w:rPr>
            </w:pPr>
            <w:r>
              <w:rPr>
                <w:rFonts w:hint="eastAsia" w:ascii="宋体" w:hAnsi="宋体" w:cs="宋体"/>
                <w:kern w:val="0"/>
                <w:szCs w:val="21"/>
              </w:rPr>
              <w:t>质量要求或允许误差</w:t>
            </w:r>
          </w:p>
        </w:tc>
        <w:tc>
          <w:tcPr>
            <w:tcW w:w="1796" w:type="dxa"/>
            <w:tcBorders>
              <w:top w:val="single" w:color="auto" w:sz="12" w:space="0"/>
              <w:right w:val="single" w:color="auto" w:sz="12" w:space="0"/>
            </w:tcBorders>
            <w:vAlign w:val="center"/>
          </w:tcPr>
          <w:p>
            <w:pPr>
              <w:widowControl/>
              <w:ind w:left="420"/>
              <w:jc w:val="center"/>
              <w:textAlignment w:val="center"/>
              <w:rPr>
                <w:rFonts w:ascii="宋体" w:hAnsi="宋体" w:cs="宋体"/>
                <w:kern w:val="0"/>
                <w:szCs w:val="21"/>
              </w:rPr>
            </w:pPr>
            <w:r>
              <w:rPr>
                <w:rFonts w:hint="eastAsia" w:ascii="宋体" w:hAnsi="宋体" w:cs="宋体"/>
                <w:kern w:val="0"/>
                <w:szCs w:val="21"/>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tcBorders>
              <w:left w:val="single" w:color="auto" w:sz="12"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洒布量</w:t>
            </w:r>
          </w:p>
        </w:tc>
        <w:tc>
          <w:tcPr>
            <w:tcW w:w="1808" w:type="dxa"/>
            <w:vAlign w:val="center"/>
          </w:tcPr>
          <w:p>
            <w:pPr>
              <w:widowControl/>
              <w:ind w:left="420"/>
              <w:jc w:val="center"/>
              <w:textAlignment w:val="center"/>
              <w:rPr>
                <w:rFonts w:ascii="宋体" w:hAnsi="宋体" w:cs="宋体"/>
                <w:kern w:val="0"/>
                <w:szCs w:val="21"/>
              </w:rPr>
            </w:pPr>
            <w:r>
              <w:rPr>
                <w:rFonts w:hint="eastAsia" w:ascii="宋体" w:hAnsi="宋体" w:cs="宋体"/>
                <w:kern w:val="0"/>
                <w:szCs w:val="21"/>
              </w:rPr>
              <w:t>每半天1次</w:t>
            </w:r>
          </w:p>
        </w:tc>
        <w:tc>
          <w:tcPr>
            <w:tcW w:w="3608" w:type="dxa"/>
            <w:vAlign w:val="center"/>
          </w:tcPr>
          <w:p>
            <w:pPr>
              <w:widowControl/>
              <w:ind w:left="420"/>
              <w:jc w:val="center"/>
              <w:textAlignment w:val="center"/>
              <w:rPr>
                <w:rFonts w:ascii="宋体" w:hAnsi="宋体" w:cs="宋体"/>
                <w:kern w:val="0"/>
                <w:szCs w:val="21"/>
              </w:rPr>
            </w:pPr>
            <w:r>
              <w:rPr>
                <w:rFonts w:hint="eastAsia" w:ascii="宋体" w:hAnsi="宋体" w:cs="宋体"/>
                <w:kern w:val="0"/>
                <w:szCs w:val="21"/>
              </w:rPr>
              <w:t>在规定范围内</w:t>
            </w:r>
          </w:p>
        </w:tc>
        <w:tc>
          <w:tcPr>
            <w:tcW w:w="1796" w:type="dxa"/>
            <w:tcBorders>
              <w:right w:val="single" w:color="auto" w:sz="12" w:space="0"/>
            </w:tcBorders>
            <w:vAlign w:val="center"/>
          </w:tcPr>
          <w:p>
            <w:pPr>
              <w:widowControl/>
              <w:ind w:left="420"/>
              <w:jc w:val="center"/>
              <w:textAlignment w:val="center"/>
              <w:rPr>
                <w:rFonts w:ascii="宋体" w:hAnsi="宋体" w:cs="宋体"/>
                <w:kern w:val="0"/>
                <w:szCs w:val="21"/>
              </w:rPr>
            </w:pPr>
            <w:r>
              <w:rPr>
                <w:rFonts w:hint="eastAsia" w:ascii="宋体" w:hAnsi="宋体" w:cs="宋体"/>
                <w:kern w:val="0"/>
                <w:szCs w:val="21"/>
              </w:rPr>
              <w:t>测试单位面积质量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060" w:type="dxa"/>
            <w:tcBorders>
              <w:left w:val="single" w:color="auto" w:sz="12"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渗透深度</w:t>
            </w:r>
          </w:p>
        </w:tc>
        <w:tc>
          <w:tcPr>
            <w:tcW w:w="1808" w:type="dxa"/>
            <w:vAlign w:val="center"/>
          </w:tcPr>
          <w:p>
            <w:pPr>
              <w:widowControl/>
              <w:ind w:left="420"/>
              <w:jc w:val="center"/>
              <w:textAlignment w:val="center"/>
              <w:rPr>
                <w:rFonts w:ascii="宋体" w:hAnsi="宋体" w:cs="宋体"/>
                <w:kern w:val="0"/>
                <w:szCs w:val="21"/>
              </w:rPr>
            </w:pPr>
            <w:r>
              <w:rPr>
                <w:rFonts w:hint="eastAsia" w:ascii="宋体" w:hAnsi="宋体" w:cs="宋体"/>
                <w:kern w:val="0"/>
                <w:szCs w:val="21"/>
              </w:rPr>
              <w:t>1处/2000m</w:t>
            </w:r>
            <w:r>
              <w:rPr>
                <w:rFonts w:hint="eastAsia" w:ascii="宋体" w:hAnsi="宋体" w:cs="宋体"/>
                <w:kern w:val="0"/>
                <w:szCs w:val="21"/>
                <w:vertAlign w:val="superscript"/>
              </w:rPr>
              <w:t>2</w:t>
            </w:r>
          </w:p>
        </w:tc>
        <w:tc>
          <w:tcPr>
            <w:tcW w:w="3608" w:type="dxa"/>
            <w:vAlign w:val="center"/>
          </w:tcPr>
          <w:p>
            <w:pPr>
              <w:widowControl/>
              <w:ind w:left="420"/>
              <w:jc w:val="center"/>
              <w:textAlignment w:val="center"/>
              <w:rPr>
                <w:rFonts w:ascii="宋体" w:hAnsi="宋体" w:cs="宋体"/>
                <w:kern w:val="0"/>
                <w:szCs w:val="21"/>
              </w:rPr>
            </w:pPr>
            <w:r>
              <w:rPr>
                <w:rFonts w:hint="eastAsia" w:ascii="宋体" w:hAnsi="宋体" w:cs="宋体"/>
                <w:kern w:val="0"/>
                <w:szCs w:val="21"/>
              </w:rPr>
              <w:t>≮5mm</w:t>
            </w:r>
          </w:p>
        </w:tc>
        <w:tc>
          <w:tcPr>
            <w:tcW w:w="1796" w:type="dxa"/>
            <w:tcBorders>
              <w:right w:val="single" w:color="auto" w:sz="12" w:space="0"/>
            </w:tcBorders>
            <w:vAlign w:val="center"/>
          </w:tcPr>
          <w:p>
            <w:pPr>
              <w:widowControl/>
              <w:ind w:left="420"/>
              <w:jc w:val="center"/>
              <w:textAlignment w:val="center"/>
              <w:rPr>
                <w:rFonts w:ascii="宋体" w:hAnsi="宋体" w:cs="宋体"/>
                <w:kern w:val="0"/>
                <w:szCs w:val="21"/>
              </w:rPr>
            </w:pPr>
            <w:r>
              <w:rPr>
                <w:rFonts w:hint="eastAsia" w:ascii="宋体" w:hAnsi="宋体" w:cs="宋体"/>
                <w:kern w:val="0"/>
                <w:szCs w:val="21"/>
              </w:rPr>
              <w:t>取芯或挖孔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tcBorders>
              <w:left w:val="single" w:color="auto" w:sz="12" w:space="0"/>
              <w:bottom w:val="single" w:color="auto" w:sz="12"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外观检查</w:t>
            </w:r>
          </w:p>
        </w:tc>
        <w:tc>
          <w:tcPr>
            <w:tcW w:w="1808" w:type="dxa"/>
            <w:tcBorders>
              <w:bottom w:val="single" w:color="auto" w:sz="12" w:space="0"/>
            </w:tcBorders>
            <w:vAlign w:val="center"/>
          </w:tcPr>
          <w:p>
            <w:pPr>
              <w:widowControl/>
              <w:ind w:left="420"/>
              <w:jc w:val="center"/>
              <w:textAlignment w:val="center"/>
              <w:rPr>
                <w:rFonts w:ascii="宋体" w:hAnsi="宋体" w:cs="宋体"/>
                <w:kern w:val="0"/>
                <w:szCs w:val="21"/>
              </w:rPr>
            </w:pPr>
            <w:r>
              <w:rPr>
                <w:rFonts w:hint="eastAsia" w:ascii="宋体" w:hAnsi="宋体" w:cs="宋体"/>
                <w:kern w:val="0"/>
                <w:szCs w:val="21"/>
              </w:rPr>
              <w:t>随时全面</w:t>
            </w:r>
          </w:p>
        </w:tc>
        <w:tc>
          <w:tcPr>
            <w:tcW w:w="3608" w:type="dxa"/>
            <w:tcBorders>
              <w:bottom w:val="single" w:color="auto" w:sz="12" w:space="0"/>
            </w:tcBorders>
            <w:vAlign w:val="center"/>
          </w:tcPr>
          <w:p>
            <w:pPr>
              <w:widowControl/>
              <w:ind w:left="420"/>
              <w:jc w:val="center"/>
              <w:textAlignment w:val="center"/>
              <w:rPr>
                <w:rFonts w:ascii="宋体" w:hAnsi="宋体" w:cs="宋体"/>
                <w:kern w:val="0"/>
                <w:szCs w:val="21"/>
              </w:rPr>
            </w:pPr>
            <w:r>
              <w:rPr>
                <w:rFonts w:hint="eastAsia" w:ascii="宋体" w:hAnsi="宋体" w:cs="宋体"/>
                <w:kern w:val="0"/>
                <w:szCs w:val="21"/>
              </w:rPr>
              <w:t>外观均匀一致，与基层表面牢固粘结，无多余透层油</w:t>
            </w:r>
          </w:p>
        </w:tc>
        <w:tc>
          <w:tcPr>
            <w:tcW w:w="1796" w:type="dxa"/>
            <w:tcBorders>
              <w:bottom w:val="single" w:color="auto" w:sz="12" w:space="0"/>
              <w:right w:val="single" w:color="auto" w:sz="12" w:space="0"/>
            </w:tcBorders>
            <w:vAlign w:val="center"/>
          </w:tcPr>
          <w:p>
            <w:pPr>
              <w:widowControl/>
              <w:ind w:left="420"/>
              <w:jc w:val="center"/>
              <w:textAlignment w:val="center"/>
              <w:rPr>
                <w:rFonts w:ascii="宋体" w:hAnsi="宋体" w:cs="宋体"/>
                <w:kern w:val="0"/>
                <w:szCs w:val="21"/>
              </w:rPr>
            </w:pPr>
          </w:p>
        </w:tc>
      </w:tr>
    </w:tbl>
    <w:p>
      <w:pPr>
        <w:pStyle w:val="3"/>
        <w:spacing w:line="240" w:lineRule="auto"/>
        <w:jc w:val="left"/>
        <w:rPr>
          <w:rFonts w:ascii="宋体" w:hAnsi="宋体" w:cs="宋体"/>
          <w:sz w:val="30"/>
          <w:szCs w:val="30"/>
        </w:rPr>
      </w:pPr>
      <w:bookmarkStart w:id="116" w:name="_Toc20608049"/>
      <w:bookmarkStart w:id="117" w:name="_Toc22660"/>
      <w:r>
        <w:rPr>
          <w:rFonts w:hint="eastAsia" w:ascii="宋体" w:hAnsi="宋体" w:cs="宋体"/>
          <w:sz w:val="30"/>
          <w:szCs w:val="30"/>
        </w:rPr>
        <w:t>11.2 粘层施工</w:t>
      </w:r>
      <w:bookmarkEnd w:id="116"/>
      <w:bookmarkEnd w:id="117"/>
    </w:p>
    <w:p>
      <w:pPr>
        <w:spacing w:line="440" w:lineRule="exact"/>
        <w:ind w:firstLine="241" w:firstLineChars="100"/>
        <w:rPr>
          <w:rFonts w:ascii="宋体" w:hAnsi="宋体"/>
          <w:b/>
          <w:sz w:val="24"/>
          <w:szCs w:val="24"/>
        </w:rPr>
      </w:pPr>
      <w:r>
        <w:rPr>
          <w:rFonts w:hint="eastAsia" w:ascii="宋体" w:hAnsi="宋体"/>
          <w:b/>
          <w:sz w:val="24"/>
          <w:szCs w:val="24"/>
        </w:rPr>
        <w:t xml:space="preserve">11.2.1 </w:t>
      </w:r>
      <w:r>
        <w:rPr>
          <w:rFonts w:hint="eastAsia" w:ascii="宋体" w:hAnsi="宋体"/>
          <w:bCs/>
          <w:sz w:val="24"/>
          <w:szCs w:val="24"/>
        </w:rPr>
        <w:t xml:space="preserve"> 基本要求</w:t>
      </w:r>
    </w:p>
    <w:p>
      <w:pPr>
        <w:spacing w:line="440" w:lineRule="exact"/>
        <w:ind w:firstLine="480" w:firstLineChars="200"/>
        <w:rPr>
          <w:rFonts w:ascii="宋体" w:hAnsi="宋体"/>
          <w:sz w:val="24"/>
          <w:szCs w:val="24"/>
        </w:rPr>
      </w:pPr>
      <w:r>
        <w:rPr>
          <w:rFonts w:hint="eastAsia" w:ascii="宋体" w:hAnsi="宋体"/>
          <w:sz w:val="24"/>
          <w:szCs w:val="24"/>
        </w:rPr>
        <w:t>1  气温低于10℃或大风天气，即将降雨时不得喷洒透层油。</w:t>
      </w:r>
    </w:p>
    <w:p>
      <w:pPr>
        <w:spacing w:line="440" w:lineRule="exact"/>
        <w:ind w:firstLine="480" w:firstLineChars="200"/>
        <w:rPr>
          <w:rFonts w:ascii="宋体" w:hAnsi="宋体"/>
          <w:sz w:val="24"/>
          <w:szCs w:val="24"/>
        </w:rPr>
      </w:pPr>
      <w:r>
        <w:rPr>
          <w:rFonts w:hint="eastAsia" w:ascii="宋体" w:hAnsi="宋体"/>
          <w:sz w:val="24"/>
          <w:szCs w:val="24"/>
        </w:rPr>
        <w:t>2  喷洒前，应确定喷洒时间，天气晴朗宜在路面摊铺前2个小时洒布，也可提前一天洒布，但应做好交通封闭工作，防止粘层被污染。</w:t>
      </w:r>
    </w:p>
    <w:p>
      <w:pPr>
        <w:spacing w:line="440" w:lineRule="exact"/>
        <w:ind w:firstLine="480" w:firstLineChars="200"/>
        <w:rPr>
          <w:rFonts w:ascii="宋体" w:hAnsi="宋体"/>
          <w:sz w:val="24"/>
          <w:szCs w:val="24"/>
        </w:rPr>
      </w:pPr>
      <w:r>
        <w:rPr>
          <w:rFonts w:hint="eastAsia" w:ascii="宋体" w:hAnsi="宋体"/>
          <w:sz w:val="24"/>
          <w:szCs w:val="24"/>
        </w:rPr>
        <w:t>3  喷洒前，应将下层表面清扫干净，不得有浮灰，雨后或用水清洗的应充分干燥，使表层集料颗粒部分外露。</w:t>
      </w:r>
    </w:p>
    <w:p>
      <w:pPr>
        <w:spacing w:line="440" w:lineRule="exact"/>
        <w:ind w:firstLine="480" w:firstLineChars="200"/>
        <w:rPr>
          <w:rFonts w:ascii="宋体" w:hAnsi="宋体"/>
          <w:sz w:val="24"/>
          <w:szCs w:val="24"/>
        </w:rPr>
      </w:pPr>
      <w:r>
        <w:rPr>
          <w:rFonts w:hint="eastAsia" w:ascii="宋体" w:hAnsi="宋体"/>
          <w:sz w:val="24"/>
          <w:szCs w:val="24"/>
        </w:rPr>
        <w:t>4  喷洒前，应采取遮挡措施防止路肩及人工构造物被污染。</w:t>
      </w:r>
    </w:p>
    <w:p>
      <w:pPr>
        <w:spacing w:line="440" w:lineRule="exact"/>
        <w:ind w:firstLine="240" w:firstLineChars="100"/>
        <w:rPr>
          <w:rFonts w:ascii="宋体" w:hAnsi="宋体"/>
          <w:sz w:val="24"/>
          <w:szCs w:val="24"/>
        </w:rPr>
      </w:pPr>
    </w:p>
    <w:p>
      <w:pPr>
        <w:spacing w:line="440" w:lineRule="exact"/>
        <w:ind w:firstLine="241" w:firstLineChars="100"/>
        <w:rPr>
          <w:rFonts w:ascii="宋体" w:hAnsi="宋体"/>
          <w:b/>
          <w:sz w:val="24"/>
          <w:szCs w:val="24"/>
        </w:rPr>
      </w:pPr>
      <w:r>
        <w:rPr>
          <w:rFonts w:hint="eastAsia" w:ascii="宋体" w:hAnsi="宋体"/>
          <w:b/>
          <w:sz w:val="24"/>
          <w:szCs w:val="24"/>
        </w:rPr>
        <w:t xml:space="preserve">11.2.2  </w:t>
      </w:r>
      <w:r>
        <w:rPr>
          <w:rFonts w:hint="eastAsia" w:ascii="宋体" w:hAnsi="宋体"/>
          <w:bCs/>
          <w:sz w:val="24"/>
          <w:szCs w:val="24"/>
        </w:rPr>
        <w:t>设备要求</w:t>
      </w:r>
    </w:p>
    <w:p>
      <w:pPr>
        <w:spacing w:line="360" w:lineRule="auto"/>
        <w:ind w:firstLine="720" w:firstLineChars="300"/>
        <w:rPr>
          <w:rFonts w:ascii="宋体" w:hAnsi="宋体" w:cs="宋体"/>
          <w:sz w:val="24"/>
          <w:szCs w:val="24"/>
        </w:rPr>
      </w:pPr>
      <w:r>
        <w:rPr>
          <w:rFonts w:hint="eastAsia" w:ascii="宋体" w:hAnsi="宋体" w:cs="宋体"/>
          <w:sz w:val="24"/>
          <w:szCs w:val="24"/>
        </w:rPr>
        <w:t xml:space="preserve">1  </w:t>
      </w:r>
      <w:r>
        <w:rPr>
          <w:rFonts w:ascii="宋体" w:hAnsi="宋体" w:cs="宋体"/>
          <w:sz w:val="24"/>
          <w:szCs w:val="24"/>
        </w:rPr>
        <w:t>施工机械</w:t>
      </w:r>
      <w:r>
        <w:rPr>
          <w:rFonts w:hint="eastAsia" w:ascii="宋体" w:hAnsi="宋体" w:cs="宋体"/>
          <w:sz w:val="24"/>
          <w:szCs w:val="24"/>
        </w:rPr>
        <w:t>设备需不低于表11.2.2-1的要求，同时应备足相应数量的易损部件：</w:t>
      </w:r>
    </w:p>
    <w:p>
      <w:pPr>
        <w:spacing w:line="360" w:lineRule="auto"/>
        <w:ind w:firstLine="720" w:firstLineChars="300"/>
        <w:rPr>
          <w:rFonts w:ascii="宋体" w:hAnsi="宋体" w:cs="宋体"/>
          <w:sz w:val="24"/>
          <w:szCs w:val="24"/>
        </w:rPr>
      </w:pPr>
    </w:p>
    <w:p>
      <w:pPr>
        <w:spacing w:line="360" w:lineRule="auto"/>
        <w:ind w:firstLine="720" w:firstLineChars="300"/>
        <w:rPr>
          <w:rFonts w:ascii="宋体" w:hAnsi="宋体" w:cs="宋体"/>
          <w:sz w:val="24"/>
          <w:szCs w:val="24"/>
        </w:rPr>
      </w:pPr>
    </w:p>
    <w:p>
      <w:pPr>
        <w:spacing w:line="360" w:lineRule="auto"/>
        <w:ind w:firstLine="720" w:firstLineChars="300"/>
        <w:rPr>
          <w:rFonts w:ascii="宋体" w:hAnsi="宋体" w:cs="宋体"/>
          <w:sz w:val="24"/>
          <w:szCs w:val="24"/>
        </w:rPr>
      </w:pPr>
    </w:p>
    <w:p>
      <w:pPr>
        <w:spacing w:line="360" w:lineRule="auto"/>
        <w:ind w:firstLine="723" w:firstLineChars="300"/>
        <w:rPr>
          <w:rFonts w:ascii="宋体" w:hAnsi="宋体"/>
          <w:b/>
          <w:bCs/>
          <w:sz w:val="24"/>
        </w:rPr>
      </w:pPr>
    </w:p>
    <w:p>
      <w:pPr>
        <w:jc w:val="center"/>
        <w:rPr>
          <w:rFonts w:ascii="宋体" w:hAnsi="宋体"/>
          <w:b/>
          <w:bCs/>
          <w:szCs w:val="21"/>
        </w:rPr>
      </w:pPr>
      <w:r>
        <w:rPr>
          <w:rFonts w:hint="eastAsia" w:ascii="宋体" w:hAnsi="宋体"/>
          <w:b/>
          <w:bCs/>
          <w:szCs w:val="21"/>
        </w:rPr>
        <w:t>表11.2.2-1  机械设备配置表</w:t>
      </w:r>
    </w:p>
    <w:tbl>
      <w:tblPr>
        <w:tblStyle w:val="25"/>
        <w:tblW w:w="7812" w:type="dxa"/>
        <w:tblInd w:w="61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267"/>
        <w:gridCol w:w="1831"/>
        <w:gridCol w:w="1967"/>
        <w:gridCol w:w="11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31"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序号</w:t>
            </w:r>
          </w:p>
        </w:tc>
        <w:tc>
          <w:tcPr>
            <w:tcW w:w="2267" w:type="dxa"/>
            <w:tcBorders>
              <w:tl2br w:val="nil"/>
              <w:tr2bl w:val="nil"/>
            </w:tcBorders>
            <w:vAlign w:val="center"/>
          </w:tcPr>
          <w:p>
            <w:pPr>
              <w:spacing w:line="360" w:lineRule="auto"/>
              <w:ind w:left="420"/>
              <w:jc w:val="center"/>
              <w:rPr>
                <w:rFonts w:ascii="宋体" w:hAnsi="宋体"/>
                <w:kern w:val="0"/>
                <w:szCs w:val="21"/>
              </w:rPr>
            </w:pPr>
            <w:r>
              <w:rPr>
                <w:rFonts w:hint="eastAsia" w:ascii="宋体" w:hAnsi="宋体"/>
                <w:kern w:val="0"/>
                <w:szCs w:val="21"/>
              </w:rPr>
              <w:t>施工机械名称</w:t>
            </w:r>
          </w:p>
        </w:tc>
        <w:tc>
          <w:tcPr>
            <w:tcW w:w="1831" w:type="dxa"/>
            <w:tcBorders>
              <w:tl2br w:val="nil"/>
              <w:tr2bl w:val="nil"/>
            </w:tcBorders>
            <w:vAlign w:val="center"/>
          </w:tcPr>
          <w:p>
            <w:pPr>
              <w:spacing w:line="360" w:lineRule="auto"/>
              <w:ind w:left="420"/>
              <w:jc w:val="center"/>
              <w:rPr>
                <w:rFonts w:ascii="宋体" w:hAnsi="宋体"/>
                <w:kern w:val="0"/>
                <w:szCs w:val="21"/>
              </w:rPr>
            </w:pPr>
            <w:r>
              <w:rPr>
                <w:rFonts w:hint="eastAsia" w:ascii="宋体" w:hAnsi="宋体"/>
                <w:kern w:val="0"/>
                <w:szCs w:val="21"/>
              </w:rPr>
              <w:t>规格</w:t>
            </w:r>
          </w:p>
        </w:tc>
        <w:tc>
          <w:tcPr>
            <w:tcW w:w="1967" w:type="dxa"/>
            <w:tcBorders>
              <w:tl2br w:val="nil"/>
              <w:tr2bl w:val="nil"/>
            </w:tcBorders>
            <w:vAlign w:val="center"/>
          </w:tcPr>
          <w:p>
            <w:pPr>
              <w:spacing w:line="360" w:lineRule="auto"/>
              <w:ind w:left="420"/>
              <w:jc w:val="center"/>
              <w:rPr>
                <w:rFonts w:ascii="宋体" w:hAnsi="宋体"/>
                <w:kern w:val="0"/>
                <w:szCs w:val="21"/>
              </w:rPr>
            </w:pPr>
            <w:r>
              <w:rPr>
                <w:rFonts w:hint="eastAsia" w:ascii="宋体" w:hAnsi="宋体"/>
                <w:kern w:val="0"/>
                <w:szCs w:val="21"/>
              </w:rPr>
              <w:t>数量(座/台)</w:t>
            </w:r>
          </w:p>
        </w:tc>
        <w:tc>
          <w:tcPr>
            <w:tcW w:w="1116" w:type="dxa"/>
            <w:tcBorders>
              <w:tl2br w:val="nil"/>
              <w:tr2bl w:val="nil"/>
            </w:tcBorders>
            <w:vAlign w:val="center"/>
          </w:tcPr>
          <w:p>
            <w:pPr>
              <w:spacing w:line="360" w:lineRule="auto"/>
              <w:ind w:left="420"/>
              <w:jc w:val="center"/>
              <w:rPr>
                <w:rFonts w:ascii="宋体" w:hAnsi="宋体"/>
                <w:kern w:val="0"/>
                <w:szCs w:val="21"/>
              </w:rPr>
            </w:pPr>
            <w:r>
              <w:rPr>
                <w:rFonts w:hint="eastAsia" w:ascii="宋体" w:hAnsi="宋体"/>
                <w:kern w:val="0"/>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31"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1</w:t>
            </w:r>
          </w:p>
        </w:tc>
        <w:tc>
          <w:tcPr>
            <w:tcW w:w="2267" w:type="dxa"/>
            <w:tcBorders>
              <w:tl2br w:val="nil"/>
              <w:tr2bl w:val="nil"/>
            </w:tcBorders>
            <w:vAlign w:val="center"/>
          </w:tcPr>
          <w:p>
            <w:pPr>
              <w:spacing w:line="360" w:lineRule="auto"/>
              <w:rPr>
                <w:rFonts w:ascii="宋体" w:hAnsi="宋体"/>
                <w:kern w:val="0"/>
                <w:szCs w:val="21"/>
              </w:rPr>
            </w:pPr>
            <w:r>
              <w:rPr>
                <w:rFonts w:hint="eastAsia" w:ascii="宋体" w:hAnsi="宋体"/>
                <w:kern w:val="0"/>
                <w:szCs w:val="21"/>
              </w:rPr>
              <w:t>智能型乳化沥青洒布车</w:t>
            </w:r>
          </w:p>
        </w:tc>
        <w:tc>
          <w:tcPr>
            <w:tcW w:w="1831" w:type="dxa"/>
            <w:tcBorders>
              <w:tl2br w:val="nil"/>
              <w:tr2bl w:val="nil"/>
            </w:tcBorders>
            <w:vAlign w:val="center"/>
          </w:tcPr>
          <w:p>
            <w:pPr>
              <w:spacing w:line="360" w:lineRule="auto"/>
              <w:rPr>
                <w:rFonts w:ascii="宋体" w:hAnsi="宋体"/>
                <w:kern w:val="0"/>
                <w:szCs w:val="21"/>
              </w:rPr>
            </w:pPr>
            <w:r>
              <w:rPr>
                <w:rFonts w:hint="eastAsia" w:ascii="宋体" w:hAnsi="宋体"/>
                <w:kern w:val="0"/>
                <w:szCs w:val="21"/>
              </w:rPr>
              <w:t>喷洒宽度3～6m</w:t>
            </w:r>
          </w:p>
        </w:tc>
        <w:tc>
          <w:tcPr>
            <w:tcW w:w="1967" w:type="dxa"/>
            <w:tcBorders>
              <w:tl2br w:val="nil"/>
              <w:tr2bl w:val="nil"/>
            </w:tcBorders>
            <w:vAlign w:val="center"/>
          </w:tcPr>
          <w:p>
            <w:pPr>
              <w:spacing w:line="360" w:lineRule="auto"/>
              <w:ind w:left="420"/>
              <w:jc w:val="center"/>
              <w:rPr>
                <w:rFonts w:ascii="宋体" w:hAnsi="宋体"/>
                <w:kern w:val="0"/>
                <w:szCs w:val="21"/>
              </w:rPr>
            </w:pPr>
            <w:r>
              <w:rPr>
                <w:rFonts w:hint="eastAsia" w:ascii="宋体" w:hAnsi="宋体"/>
                <w:kern w:val="0"/>
                <w:szCs w:val="21"/>
              </w:rPr>
              <w:t>1</w:t>
            </w:r>
          </w:p>
        </w:tc>
        <w:tc>
          <w:tcPr>
            <w:tcW w:w="1116" w:type="dxa"/>
            <w:tcBorders>
              <w:tl2br w:val="nil"/>
              <w:tr2bl w:val="nil"/>
            </w:tcBorders>
            <w:vAlign w:val="center"/>
          </w:tcPr>
          <w:p>
            <w:pPr>
              <w:spacing w:line="360" w:lineRule="auto"/>
              <w:ind w:left="420"/>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31"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2</w:t>
            </w:r>
          </w:p>
        </w:tc>
        <w:tc>
          <w:tcPr>
            <w:tcW w:w="2267" w:type="dxa"/>
            <w:tcBorders>
              <w:tl2br w:val="nil"/>
              <w:tr2bl w:val="nil"/>
            </w:tcBorders>
            <w:vAlign w:val="center"/>
          </w:tcPr>
          <w:p>
            <w:pPr>
              <w:spacing w:line="360" w:lineRule="auto"/>
              <w:ind w:left="420"/>
              <w:rPr>
                <w:rFonts w:ascii="宋体" w:hAnsi="宋体"/>
                <w:kern w:val="0"/>
                <w:szCs w:val="21"/>
              </w:rPr>
            </w:pPr>
            <w:r>
              <w:rPr>
                <w:rFonts w:hint="eastAsia" w:ascii="宋体" w:hAnsi="宋体"/>
                <w:kern w:val="0"/>
                <w:szCs w:val="21"/>
              </w:rPr>
              <w:t>清扫用鼓风机</w:t>
            </w:r>
          </w:p>
        </w:tc>
        <w:tc>
          <w:tcPr>
            <w:tcW w:w="1831" w:type="dxa"/>
            <w:tcBorders>
              <w:tl2br w:val="nil"/>
              <w:tr2bl w:val="nil"/>
            </w:tcBorders>
            <w:vAlign w:val="center"/>
          </w:tcPr>
          <w:p>
            <w:pPr>
              <w:spacing w:line="360" w:lineRule="auto"/>
              <w:ind w:left="420"/>
              <w:jc w:val="center"/>
              <w:rPr>
                <w:rFonts w:ascii="宋体" w:hAnsi="宋体"/>
                <w:kern w:val="0"/>
                <w:szCs w:val="21"/>
              </w:rPr>
            </w:pPr>
          </w:p>
        </w:tc>
        <w:tc>
          <w:tcPr>
            <w:tcW w:w="1967" w:type="dxa"/>
            <w:tcBorders>
              <w:tl2br w:val="nil"/>
              <w:tr2bl w:val="nil"/>
            </w:tcBorders>
            <w:vAlign w:val="center"/>
          </w:tcPr>
          <w:p>
            <w:pPr>
              <w:spacing w:line="360" w:lineRule="auto"/>
              <w:ind w:left="420"/>
              <w:jc w:val="center"/>
              <w:rPr>
                <w:rFonts w:ascii="宋体" w:hAnsi="宋体"/>
                <w:kern w:val="0"/>
                <w:szCs w:val="21"/>
              </w:rPr>
            </w:pPr>
            <w:r>
              <w:rPr>
                <w:rFonts w:ascii="宋体" w:hAnsi="宋体"/>
                <w:kern w:val="0"/>
                <w:szCs w:val="21"/>
              </w:rPr>
              <w:t>2</w:t>
            </w:r>
          </w:p>
        </w:tc>
        <w:tc>
          <w:tcPr>
            <w:tcW w:w="1116" w:type="dxa"/>
            <w:tcBorders>
              <w:tl2br w:val="nil"/>
              <w:tr2bl w:val="nil"/>
            </w:tcBorders>
            <w:vAlign w:val="center"/>
          </w:tcPr>
          <w:p>
            <w:pPr>
              <w:spacing w:line="360" w:lineRule="auto"/>
              <w:ind w:left="420"/>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31"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3</w:t>
            </w:r>
          </w:p>
        </w:tc>
        <w:tc>
          <w:tcPr>
            <w:tcW w:w="2267" w:type="dxa"/>
            <w:tcBorders>
              <w:tl2br w:val="nil"/>
              <w:tr2bl w:val="nil"/>
            </w:tcBorders>
            <w:vAlign w:val="center"/>
          </w:tcPr>
          <w:p>
            <w:pPr>
              <w:spacing w:line="360" w:lineRule="auto"/>
              <w:ind w:left="420"/>
              <w:jc w:val="center"/>
              <w:rPr>
                <w:rFonts w:ascii="宋体" w:hAnsi="宋体"/>
                <w:kern w:val="0"/>
                <w:szCs w:val="21"/>
              </w:rPr>
            </w:pPr>
            <w:r>
              <w:rPr>
                <w:rFonts w:hint="eastAsia" w:ascii="宋体" w:hAnsi="宋体"/>
                <w:kern w:val="0"/>
                <w:szCs w:val="21"/>
              </w:rPr>
              <w:t>水车</w:t>
            </w:r>
          </w:p>
        </w:tc>
        <w:tc>
          <w:tcPr>
            <w:tcW w:w="1831" w:type="dxa"/>
            <w:tcBorders>
              <w:tl2br w:val="nil"/>
              <w:tr2bl w:val="nil"/>
            </w:tcBorders>
            <w:vAlign w:val="center"/>
          </w:tcPr>
          <w:p>
            <w:pPr>
              <w:spacing w:line="360" w:lineRule="auto"/>
              <w:ind w:left="420"/>
              <w:jc w:val="center"/>
              <w:rPr>
                <w:rFonts w:ascii="宋体" w:hAnsi="宋体"/>
                <w:kern w:val="0"/>
                <w:szCs w:val="21"/>
              </w:rPr>
            </w:pPr>
            <w:r>
              <w:rPr>
                <w:rFonts w:hint="eastAsia" w:ascii="宋体" w:hAnsi="宋体"/>
                <w:kern w:val="0"/>
                <w:szCs w:val="21"/>
              </w:rPr>
              <w:t>5-15t</w:t>
            </w:r>
          </w:p>
        </w:tc>
        <w:tc>
          <w:tcPr>
            <w:tcW w:w="1967" w:type="dxa"/>
            <w:tcBorders>
              <w:tl2br w:val="nil"/>
              <w:tr2bl w:val="nil"/>
            </w:tcBorders>
            <w:vAlign w:val="center"/>
          </w:tcPr>
          <w:p>
            <w:pPr>
              <w:spacing w:line="360" w:lineRule="auto"/>
              <w:ind w:left="420"/>
              <w:jc w:val="center"/>
              <w:rPr>
                <w:rFonts w:ascii="宋体" w:hAnsi="宋体"/>
                <w:kern w:val="0"/>
                <w:szCs w:val="21"/>
              </w:rPr>
            </w:pPr>
            <w:r>
              <w:rPr>
                <w:rFonts w:hint="eastAsia" w:ascii="宋体" w:hAnsi="宋体"/>
                <w:kern w:val="0"/>
                <w:szCs w:val="21"/>
              </w:rPr>
              <w:t>1</w:t>
            </w:r>
          </w:p>
        </w:tc>
        <w:tc>
          <w:tcPr>
            <w:tcW w:w="1116" w:type="dxa"/>
            <w:tcBorders>
              <w:tl2br w:val="nil"/>
              <w:tr2bl w:val="nil"/>
            </w:tcBorders>
            <w:vAlign w:val="center"/>
          </w:tcPr>
          <w:p>
            <w:pPr>
              <w:spacing w:line="360" w:lineRule="auto"/>
              <w:ind w:left="420"/>
              <w:jc w:val="center"/>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31" w:type="dxa"/>
            <w:tcBorders>
              <w:tl2br w:val="nil"/>
              <w:tr2bl w:val="nil"/>
            </w:tcBorders>
            <w:vAlign w:val="center"/>
          </w:tcPr>
          <w:p>
            <w:pPr>
              <w:spacing w:line="360" w:lineRule="auto"/>
              <w:jc w:val="center"/>
              <w:rPr>
                <w:rFonts w:ascii="宋体" w:hAnsi="宋体"/>
                <w:kern w:val="0"/>
                <w:szCs w:val="21"/>
              </w:rPr>
            </w:pPr>
            <w:r>
              <w:rPr>
                <w:rFonts w:hint="eastAsia" w:ascii="宋体" w:hAnsi="宋体"/>
                <w:kern w:val="0"/>
                <w:szCs w:val="21"/>
              </w:rPr>
              <w:t>4</w:t>
            </w:r>
          </w:p>
        </w:tc>
        <w:tc>
          <w:tcPr>
            <w:tcW w:w="2267" w:type="dxa"/>
            <w:tcBorders>
              <w:tl2br w:val="nil"/>
              <w:tr2bl w:val="nil"/>
            </w:tcBorders>
            <w:vAlign w:val="center"/>
          </w:tcPr>
          <w:p>
            <w:pPr>
              <w:spacing w:line="360" w:lineRule="auto"/>
              <w:rPr>
                <w:rFonts w:ascii="宋体" w:hAnsi="宋体"/>
                <w:kern w:val="0"/>
                <w:szCs w:val="21"/>
              </w:rPr>
            </w:pPr>
            <w:r>
              <w:rPr>
                <w:rFonts w:hint="eastAsia" w:ascii="宋体" w:hAnsi="宋体"/>
                <w:kern w:val="0"/>
                <w:szCs w:val="21"/>
              </w:rPr>
              <w:t>强力清刷机等辅助工具</w:t>
            </w:r>
          </w:p>
        </w:tc>
        <w:tc>
          <w:tcPr>
            <w:tcW w:w="1831" w:type="dxa"/>
            <w:tcBorders>
              <w:tl2br w:val="nil"/>
              <w:tr2bl w:val="nil"/>
            </w:tcBorders>
            <w:vAlign w:val="center"/>
          </w:tcPr>
          <w:p>
            <w:pPr>
              <w:spacing w:line="360" w:lineRule="auto"/>
              <w:ind w:left="420"/>
              <w:jc w:val="center"/>
              <w:rPr>
                <w:rFonts w:ascii="宋体" w:hAnsi="宋体"/>
                <w:kern w:val="0"/>
                <w:szCs w:val="21"/>
              </w:rPr>
            </w:pPr>
          </w:p>
        </w:tc>
        <w:tc>
          <w:tcPr>
            <w:tcW w:w="1967" w:type="dxa"/>
            <w:tcBorders>
              <w:tl2br w:val="nil"/>
              <w:tr2bl w:val="nil"/>
            </w:tcBorders>
            <w:vAlign w:val="center"/>
          </w:tcPr>
          <w:p>
            <w:pPr>
              <w:spacing w:line="360" w:lineRule="auto"/>
              <w:ind w:left="420"/>
              <w:jc w:val="center"/>
              <w:rPr>
                <w:rFonts w:ascii="宋体" w:hAnsi="宋体"/>
                <w:kern w:val="0"/>
                <w:szCs w:val="21"/>
              </w:rPr>
            </w:pPr>
            <w:r>
              <w:rPr>
                <w:rFonts w:ascii="宋体" w:hAnsi="宋体"/>
                <w:kern w:val="0"/>
                <w:szCs w:val="21"/>
              </w:rPr>
              <w:t>1</w:t>
            </w:r>
          </w:p>
        </w:tc>
        <w:tc>
          <w:tcPr>
            <w:tcW w:w="1116" w:type="dxa"/>
            <w:tcBorders>
              <w:tl2br w:val="nil"/>
              <w:tr2bl w:val="nil"/>
            </w:tcBorders>
            <w:vAlign w:val="center"/>
          </w:tcPr>
          <w:p>
            <w:pPr>
              <w:spacing w:line="360" w:lineRule="auto"/>
              <w:ind w:left="420"/>
              <w:jc w:val="center"/>
              <w:rPr>
                <w:rFonts w:ascii="宋体" w:hAnsi="宋体"/>
                <w:kern w:val="0"/>
                <w:szCs w:val="21"/>
              </w:rPr>
            </w:pPr>
          </w:p>
        </w:tc>
      </w:tr>
    </w:tbl>
    <w:p>
      <w:pPr>
        <w:spacing w:line="440" w:lineRule="exact"/>
        <w:ind w:firstLine="240" w:firstLineChars="100"/>
        <w:rPr>
          <w:rFonts w:ascii="宋体" w:hAnsi="宋体"/>
          <w:sz w:val="24"/>
          <w:szCs w:val="24"/>
        </w:rPr>
      </w:pPr>
    </w:p>
    <w:p>
      <w:pPr>
        <w:spacing w:line="440" w:lineRule="exact"/>
        <w:ind w:firstLine="241" w:firstLineChars="100"/>
        <w:rPr>
          <w:rFonts w:ascii="宋体" w:hAnsi="宋体"/>
          <w:bCs/>
          <w:sz w:val="24"/>
          <w:szCs w:val="24"/>
        </w:rPr>
      </w:pPr>
      <w:r>
        <w:rPr>
          <w:rFonts w:hint="eastAsia" w:ascii="宋体" w:hAnsi="宋体"/>
          <w:b/>
          <w:sz w:val="24"/>
          <w:szCs w:val="24"/>
        </w:rPr>
        <w:t xml:space="preserve">11.2.3  </w:t>
      </w:r>
      <w:r>
        <w:rPr>
          <w:rFonts w:hint="eastAsia" w:ascii="宋体" w:hAnsi="宋体"/>
          <w:bCs/>
          <w:sz w:val="24"/>
          <w:szCs w:val="24"/>
        </w:rPr>
        <w:t>材料技术要求</w:t>
      </w:r>
    </w:p>
    <w:p>
      <w:pPr>
        <w:spacing w:line="440" w:lineRule="exact"/>
        <w:ind w:firstLine="480" w:firstLineChars="200"/>
        <w:rPr>
          <w:rFonts w:ascii="宋体" w:hAnsi="宋体" w:cs="宋体"/>
          <w:sz w:val="24"/>
          <w:szCs w:val="24"/>
        </w:rPr>
      </w:pPr>
      <w:r>
        <w:rPr>
          <w:rFonts w:hint="eastAsia" w:ascii="宋体" w:hAnsi="宋体" w:cs="宋体"/>
          <w:sz w:val="24"/>
          <w:szCs w:val="24"/>
        </w:rPr>
        <w:t xml:space="preserve"> 1  乳化沥青的品种和适用范围宜符合表11.1.3-1的规定。</w:t>
      </w:r>
    </w:p>
    <w:p>
      <w:pPr>
        <w:spacing w:line="440" w:lineRule="exact"/>
        <w:ind w:left="480"/>
        <w:rPr>
          <w:rFonts w:ascii="宋体" w:hAnsi="宋体"/>
          <w:sz w:val="24"/>
          <w:szCs w:val="24"/>
        </w:rPr>
      </w:pPr>
      <w:r>
        <w:rPr>
          <w:rFonts w:hint="eastAsia" w:ascii="宋体" w:hAnsi="宋体"/>
          <w:sz w:val="24"/>
          <w:szCs w:val="24"/>
        </w:rPr>
        <w:t xml:space="preserve"> 2  乳化沥青的质量应符合表11.1.3-2的规定。</w:t>
      </w:r>
    </w:p>
    <w:p>
      <w:pPr>
        <w:spacing w:line="440" w:lineRule="exact"/>
        <w:ind w:firstLine="241" w:firstLineChars="100"/>
        <w:rPr>
          <w:rFonts w:ascii="宋体" w:hAnsi="宋体"/>
          <w:b/>
          <w:sz w:val="24"/>
          <w:szCs w:val="24"/>
        </w:rPr>
      </w:pPr>
    </w:p>
    <w:p>
      <w:pPr>
        <w:spacing w:line="440" w:lineRule="exact"/>
        <w:ind w:firstLine="241" w:firstLineChars="100"/>
        <w:rPr>
          <w:rFonts w:ascii="宋体" w:hAnsi="宋体"/>
          <w:b/>
          <w:sz w:val="24"/>
          <w:szCs w:val="24"/>
        </w:rPr>
      </w:pPr>
      <w:r>
        <w:rPr>
          <w:rFonts w:hint="eastAsia" w:ascii="宋体" w:hAnsi="宋体"/>
          <w:b/>
          <w:sz w:val="24"/>
          <w:szCs w:val="24"/>
        </w:rPr>
        <w:t xml:space="preserve">11.2.4  </w:t>
      </w:r>
      <w:r>
        <w:rPr>
          <w:rFonts w:hint="eastAsia" w:ascii="宋体" w:hAnsi="宋体"/>
          <w:bCs/>
          <w:sz w:val="24"/>
          <w:szCs w:val="24"/>
        </w:rPr>
        <w:t>流程及工艺要求</w:t>
      </w:r>
    </w:p>
    <w:p>
      <w:pPr>
        <w:spacing w:line="440" w:lineRule="exact"/>
        <w:ind w:firstLine="480" w:firstLineChars="200"/>
        <w:rPr>
          <w:rFonts w:ascii="宋体" w:hAnsi="宋体"/>
          <w:sz w:val="24"/>
          <w:szCs w:val="24"/>
        </w:rPr>
      </w:pPr>
      <w:r>
        <w:rPr>
          <w:rFonts w:hint="eastAsia" w:ascii="宋体" w:hAnsi="宋体"/>
          <w:sz w:val="24"/>
          <w:szCs w:val="24"/>
        </w:rPr>
        <w:t>1  流程</w:t>
      </w:r>
    </w:p>
    <w:p>
      <w:pPr>
        <w:spacing w:line="440" w:lineRule="exact"/>
        <w:ind w:firstLine="240" w:firstLineChars="100"/>
        <w:rPr>
          <w:rFonts w:ascii="宋体" w:hAnsi="宋体"/>
          <w:sz w:val="24"/>
          <w:szCs w:val="24"/>
        </w:rPr>
      </w:pPr>
      <w:r>
        <w:rPr>
          <w:sz w:val="24"/>
        </w:rPr>
        <w:pict>
          <v:shape id="_x0000_s1118" o:spid="_x0000_s1118" o:spt="202" type="#_x0000_t202" style="position:absolute;left:0pt;margin-left:327.5pt;margin-top:12pt;height:26.25pt;width:71.25pt;z-index:2516357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">
            <v:path/>
            <v:fill focussize="0,0"/>
            <v:stroke joinstyle="miter"/>
            <v:imagedata o:title=""/>
            <o:lock v:ext="edit"/>
            <v:textbox>
              <w:txbxContent>
                <w:p>
                  <w:pPr>
                    <w:jc w:val="center"/>
                    <w:rPr>
                      <w:sz w:val="24"/>
                      <w:szCs w:val="24"/>
                    </w:rPr>
                  </w:pPr>
                  <w:r>
                    <w:rPr>
                      <w:rFonts w:hint="eastAsia"/>
                      <w:sz w:val="24"/>
                      <w:szCs w:val="24"/>
                    </w:rPr>
                    <w:t>处理接头</w:t>
                  </w:r>
                </w:p>
              </w:txbxContent>
            </v:textbox>
          </v:shape>
        </w:pict>
      </w:r>
      <w:r>
        <w:rPr>
          <w:sz w:val="24"/>
        </w:rPr>
        <w:pict>
          <v:shape id="_x0000_s1119" o:spid="_x0000_s1119" o:spt="202" type="#_x0000_t202" style="position:absolute;left:0pt;margin-left:223.05pt;margin-top:13pt;height:26.25pt;width:71.25pt;z-index:2516336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">
            <v:path/>
            <v:fill focussize="0,0"/>
            <v:stroke joinstyle="miter"/>
            <v:imagedata o:title=""/>
            <o:lock v:ext="edit"/>
            <v:textbox>
              <w:txbxContent>
                <w:p>
                  <w:pPr>
                    <w:jc w:val="center"/>
                    <w:rPr>
                      <w:sz w:val="24"/>
                      <w:szCs w:val="24"/>
                    </w:rPr>
                  </w:pPr>
                  <w:r>
                    <w:rPr>
                      <w:rFonts w:hint="eastAsia"/>
                      <w:sz w:val="24"/>
                      <w:szCs w:val="24"/>
                    </w:rPr>
                    <w:t>洒布粘层</w:t>
                  </w:r>
                </w:p>
              </w:txbxContent>
            </v:textbox>
          </v:shape>
        </w:pict>
      </w:r>
      <w:r>
        <w:rPr>
          <w:sz w:val="24"/>
        </w:rPr>
        <w:pict>
          <v:shape id="_x0000_s1120" o:spid="_x0000_s1120" o:spt="202" type="#_x0000_t202" style="position:absolute;left:0pt;margin-left:118.55pt;margin-top:15.8pt;height:26.25pt;width:71.25pt;z-index:2516316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">
            <v:path/>
            <v:fill focussize="0,0"/>
            <v:stroke joinstyle="miter"/>
            <v:imagedata o:title=""/>
            <o:lock v:ext="edit"/>
            <v:textbox>
              <w:txbxContent>
                <w:p>
                  <w:pPr>
                    <w:rPr>
                      <w:sz w:val="24"/>
                      <w:szCs w:val="24"/>
                    </w:rPr>
                  </w:pPr>
                  <w:r>
                    <w:rPr>
                      <w:rFonts w:hint="eastAsia"/>
                      <w:sz w:val="24"/>
                      <w:szCs w:val="24"/>
                    </w:rPr>
                    <w:t>放边缘线</w:t>
                  </w:r>
                </w:p>
              </w:txbxContent>
            </v:textbox>
          </v:shape>
        </w:pict>
      </w:r>
      <w:r>
        <w:rPr>
          <w:rFonts w:ascii="宋体" w:hAnsi="宋体"/>
          <w:sz w:val="24"/>
          <w:szCs w:val="24"/>
        </w:rPr>
        <w:pict>
          <v:shape id="_x0000_s1121" o:spid="_x0000_s1121" o:spt="202" type="#_x0000_t202" style="position:absolute;left:0pt;margin-left:13.55pt;margin-top:15.55pt;height:26.25pt;width:71.25pt;z-index:2515855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">
            <v:path/>
            <v:fill focussize="0,0"/>
            <v:stroke joinstyle="miter"/>
            <v:imagedata o:title=""/>
            <o:lock v:ext="edit"/>
            <v:textbox>
              <w:txbxContent>
                <w:p>
                  <w:pPr>
                    <w:jc w:val="center"/>
                    <w:rPr>
                      <w:sz w:val="24"/>
                      <w:szCs w:val="24"/>
                    </w:rPr>
                  </w:pPr>
                  <w:r>
                    <w:rPr>
                      <w:rFonts w:hint="eastAsia"/>
                      <w:sz w:val="24"/>
                      <w:szCs w:val="24"/>
                    </w:rPr>
                    <w:t>清扫下层</w:t>
                  </w:r>
                </w:p>
                <w:p>
                  <w:pPr>
                    <w:jc w:val="center"/>
                    <w:rPr>
                      <w:sz w:val="24"/>
                      <w:szCs w:val="24"/>
                    </w:rPr>
                  </w:pPr>
                </w:p>
              </w:txbxContent>
            </v:textbox>
          </v:shape>
        </w:pict>
      </w:r>
    </w:p>
    <w:p>
      <w:pPr>
        <w:spacing w:line="440" w:lineRule="exact"/>
        <w:ind w:firstLine="240" w:firstLineChars="100"/>
        <w:rPr>
          <w:rFonts w:ascii="宋体" w:hAnsi="宋体"/>
          <w:sz w:val="24"/>
          <w:szCs w:val="24"/>
        </w:rPr>
      </w:pPr>
      <w:r>
        <w:rPr>
          <w:rFonts w:ascii="宋体" w:hAnsi="宋体"/>
          <w:sz w:val="24"/>
          <w:szCs w:val="24"/>
        </w:rPr>
        <w:pict>
          <v:line id="Line 426" o:spid="_x0000_s1167" o:spt="20" style="position:absolute;left:0pt;margin-left:362.9pt;margin-top:16.15pt;height:24.7pt;width:0.5pt;z-index:2516326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">
            <v:path arrowok="t"/>
            <v:fill focussize="0,0"/>
            <v:stroke endarrow="block"/>
            <v:imagedata o:title=""/>
            <o:lock v:ext="edit"/>
          </v:line>
        </w:pict>
      </w:r>
      <w:r>
        <w:rPr>
          <w:rFonts w:ascii="宋体" w:hAnsi="宋体"/>
          <w:sz w:val="24"/>
          <w:szCs w:val="24"/>
        </w:rPr>
        <w:pict>
          <v:line id="Line 434" o:spid="_x0000_s1166" o:spt="20" style="position:absolute;left:0pt;margin-left:295.05pt;margin-top:5.1pt;height:0.25pt;width:33pt;z-index:25164083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">
            <v:path arrowok="t"/>
            <v:fill focussize="0,0"/>
            <v:stroke endarrow="block"/>
            <v:imagedata o:title=""/>
            <o:lock v:ext="edit"/>
          </v:line>
        </w:pict>
      </w:r>
      <w:r>
        <w:rPr>
          <w:rFonts w:ascii="宋体" w:hAnsi="宋体"/>
          <w:sz w:val="24"/>
          <w:szCs w:val="24"/>
        </w:rPr>
        <w:pict>
          <v:line id="Line 433" o:spid="_x0000_s1165" o:spt="20" style="position:absolute;left:0pt;margin-left:190.55pt;margin-top:6.9pt;height:0.25pt;width:33pt;z-index:2516398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">
            <v:path arrowok="t"/>
            <v:fill focussize="0,0"/>
            <v:stroke endarrow="block"/>
            <v:imagedata o:title=""/>
            <o:lock v:ext="edit"/>
          </v:line>
        </w:pict>
      </w:r>
      <w:r>
        <w:rPr>
          <w:rFonts w:ascii="宋体" w:hAnsi="宋体"/>
          <w:sz w:val="24"/>
          <w:szCs w:val="24"/>
        </w:rPr>
        <w:pict>
          <v:line id="Line 377" o:spid="_x0000_s1164" o:spt="20" style="position:absolute;left:0pt;margin-left:85.55pt;margin-top:7.4pt;height:0.25pt;width:33pt;z-index:2515865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">
            <v:path arrowok="t"/>
            <v:fill focussize="0,0"/>
            <v:stroke endarrow="block"/>
            <v:imagedata o:title=""/>
            <o:lock v:ext="edit"/>
          </v:line>
        </w:pict>
      </w:r>
    </w:p>
    <w:p>
      <w:pPr>
        <w:spacing w:line="440" w:lineRule="exact"/>
        <w:ind w:firstLine="240" w:firstLineChars="100"/>
        <w:rPr>
          <w:rFonts w:ascii="宋体" w:hAnsi="宋体"/>
          <w:sz w:val="24"/>
          <w:szCs w:val="24"/>
        </w:rPr>
      </w:pPr>
      <w:r>
        <w:rPr>
          <w:sz w:val="24"/>
        </w:rPr>
        <w:pict>
          <v:shape id="_x0000_s1122" o:spid="_x0000_s1122" o:spt="202" type="#_x0000_t202" style="position:absolute;left:0pt;margin-left:156.1pt;margin-top:18.05pt;height:26.25pt;width:71.25pt;z-index:2516377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">
            <v:path/>
            <v:fill focussize="0,0"/>
            <v:stroke joinstyle="miter"/>
            <v:imagedata o:title=""/>
            <o:lock v:ext="edit"/>
            <v:textbox>
              <w:txbxContent>
                <w:p>
                  <w:pPr>
                    <w:rPr>
                      <w:sz w:val="24"/>
                      <w:szCs w:val="24"/>
                    </w:rPr>
                  </w:pPr>
                  <w:r>
                    <w:rPr>
                      <w:rFonts w:hint="eastAsia"/>
                      <w:sz w:val="24"/>
                      <w:szCs w:val="24"/>
                    </w:rPr>
                    <w:t>交通管理</w:t>
                  </w:r>
                </w:p>
              </w:txbxContent>
            </v:textbox>
          </v:shape>
        </w:pict>
      </w:r>
      <w:r>
        <w:rPr>
          <w:sz w:val="24"/>
        </w:rPr>
        <w:pict>
          <v:shape id="_x0000_s1123" o:spid="_x0000_s1123" o:spt="202" type="#_x0000_t202" style="position:absolute;left:0pt;margin-left:14.25pt;margin-top:19.75pt;height:26.25pt;width:91.75pt;z-index:2516387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">
            <v:path/>
            <v:fill focussize="0,0"/>
            <v:stroke joinstyle="miter"/>
            <v:imagedata o:title=""/>
            <o:lock v:ext="edit"/>
            <v:textbox>
              <w:txbxContent>
                <w:p>
                  <w:pPr>
                    <w:rPr>
                      <w:sz w:val="24"/>
                      <w:szCs w:val="24"/>
                    </w:rPr>
                  </w:pPr>
                  <w:r>
                    <w:rPr>
                      <w:rFonts w:hint="eastAsia"/>
                      <w:sz w:val="24"/>
                      <w:szCs w:val="24"/>
                    </w:rPr>
                    <w:t>进行下道工序</w:t>
                  </w:r>
                </w:p>
              </w:txbxContent>
            </v:textbox>
          </v:shape>
        </w:pict>
      </w:r>
      <w:r>
        <w:rPr>
          <w:sz w:val="24"/>
        </w:rPr>
        <w:pict>
          <v:shape id="_x0000_s1124" o:spid="_x0000_s1124" o:spt="202" type="#_x0000_t202" style="position:absolute;left:0pt;margin-left:270.45pt;margin-top:19.6pt;height:26.25pt;width:131.7pt;z-index:2516367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">
            <v:path/>
            <v:fill focussize="0,0"/>
            <v:stroke joinstyle="miter"/>
            <v:imagedata o:title=""/>
            <o:lock v:ext="edit"/>
            <v:textbox>
              <w:txbxContent>
                <w:p>
                  <w:pPr>
                    <w:rPr>
                      <w:sz w:val="24"/>
                      <w:szCs w:val="24"/>
                    </w:rPr>
                  </w:pPr>
                  <w:r>
                    <w:rPr>
                      <w:rFonts w:hint="eastAsia"/>
                      <w:sz w:val="24"/>
                      <w:szCs w:val="24"/>
                    </w:rPr>
                    <w:t>质量自检报监理验收</w:t>
                  </w:r>
                </w:p>
              </w:txbxContent>
            </v:textbox>
          </v:shape>
        </w:pict>
      </w:r>
    </w:p>
    <w:p>
      <w:pPr>
        <w:spacing w:line="440" w:lineRule="exact"/>
        <w:ind w:firstLine="240" w:firstLineChars="100"/>
        <w:rPr>
          <w:rFonts w:ascii="宋体" w:hAnsi="宋体"/>
          <w:sz w:val="24"/>
          <w:szCs w:val="24"/>
        </w:rPr>
      </w:pPr>
      <w:r>
        <w:rPr>
          <w:rFonts w:ascii="宋体" w:hAnsi="宋体"/>
          <w:sz w:val="24"/>
          <w:szCs w:val="24"/>
        </w:rPr>
        <w:pict>
          <v:line id="Line 428" o:spid="_x0000_s1163" o:spt="20" style="position:absolute;left:0pt;flip:x y;margin-left:228.5pt;margin-top:11.35pt;height:0.15pt;width:42.45pt;z-index:2516346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">
            <v:path arrowok="t"/>
            <v:fill focussize="0,0"/>
            <v:stroke endarrow="block"/>
            <v:imagedata o:title=""/>
            <o:lock v:ext="edit"/>
          </v:line>
        </w:pict>
      </w:r>
      <w:r>
        <w:rPr>
          <w:rFonts w:ascii="宋体" w:hAnsi="宋体"/>
          <w:sz w:val="24"/>
          <w:szCs w:val="24"/>
        </w:rPr>
        <w:pict>
          <v:line id="Line 435" o:spid="_x0000_s1162" o:spt="20" style="position:absolute;left:0pt;flip:x;margin-left:106.55pt;margin-top:11.45pt;height:0.6pt;width:49.2pt;z-index:2516418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">
            <v:path arrowok="t"/>
            <v:fill focussize="0,0"/>
            <v:stroke endarrow="block"/>
            <v:imagedata o:title=""/>
            <o:lock v:ext="edit"/>
          </v:line>
        </w:pict>
      </w:r>
    </w:p>
    <w:p>
      <w:pPr>
        <w:spacing w:line="440" w:lineRule="exact"/>
        <w:rPr>
          <w:rFonts w:ascii="宋体" w:hAnsi="宋体"/>
          <w:sz w:val="24"/>
          <w:szCs w:val="24"/>
        </w:rPr>
      </w:pPr>
    </w:p>
    <w:p>
      <w:pPr>
        <w:spacing w:line="440" w:lineRule="exact"/>
        <w:ind w:firstLine="480" w:firstLineChars="200"/>
        <w:rPr>
          <w:rFonts w:ascii="宋体" w:hAnsi="宋体"/>
          <w:sz w:val="24"/>
          <w:szCs w:val="24"/>
        </w:rPr>
      </w:pPr>
      <w:r>
        <w:rPr>
          <w:rFonts w:hint="eastAsia" w:ascii="宋体" w:hAnsi="宋体"/>
          <w:sz w:val="24"/>
          <w:szCs w:val="24"/>
        </w:rPr>
        <w:t>2  工艺要点</w:t>
      </w:r>
    </w:p>
    <w:p>
      <w:pPr>
        <w:spacing w:line="440" w:lineRule="exact"/>
        <w:ind w:firstLine="720" w:firstLineChars="300"/>
        <w:rPr>
          <w:rFonts w:ascii="宋体" w:hAnsi="宋体"/>
          <w:sz w:val="24"/>
          <w:szCs w:val="24"/>
        </w:rPr>
      </w:pPr>
      <w:r>
        <w:rPr>
          <w:rFonts w:hint="eastAsia" w:ascii="宋体" w:hAnsi="宋体"/>
          <w:sz w:val="24"/>
          <w:szCs w:val="24"/>
        </w:rPr>
        <w:t>1)宜采用智能沥青洒布车一次喷洒均匀，洒布车喷洒沥青时应保持稳定速度和喷洒量，并保持整个洒布宽度喷洒均匀。</w:t>
      </w:r>
    </w:p>
    <w:p>
      <w:pPr>
        <w:spacing w:line="440" w:lineRule="exact"/>
        <w:ind w:firstLine="720" w:firstLineChars="300"/>
        <w:rPr>
          <w:rFonts w:ascii="宋体" w:hAnsi="宋体"/>
          <w:sz w:val="24"/>
          <w:szCs w:val="24"/>
        </w:rPr>
      </w:pPr>
      <w:r>
        <w:rPr>
          <w:rFonts w:hint="eastAsia" w:ascii="宋体" w:hAnsi="宋体"/>
          <w:sz w:val="24"/>
          <w:szCs w:val="24"/>
        </w:rPr>
        <w:t>2)洒布车的喷嘴应适用于沥青的稠度，确保能喷成雾状，不得出现花白条和堆积，喷洒不足的要补洒，喷洒过量的应予刮除，漏洒或洒布车不便于洒布的位置可人工洒布。</w:t>
      </w:r>
    </w:p>
    <w:p>
      <w:pPr>
        <w:spacing w:line="440" w:lineRule="exact"/>
        <w:ind w:firstLine="720" w:firstLineChars="300"/>
        <w:rPr>
          <w:rFonts w:ascii="宋体" w:hAnsi="宋体"/>
          <w:sz w:val="24"/>
          <w:szCs w:val="24"/>
        </w:rPr>
      </w:pPr>
      <w:r>
        <w:rPr>
          <w:rFonts w:hint="eastAsia" w:ascii="宋体" w:hAnsi="宋体"/>
          <w:sz w:val="24"/>
          <w:szCs w:val="24"/>
        </w:rPr>
        <w:t>3)粘层油的用量通过试验段确定。</w:t>
      </w:r>
    </w:p>
    <w:p>
      <w:pPr>
        <w:spacing w:line="440" w:lineRule="exact"/>
        <w:ind w:firstLine="720" w:firstLineChars="300"/>
        <w:rPr>
          <w:rFonts w:ascii="宋体" w:hAnsi="宋体"/>
          <w:sz w:val="24"/>
          <w:szCs w:val="24"/>
        </w:rPr>
      </w:pPr>
      <w:r>
        <w:rPr>
          <w:rFonts w:hint="eastAsia" w:ascii="宋体" w:hAnsi="宋体"/>
          <w:sz w:val="24"/>
          <w:szCs w:val="24"/>
        </w:rPr>
        <w:t>4)喷洒粘层油后，严禁运料车外的其他车辆和行人通行。</w:t>
      </w:r>
    </w:p>
    <w:p>
      <w:pPr>
        <w:spacing w:line="440" w:lineRule="exact"/>
        <w:ind w:firstLine="720" w:firstLineChars="300"/>
        <w:rPr>
          <w:rFonts w:ascii="宋体" w:hAnsi="宋体"/>
          <w:sz w:val="24"/>
          <w:szCs w:val="24"/>
        </w:rPr>
      </w:pPr>
      <w:r>
        <w:rPr>
          <w:rFonts w:hint="eastAsia" w:ascii="宋体" w:hAnsi="宋体"/>
          <w:sz w:val="24"/>
          <w:szCs w:val="24"/>
        </w:rPr>
        <w:t>5)粘层油宜在当天洒布，待乳化沥青破乳，水分蒸发完成，或稀释沥青中的稀释剂基本挥发完成，紧跟着铺筑沥青层，确保粘层不受污染。</w:t>
      </w:r>
    </w:p>
    <w:p>
      <w:pPr>
        <w:spacing w:line="440" w:lineRule="exact"/>
        <w:rPr>
          <w:rFonts w:ascii="宋体" w:hAnsi="宋体"/>
          <w:b/>
          <w:sz w:val="24"/>
          <w:szCs w:val="24"/>
        </w:rPr>
      </w:pPr>
    </w:p>
    <w:p>
      <w:pPr>
        <w:spacing w:line="440" w:lineRule="exact"/>
        <w:rPr>
          <w:sz w:val="24"/>
          <w:szCs w:val="24"/>
        </w:rPr>
      </w:pPr>
      <w:r>
        <w:rPr>
          <w:rFonts w:hint="eastAsia" w:ascii="宋体" w:hAnsi="宋体"/>
          <w:b/>
          <w:sz w:val="24"/>
          <w:szCs w:val="24"/>
        </w:rPr>
        <w:t xml:space="preserve">11.2.5  </w:t>
      </w:r>
      <w:r>
        <w:rPr>
          <w:rFonts w:hint="eastAsia"/>
          <w:sz w:val="24"/>
          <w:szCs w:val="24"/>
        </w:rPr>
        <w:t>施工质量过程控制</w:t>
      </w:r>
    </w:p>
    <w:p>
      <w:pPr>
        <w:spacing w:line="440" w:lineRule="exact"/>
        <w:ind w:firstLine="240" w:firstLineChars="100"/>
        <w:rPr>
          <w:sz w:val="24"/>
          <w:szCs w:val="24"/>
        </w:rPr>
      </w:pPr>
      <w:r>
        <w:rPr>
          <w:rFonts w:hint="eastAsia" w:ascii="宋体" w:hAnsi="宋体"/>
          <w:sz w:val="24"/>
          <w:szCs w:val="24"/>
        </w:rPr>
        <w:t>施工质量过程控制见表11.2.5-1的规定。</w:t>
      </w:r>
    </w:p>
    <w:p>
      <w:pPr>
        <w:jc w:val="center"/>
        <w:rPr>
          <w:rFonts w:ascii="宋体" w:hAnsi="宋体"/>
          <w:b/>
          <w:bCs/>
          <w:sz w:val="24"/>
        </w:rPr>
      </w:pPr>
    </w:p>
    <w:p>
      <w:pPr>
        <w:jc w:val="center"/>
        <w:rPr>
          <w:rFonts w:ascii="宋体" w:hAnsi="宋体"/>
          <w:b/>
          <w:bCs/>
          <w:szCs w:val="21"/>
        </w:rPr>
      </w:pPr>
      <w:r>
        <w:rPr>
          <w:rFonts w:hint="eastAsia" w:ascii="宋体" w:hAnsi="宋体"/>
          <w:b/>
          <w:bCs/>
          <w:szCs w:val="21"/>
        </w:rPr>
        <w:t>表11.2.5-1   质量控制标准</w:t>
      </w:r>
    </w:p>
    <w:tbl>
      <w:tblPr>
        <w:tblStyle w:val="25"/>
        <w:tblW w:w="8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1699"/>
        <w:gridCol w:w="3706"/>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exact"/>
        </w:trPr>
        <w:tc>
          <w:tcPr>
            <w:tcW w:w="1235" w:type="dxa"/>
            <w:tcBorders>
              <w:top w:val="single" w:color="auto" w:sz="12" w:space="0"/>
              <w:left w:val="single" w:color="auto" w:sz="12" w:space="0"/>
            </w:tcBorders>
            <w:vAlign w:val="center"/>
          </w:tcPr>
          <w:p>
            <w:pPr>
              <w:widowControl/>
              <w:ind w:left="420"/>
              <w:jc w:val="center"/>
              <w:textAlignment w:val="center"/>
              <w:rPr>
                <w:rFonts w:ascii="宋体" w:hAnsi="宋体" w:cs="宋体"/>
                <w:kern w:val="0"/>
                <w:szCs w:val="21"/>
              </w:rPr>
            </w:pPr>
            <w:r>
              <w:rPr>
                <w:rFonts w:hint="eastAsia" w:ascii="宋体" w:hAnsi="宋体" w:cs="宋体"/>
                <w:kern w:val="0"/>
                <w:szCs w:val="21"/>
              </w:rPr>
              <w:t>项目</w:t>
            </w:r>
          </w:p>
        </w:tc>
        <w:tc>
          <w:tcPr>
            <w:tcW w:w="1699" w:type="dxa"/>
            <w:tcBorders>
              <w:top w:val="single" w:color="auto" w:sz="12" w:space="0"/>
            </w:tcBorders>
            <w:vAlign w:val="center"/>
          </w:tcPr>
          <w:p>
            <w:pPr>
              <w:widowControl/>
              <w:ind w:left="420"/>
              <w:jc w:val="center"/>
              <w:textAlignment w:val="center"/>
              <w:rPr>
                <w:rFonts w:ascii="宋体" w:hAnsi="宋体" w:cs="宋体"/>
                <w:kern w:val="0"/>
                <w:szCs w:val="21"/>
              </w:rPr>
            </w:pPr>
            <w:r>
              <w:rPr>
                <w:rFonts w:hint="eastAsia" w:ascii="宋体" w:hAnsi="宋体" w:cs="宋体"/>
                <w:kern w:val="0"/>
                <w:szCs w:val="21"/>
              </w:rPr>
              <w:t>检查频率</w:t>
            </w:r>
          </w:p>
        </w:tc>
        <w:tc>
          <w:tcPr>
            <w:tcW w:w="3706" w:type="dxa"/>
            <w:tcBorders>
              <w:top w:val="single" w:color="auto" w:sz="12" w:space="0"/>
            </w:tcBorders>
            <w:vAlign w:val="center"/>
          </w:tcPr>
          <w:p>
            <w:pPr>
              <w:widowControl/>
              <w:ind w:left="420"/>
              <w:jc w:val="center"/>
              <w:textAlignment w:val="center"/>
              <w:rPr>
                <w:rFonts w:ascii="宋体" w:hAnsi="宋体" w:cs="宋体"/>
                <w:kern w:val="0"/>
                <w:szCs w:val="21"/>
              </w:rPr>
            </w:pPr>
            <w:r>
              <w:rPr>
                <w:rFonts w:hint="eastAsia" w:ascii="宋体" w:hAnsi="宋体" w:cs="宋体"/>
                <w:kern w:val="0"/>
                <w:szCs w:val="21"/>
              </w:rPr>
              <w:t>质量要求或允许误差</w:t>
            </w:r>
          </w:p>
        </w:tc>
        <w:tc>
          <w:tcPr>
            <w:tcW w:w="1672" w:type="dxa"/>
            <w:tcBorders>
              <w:top w:val="single" w:color="auto" w:sz="12" w:space="0"/>
              <w:right w:val="single" w:color="auto" w:sz="12" w:space="0"/>
            </w:tcBorders>
            <w:vAlign w:val="center"/>
          </w:tcPr>
          <w:p>
            <w:pPr>
              <w:widowControl/>
              <w:ind w:left="420"/>
              <w:jc w:val="center"/>
              <w:textAlignment w:val="center"/>
              <w:rPr>
                <w:rFonts w:ascii="宋体" w:hAnsi="宋体" w:cs="宋体"/>
                <w:kern w:val="0"/>
                <w:szCs w:val="21"/>
              </w:rPr>
            </w:pPr>
            <w:r>
              <w:rPr>
                <w:rFonts w:hint="eastAsia" w:ascii="宋体" w:hAnsi="宋体" w:cs="宋体"/>
                <w:kern w:val="0"/>
                <w:szCs w:val="21"/>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exact"/>
        </w:trPr>
        <w:tc>
          <w:tcPr>
            <w:tcW w:w="1235" w:type="dxa"/>
            <w:tcBorders>
              <w:left w:val="single" w:color="auto" w:sz="12"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洒布量</w:t>
            </w:r>
          </w:p>
        </w:tc>
        <w:tc>
          <w:tcPr>
            <w:tcW w:w="1699" w:type="dxa"/>
            <w:vAlign w:val="center"/>
          </w:tcPr>
          <w:p>
            <w:pPr>
              <w:widowControl/>
              <w:ind w:firstLine="210" w:firstLineChars="100"/>
              <w:jc w:val="center"/>
              <w:textAlignment w:val="center"/>
              <w:rPr>
                <w:rFonts w:ascii="宋体" w:hAnsi="宋体" w:cs="宋体"/>
                <w:kern w:val="0"/>
                <w:szCs w:val="21"/>
              </w:rPr>
            </w:pPr>
            <w:r>
              <w:rPr>
                <w:rFonts w:hint="eastAsia" w:ascii="宋体" w:hAnsi="宋体" w:cs="宋体"/>
                <w:kern w:val="0"/>
                <w:szCs w:val="21"/>
              </w:rPr>
              <w:t>每半天1次</w:t>
            </w:r>
          </w:p>
        </w:tc>
        <w:tc>
          <w:tcPr>
            <w:tcW w:w="3706" w:type="dxa"/>
            <w:vAlign w:val="center"/>
          </w:tcPr>
          <w:p>
            <w:pPr>
              <w:widowControl/>
              <w:ind w:left="420"/>
              <w:jc w:val="center"/>
              <w:textAlignment w:val="center"/>
              <w:rPr>
                <w:rFonts w:ascii="宋体" w:hAnsi="宋体" w:cs="宋体"/>
                <w:kern w:val="0"/>
                <w:szCs w:val="21"/>
              </w:rPr>
            </w:pPr>
            <w:r>
              <w:rPr>
                <w:rFonts w:hint="eastAsia" w:ascii="宋体" w:hAnsi="宋体" w:cs="宋体"/>
                <w:kern w:val="0"/>
                <w:szCs w:val="21"/>
              </w:rPr>
              <w:t>在规定范围内</w:t>
            </w:r>
          </w:p>
        </w:tc>
        <w:tc>
          <w:tcPr>
            <w:tcW w:w="1672" w:type="dxa"/>
            <w:tcBorders>
              <w:right w:val="single" w:color="auto" w:sz="12" w:space="0"/>
            </w:tcBorders>
            <w:vAlign w:val="center"/>
          </w:tcPr>
          <w:p>
            <w:pPr>
              <w:widowControl/>
              <w:ind w:left="420"/>
              <w:jc w:val="center"/>
              <w:textAlignment w:val="center"/>
              <w:rPr>
                <w:rFonts w:ascii="宋体" w:hAnsi="宋体" w:cs="宋体"/>
                <w:kern w:val="0"/>
                <w:szCs w:val="21"/>
              </w:rPr>
            </w:pPr>
            <w:r>
              <w:rPr>
                <w:rFonts w:hint="eastAsia" w:ascii="宋体" w:hAnsi="宋体" w:cs="宋体"/>
                <w:kern w:val="0"/>
                <w:szCs w:val="21"/>
              </w:rPr>
              <w:t>测试单位面积质量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exact"/>
        </w:trPr>
        <w:tc>
          <w:tcPr>
            <w:tcW w:w="1235" w:type="dxa"/>
            <w:tcBorders>
              <w:left w:val="single" w:color="auto" w:sz="12" w:space="0"/>
              <w:bottom w:val="single" w:color="auto" w:sz="12"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外观检查</w:t>
            </w:r>
          </w:p>
        </w:tc>
        <w:tc>
          <w:tcPr>
            <w:tcW w:w="1699" w:type="dxa"/>
            <w:tcBorders>
              <w:bottom w:val="single" w:color="auto" w:sz="12" w:space="0"/>
            </w:tcBorders>
            <w:vAlign w:val="center"/>
          </w:tcPr>
          <w:p>
            <w:pPr>
              <w:widowControl/>
              <w:ind w:left="420"/>
              <w:jc w:val="center"/>
              <w:textAlignment w:val="center"/>
              <w:rPr>
                <w:rFonts w:ascii="宋体" w:hAnsi="宋体" w:cs="宋体"/>
                <w:kern w:val="0"/>
                <w:szCs w:val="21"/>
              </w:rPr>
            </w:pPr>
            <w:r>
              <w:rPr>
                <w:rFonts w:hint="eastAsia" w:ascii="宋体" w:hAnsi="宋体" w:cs="宋体"/>
                <w:kern w:val="0"/>
                <w:szCs w:val="21"/>
              </w:rPr>
              <w:t>随时全面</w:t>
            </w:r>
          </w:p>
        </w:tc>
        <w:tc>
          <w:tcPr>
            <w:tcW w:w="3706" w:type="dxa"/>
            <w:tcBorders>
              <w:bottom w:val="single" w:color="auto" w:sz="12" w:space="0"/>
            </w:tcBorders>
            <w:vAlign w:val="center"/>
          </w:tcPr>
          <w:p>
            <w:pPr>
              <w:widowControl/>
              <w:ind w:left="420"/>
              <w:jc w:val="center"/>
              <w:textAlignment w:val="center"/>
              <w:rPr>
                <w:rFonts w:ascii="宋体" w:hAnsi="宋体" w:cs="宋体"/>
                <w:kern w:val="0"/>
                <w:szCs w:val="21"/>
              </w:rPr>
            </w:pPr>
            <w:r>
              <w:rPr>
                <w:rFonts w:hint="eastAsia" w:ascii="宋体" w:hAnsi="宋体" w:cs="宋体"/>
                <w:kern w:val="0"/>
                <w:szCs w:val="21"/>
              </w:rPr>
              <w:t>外观均匀一致，与基层表面牢固粘结，无多余粘层油</w:t>
            </w:r>
          </w:p>
        </w:tc>
        <w:tc>
          <w:tcPr>
            <w:tcW w:w="1672" w:type="dxa"/>
            <w:tcBorders>
              <w:bottom w:val="single" w:color="auto" w:sz="12" w:space="0"/>
              <w:right w:val="single" w:color="auto" w:sz="12" w:space="0"/>
            </w:tcBorders>
            <w:vAlign w:val="center"/>
          </w:tcPr>
          <w:p>
            <w:pPr>
              <w:widowControl/>
              <w:ind w:left="420"/>
              <w:jc w:val="center"/>
              <w:textAlignment w:val="center"/>
              <w:rPr>
                <w:rFonts w:ascii="宋体" w:hAnsi="宋体" w:cs="宋体"/>
                <w:kern w:val="0"/>
                <w:szCs w:val="21"/>
              </w:rPr>
            </w:pPr>
          </w:p>
        </w:tc>
      </w:tr>
    </w:tbl>
    <w:p>
      <w:pPr>
        <w:pStyle w:val="3"/>
        <w:spacing w:line="240" w:lineRule="auto"/>
        <w:jc w:val="left"/>
        <w:rPr>
          <w:rFonts w:ascii="宋体" w:hAnsi="宋体" w:cs="宋体"/>
          <w:sz w:val="30"/>
          <w:szCs w:val="30"/>
        </w:rPr>
      </w:pPr>
      <w:bookmarkStart w:id="118" w:name="_Toc29389"/>
      <w:bookmarkStart w:id="119" w:name="_Toc20608050"/>
      <w:r>
        <w:rPr>
          <w:rFonts w:hint="eastAsia" w:ascii="宋体" w:hAnsi="宋体" w:cs="宋体"/>
          <w:sz w:val="30"/>
          <w:szCs w:val="30"/>
        </w:rPr>
        <w:t>11.3 沥青表面处治封层施工</w:t>
      </w:r>
      <w:bookmarkEnd w:id="118"/>
      <w:bookmarkEnd w:id="119"/>
    </w:p>
    <w:p>
      <w:pPr>
        <w:spacing w:line="440" w:lineRule="exact"/>
        <w:ind w:firstLine="241" w:firstLineChars="100"/>
        <w:rPr>
          <w:rFonts w:ascii="宋体" w:hAnsi="宋体"/>
          <w:bCs/>
          <w:sz w:val="24"/>
          <w:szCs w:val="24"/>
        </w:rPr>
      </w:pPr>
      <w:r>
        <w:rPr>
          <w:rFonts w:hint="eastAsia" w:ascii="宋体" w:hAnsi="宋体"/>
          <w:b/>
          <w:sz w:val="24"/>
          <w:szCs w:val="24"/>
        </w:rPr>
        <w:t xml:space="preserve">11.3.1  </w:t>
      </w:r>
      <w:r>
        <w:rPr>
          <w:rFonts w:hint="eastAsia" w:ascii="宋体" w:hAnsi="宋体"/>
          <w:bCs/>
          <w:sz w:val="24"/>
          <w:szCs w:val="24"/>
        </w:rPr>
        <w:t>基本要求</w:t>
      </w:r>
    </w:p>
    <w:p>
      <w:pPr>
        <w:spacing w:line="440" w:lineRule="exact"/>
        <w:ind w:firstLine="480" w:firstLineChars="200"/>
        <w:rPr>
          <w:rFonts w:ascii="宋体" w:hAnsi="宋体"/>
          <w:sz w:val="24"/>
          <w:szCs w:val="24"/>
        </w:rPr>
      </w:pPr>
      <w:r>
        <w:rPr>
          <w:rFonts w:hint="eastAsia" w:ascii="宋体" w:hAnsi="宋体"/>
          <w:sz w:val="24"/>
          <w:szCs w:val="24"/>
        </w:rPr>
        <w:t>1  宜选择在干燥和较热的季节施工，气温低于10℃不得施工。</w:t>
      </w:r>
    </w:p>
    <w:p>
      <w:pPr>
        <w:spacing w:line="440" w:lineRule="exact"/>
        <w:ind w:firstLine="480" w:firstLineChars="200"/>
        <w:rPr>
          <w:rFonts w:ascii="宋体" w:hAnsi="宋体"/>
          <w:sz w:val="24"/>
          <w:szCs w:val="24"/>
        </w:rPr>
      </w:pPr>
      <w:r>
        <w:rPr>
          <w:rFonts w:hint="eastAsia" w:ascii="宋体" w:hAnsi="宋体"/>
          <w:sz w:val="24"/>
          <w:szCs w:val="24"/>
        </w:rPr>
        <w:t>2  喷洒前，应采取遮挡措施防止路肩及人工构造物被污染。</w:t>
      </w:r>
    </w:p>
    <w:p>
      <w:pPr>
        <w:spacing w:line="440" w:lineRule="exact"/>
        <w:ind w:firstLine="240" w:firstLineChars="100"/>
        <w:rPr>
          <w:rFonts w:ascii="宋体" w:hAnsi="宋体"/>
          <w:sz w:val="24"/>
          <w:szCs w:val="24"/>
        </w:rPr>
      </w:pPr>
    </w:p>
    <w:p>
      <w:pPr>
        <w:spacing w:line="440" w:lineRule="exact"/>
        <w:ind w:firstLine="241" w:firstLineChars="100"/>
        <w:rPr>
          <w:rFonts w:ascii="宋体" w:hAnsi="宋体"/>
          <w:bCs/>
          <w:sz w:val="24"/>
          <w:szCs w:val="24"/>
        </w:rPr>
      </w:pPr>
      <w:r>
        <w:rPr>
          <w:rFonts w:hint="eastAsia" w:ascii="宋体" w:hAnsi="宋体"/>
          <w:b/>
          <w:sz w:val="24"/>
          <w:szCs w:val="24"/>
        </w:rPr>
        <w:t xml:space="preserve">11.3.2  </w:t>
      </w:r>
      <w:r>
        <w:rPr>
          <w:rFonts w:hint="eastAsia" w:ascii="宋体" w:hAnsi="宋体"/>
          <w:bCs/>
          <w:sz w:val="24"/>
          <w:szCs w:val="24"/>
        </w:rPr>
        <w:t>设备要求</w:t>
      </w:r>
    </w:p>
    <w:p>
      <w:pPr>
        <w:spacing w:line="360" w:lineRule="auto"/>
        <w:ind w:firstLine="480" w:firstLineChars="200"/>
        <w:rPr>
          <w:rFonts w:ascii="宋体" w:hAnsi="宋体" w:cs="宋体"/>
          <w:sz w:val="24"/>
          <w:szCs w:val="24"/>
        </w:rPr>
      </w:pPr>
      <w:r>
        <w:rPr>
          <w:rFonts w:ascii="宋体" w:hAnsi="宋体" w:cs="宋体"/>
          <w:sz w:val="24"/>
          <w:szCs w:val="24"/>
        </w:rPr>
        <w:t>施工机械</w:t>
      </w:r>
      <w:r>
        <w:rPr>
          <w:rFonts w:hint="eastAsia" w:ascii="宋体" w:hAnsi="宋体" w:cs="宋体"/>
          <w:sz w:val="24"/>
          <w:szCs w:val="24"/>
        </w:rPr>
        <w:t>设备不低于表11.3.2-1的要求，同时应备足相应数量的易损部件：</w:t>
      </w:r>
    </w:p>
    <w:p>
      <w:pPr>
        <w:jc w:val="center"/>
        <w:rPr>
          <w:rFonts w:ascii="宋体" w:hAnsi="宋体"/>
          <w:b/>
          <w:bCs/>
          <w:szCs w:val="21"/>
        </w:rPr>
      </w:pPr>
      <w:r>
        <w:rPr>
          <w:rFonts w:hint="eastAsia" w:ascii="宋体" w:hAnsi="宋体"/>
          <w:b/>
          <w:bCs/>
          <w:szCs w:val="21"/>
        </w:rPr>
        <w:t>表11.3.2-1  机械设备配置表</w:t>
      </w:r>
    </w:p>
    <w:tbl>
      <w:tblPr>
        <w:tblStyle w:val="25"/>
        <w:tblW w:w="830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9"/>
        <w:gridCol w:w="2209"/>
        <w:gridCol w:w="1958"/>
        <w:gridCol w:w="2103"/>
        <w:gridCol w:w="11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29" w:hRule="exact"/>
        </w:trPr>
        <w:tc>
          <w:tcPr>
            <w:tcW w:w="889" w:type="dxa"/>
            <w:tcBorders>
              <w:tl2br w:val="nil"/>
              <w:tr2bl w:val="nil"/>
            </w:tcBorders>
            <w:vAlign w:val="center"/>
          </w:tcPr>
          <w:p>
            <w:pPr>
              <w:rPr>
                <w:rFonts w:ascii="宋体" w:hAnsi="宋体"/>
                <w:kern w:val="0"/>
                <w:szCs w:val="21"/>
              </w:rPr>
            </w:pPr>
            <w:r>
              <w:rPr>
                <w:rFonts w:hint="eastAsia" w:ascii="宋体" w:hAnsi="宋体"/>
                <w:kern w:val="0"/>
                <w:szCs w:val="21"/>
              </w:rPr>
              <w:t>序号</w:t>
            </w:r>
          </w:p>
        </w:tc>
        <w:tc>
          <w:tcPr>
            <w:tcW w:w="2209" w:type="dxa"/>
            <w:tcBorders>
              <w:tl2br w:val="nil"/>
              <w:tr2bl w:val="nil"/>
            </w:tcBorders>
            <w:vAlign w:val="center"/>
          </w:tcPr>
          <w:p>
            <w:pPr>
              <w:ind w:left="420"/>
              <w:rPr>
                <w:rFonts w:ascii="宋体" w:hAnsi="宋体"/>
                <w:kern w:val="0"/>
                <w:szCs w:val="21"/>
              </w:rPr>
            </w:pPr>
            <w:r>
              <w:rPr>
                <w:rFonts w:hint="eastAsia" w:ascii="宋体" w:hAnsi="宋体"/>
                <w:kern w:val="0"/>
                <w:szCs w:val="21"/>
              </w:rPr>
              <w:t>施工机械名称</w:t>
            </w:r>
          </w:p>
        </w:tc>
        <w:tc>
          <w:tcPr>
            <w:tcW w:w="1958" w:type="dxa"/>
            <w:tcBorders>
              <w:tl2br w:val="nil"/>
              <w:tr2bl w:val="nil"/>
            </w:tcBorders>
            <w:vAlign w:val="center"/>
          </w:tcPr>
          <w:p>
            <w:pPr>
              <w:ind w:left="420"/>
              <w:rPr>
                <w:rFonts w:ascii="宋体" w:hAnsi="宋体"/>
                <w:kern w:val="0"/>
                <w:szCs w:val="21"/>
              </w:rPr>
            </w:pPr>
            <w:r>
              <w:rPr>
                <w:rFonts w:hint="eastAsia" w:ascii="宋体" w:hAnsi="宋体"/>
                <w:kern w:val="0"/>
                <w:szCs w:val="21"/>
              </w:rPr>
              <w:t>规格</w:t>
            </w:r>
          </w:p>
        </w:tc>
        <w:tc>
          <w:tcPr>
            <w:tcW w:w="2103" w:type="dxa"/>
            <w:tcBorders>
              <w:tl2br w:val="nil"/>
              <w:tr2bl w:val="nil"/>
            </w:tcBorders>
            <w:vAlign w:val="center"/>
          </w:tcPr>
          <w:p>
            <w:pPr>
              <w:ind w:left="420"/>
              <w:rPr>
                <w:rFonts w:ascii="宋体" w:hAnsi="宋体"/>
                <w:kern w:val="0"/>
                <w:szCs w:val="21"/>
              </w:rPr>
            </w:pPr>
            <w:r>
              <w:rPr>
                <w:rFonts w:hint="eastAsia" w:ascii="宋体" w:hAnsi="宋体"/>
                <w:kern w:val="0"/>
                <w:szCs w:val="21"/>
              </w:rPr>
              <w:t>数量(座/台)</w:t>
            </w:r>
          </w:p>
        </w:tc>
        <w:tc>
          <w:tcPr>
            <w:tcW w:w="1149" w:type="dxa"/>
            <w:tcBorders>
              <w:tl2br w:val="nil"/>
              <w:tr2bl w:val="nil"/>
            </w:tcBorders>
            <w:vAlign w:val="center"/>
          </w:tcPr>
          <w:p>
            <w:pPr>
              <w:ind w:left="420"/>
              <w:rPr>
                <w:rFonts w:ascii="宋体" w:hAnsi="宋体"/>
                <w:kern w:val="0"/>
                <w:szCs w:val="21"/>
              </w:rPr>
            </w:pPr>
            <w:r>
              <w:rPr>
                <w:rFonts w:hint="eastAsia" w:ascii="宋体" w:hAnsi="宋体"/>
                <w:kern w:val="0"/>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4" w:hRule="exact"/>
        </w:trPr>
        <w:tc>
          <w:tcPr>
            <w:tcW w:w="889" w:type="dxa"/>
            <w:tcBorders>
              <w:tl2br w:val="nil"/>
              <w:tr2bl w:val="nil"/>
            </w:tcBorders>
            <w:vAlign w:val="center"/>
          </w:tcPr>
          <w:p>
            <w:pPr>
              <w:ind w:left="420"/>
              <w:rPr>
                <w:rFonts w:ascii="宋体" w:hAnsi="宋体"/>
                <w:kern w:val="0"/>
                <w:szCs w:val="21"/>
              </w:rPr>
            </w:pPr>
            <w:r>
              <w:rPr>
                <w:rFonts w:hint="eastAsia" w:ascii="宋体" w:hAnsi="宋体"/>
                <w:kern w:val="0"/>
                <w:szCs w:val="21"/>
              </w:rPr>
              <w:t>1</w:t>
            </w:r>
          </w:p>
        </w:tc>
        <w:tc>
          <w:tcPr>
            <w:tcW w:w="2209" w:type="dxa"/>
            <w:tcBorders>
              <w:tl2br w:val="nil"/>
              <w:tr2bl w:val="nil"/>
            </w:tcBorders>
            <w:vAlign w:val="center"/>
          </w:tcPr>
          <w:p>
            <w:pPr>
              <w:ind w:left="420"/>
              <w:rPr>
                <w:rFonts w:ascii="宋体" w:hAnsi="宋体"/>
                <w:kern w:val="0"/>
                <w:szCs w:val="21"/>
              </w:rPr>
            </w:pPr>
            <w:r>
              <w:rPr>
                <w:rFonts w:hint="eastAsia" w:ascii="宋体" w:hAnsi="宋体"/>
                <w:kern w:val="0"/>
                <w:szCs w:val="21"/>
              </w:rPr>
              <w:t>智能型乳化沥青洒布车</w:t>
            </w:r>
          </w:p>
        </w:tc>
        <w:tc>
          <w:tcPr>
            <w:tcW w:w="1958" w:type="dxa"/>
            <w:tcBorders>
              <w:tl2br w:val="nil"/>
              <w:tr2bl w:val="nil"/>
            </w:tcBorders>
            <w:vAlign w:val="center"/>
          </w:tcPr>
          <w:p>
            <w:pPr>
              <w:rPr>
                <w:rFonts w:ascii="宋体" w:hAnsi="宋体"/>
                <w:kern w:val="0"/>
                <w:szCs w:val="21"/>
              </w:rPr>
            </w:pPr>
            <w:r>
              <w:rPr>
                <w:rFonts w:hint="eastAsia" w:ascii="宋体" w:hAnsi="宋体"/>
                <w:kern w:val="0"/>
                <w:szCs w:val="21"/>
              </w:rPr>
              <w:t>喷洒宽度3～6m</w:t>
            </w:r>
          </w:p>
        </w:tc>
        <w:tc>
          <w:tcPr>
            <w:tcW w:w="2103" w:type="dxa"/>
            <w:tcBorders>
              <w:tl2br w:val="nil"/>
              <w:tr2bl w:val="nil"/>
            </w:tcBorders>
            <w:vAlign w:val="center"/>
          </w:tcPr>
          <w:p>
            <w:pPr>
              <w:ind w:left="420"/>
              <w:rPr>
                <w:rFonts w:ascii="宋体" w:hAnsi="宋体"/>
                <w:kern w:val="0"/>
                <w:szCs w:val="21"/>
              </w:rPr>
            </w:pPr>
            <w:r>
              <w:rPr>
                <w:rFonts w:hint="eastAsia" w:ascii="宋体" w:hAnsi="宋体"/>
                <w:kern w:val="0"/>
                <w:szCs w:val="21"/>
              </w:rPr>
              <w:t>1</w:t>
            </w:r>
          </w:p>
        </w:tc>
        <w:tc>
          <w:tcPr>
            <w:tcW w:w="1149" w:type="dxa"/>
            <w:tcBorders>
              <w:tl2br w:val="nil"/>
              <w:tr2bl w:val="nil"/>
            </w:tcBorders>
            <w:vAlign w:val="center"/>
          </w:tcPr>
          <w:p>
            <w:pPr>
              <w:ind w:left="420"/>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1" w:hRule="exact"/>
        </w:trPr>
        <w:tc>
          <w:tcPr>
            <w:tcW w:w="889" w:type="dxa"/>
            <w:tcBorders>
              <w:tl2br w:val="nil"/>
              <w:tr2bl w:val="nil"/>
            </w:tcBorders>
            <w:vAlign w:val="center"/>
          </w:tcPr>
          <w:p>
            <w:pPr>
              <w:ind w:left="420"/>
              <w:rPr>
                <w:rFonts w:ascii="宋体" w:hAnsi="宋体"/>
                <w:kern w:val="0"/>
                <w:szCs w:val="21"/>
              </w:rPr>
            </w:pPr>
            <w:r>
              <w:rPr>
                <w:rFonts w:hint="eastAsia" w:ascii="宋体" w:hAnsi="宋体"/>
                <w:kern w:val="0"/>
                <w:szCs w:val="21"/>
              </w:rPr>
              <w:t>2</w:t>
            </w:r>
          </w:p>
        </w:tc>
        <w:tc>
          <w:tcPr>
            <w:tcW w:w="2209" w:type="dxa"/>
            <w:tcBorders>
              <w:tl2br w:val="nil"/>
              <w:tr2bl w:val="nil"/>
            </w:tcBorders>
            <w:vAlign w:val="center"/>
          </w:tcPr>
          <w:p>
            <w:pPr>
              <w:ind w:left="420"/>
              <w:rPr>
                <w:rFonts w:ascii="宋体" w:hAnsi="宋体"/>
                <w:kern w:val="0"/>
                <w:szCs w:val="21"/>
              </w:rPr>
            </w:pPr>
            <w:r>
              <w:rPr>
                <w:rFonts w:hint="eastAsia" w:ascii="宋体" w:hAnsi="宋体"/>
                <w:kern w:val="0"/>
                <w:szCs w:val="21"/>
              </w:rPr>
              <w:t>清扫车</w:t>
            </w:r>
          </w:p>
        </w:tc>
        <w:tc>
          <w:tcPr>
            <w:tcW w:w="1958" w:type="dxa"/>
            <w:tcBorders>
              <w:tl2br w:val="nil"/>
              <w:tr2bl w:val="nil"/>
            </w:tcBorders>
            <w:vAlign w:val="center"/>
          </w:tcPr>
          <w:p>
            <w:pPr>
              <w:ind w:left="420"/>
              <w:rPr>
                <w:rFonts w:ascii="宋体" w:hAnsi="宋体"/>
                <w:kern w:val="0"/>
                <w:szCs w:val="21"/>
              </w:rPr>
            </w:pPr>
          </w:p>
        </w:tc>
        <w:tc>
          <w:tcPr>
            <w:tcW w:w="2103" w:type="dxa"/>
            <w:tcBorders>
              <w:tl2br w:val="nil"/>
              <w:tr2bl w:val="nil"/>
            </w:tcBorders>
            <w:vAlign w:val="center"/>
          </w:tcPr>
          <w:p>
            <w:pPr>
              <w:ind w:left="420"/>
              <w:rPr>
                <w:rFonts w:ascii="宋体" w:hAnsi="宋体"/>
                <w:kern w:val="0"/>
                <w:szCs w:val="21"/>
              </w:rPr>
            </w:pPr>
            <w:r>
              <w:rPr>
                <w:rFonts w:hint="eastAsia" w:ascii="宋体" w:hAnsi="宋体"/>
                <w:kern w:val="0"/>
                <w:szCs w:val="21"/>
              </w:rPr>
              <w:t>1</w:t>
            </w:r>
          </w:p>
        </w:tc>
        <w:tc>
          <w:tcPr>
            <w:tcW w:w="1149" w:type="dxa"/>
            <w:tcBorders>
              <w:tl2br w:val="nil"/>
              <w:tr2bl w:val="nil"/>
            </w:tcBorders>
            <w:vAlign w:val="center"/>
          </w:tcPr>
          <w:p>
            <w:pPr>
              <w:ind w:left="420"/>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1" w:hRule="exact"/>
        </w:trPr>
        <w:tc>
          <w:tcPr>
            <w:tcW w:w="889" w:type="dxa"/>
            <w:tcBorders>
              <w:tl2br w:val="nil"/>
              <w:tr2bl w:val="nil"/>
            </w:tcBorders>
            <w:vAlign w:val="center"/>
          </w:tcPr>
          <w:p>
            <w:pPr>
              <w:ind w:left="420"/>
              <w:rPr>
                <w:rFonts w:ascii="宋体" w:hAnsi="宋体"/>
                <w:kern w:val="0"/>
                <w:szCs w:val="21"/>
              </w:rPr>
            </w:pPr>
            <w:r>
              <w:rPr>
                <w:rFonts w:hint="eastAsia" w:ascii="宋体" w:hAnsi="宋体"/>
                <w:kern w:val="0"/>
                <w:szCs w:val="21"/>
              </w:rPr>
              <w:t>3</w:t>
            </w:r>
          </w:p>
        </w:tc>
        <w:tc>
          <w:tcPr>
            <w:tcW w:w="2209" w:type="dxa"/>
            <w:tcBorders>
              <w:tl2br w:val="nil"/>
              <w:tr2bl w:val="nil"/>
            </w:tcBorders>
            <w:vAlign w:val="center"/>
          </w:tcPr>
          <w:p>
            <w:pPr>
              <w:ind w:left="420"/>
              <w:rPr>
                <w:rFonts w:ascii="宋体" w:hAnsi="宋体"/>
                <w:kern w:val="0"/>
                <w:szCs w:val="21"/>
              </w:rPr>
            </w:pPr>
            <w:r>
              <w:rPr>
                <w:rFonts w:hint="eastAsia" w:ascii="宋体" w:hAnsi="宋体"/>
                <w:kern w:val="0"/>
                <w:szCs w:val="21"/>
              </w:rPr>
              <w:t>碎石撒布车</w:t>
            </w:r>
          </w:p>
        </w:tc>
        <w:tc>
          <w:tcPr>
            <w:tcW w:w="1958" w:type="dxa"/>
            <w:tcBorders>
              <w:tl2br w:val="nil"/>
              <w:tr2bl w:val="nil"/>
            </w:tcBorders>
            <w:vAlign w:val="center"/>
          </w:tcPr>
          <w:p>
            <w:pPr>
              <w:ind w:left="420"/>
              <w:rPr>
                <w:rFonts w:ascii="宋体" w:hAnsi="宋体"/>
                <w:kern w:val="0"/>
                <w:szCs w:val="21"/>
              </w:rPr>
            </w:pPr>
          </w:p>
        </w:tc>
        <w:tc>
          <w:tcPr>
            <w:tcW w:w="2103" w:type="dxa"/>
            <w:tcBorders>
              <w:tl2br w:val="nil"/>
              <w:tr2bl w:val="nil"/>
            </w:tcBorders>
            <w:vAlign w:val="center"/>
          </w:tcPr>
          <w:p>
            <w:pPr>
              <w:ind w:left="420"/>
              <w:rPr>
                <w:rFonts w:ascii="宋体" w:hAnsi="宋体"/>
                <w:kern w:val="0"/>
                <w:szCs w:val="21"/>
              </w:rPr>
            </w:pPr>
            <w:r>
              <w:rPr>
                <w:rFonts w:hint="eastAsia" w:ascii="宋体" w:hAnsi="宋体"/>
                <w:kern w:val="0"/>
                <w:szCs w:val="21"/>
              </w:rPr>
              <w:t>1</w:t>
            </w:r>
          </w:p>
        </w:tc>
        <w:tc>
          <w:tcPr>
            <w:tcW w:w="1149" w:type="dxa"/>
            <w:tcBorders>
              <w:tl2br w:val="nil"/>
              <w:tr2bl w:val="nil"/>
            </w:tcBorders>
            <w:vAlign w:val="center"/>
          </w:tcPr>
          <w:p>
            <w:pPr>
              <w:ind w:left="420"/>
              <w:rPr>
                <w:rFonts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1" w:hRule="exact"/>
        </w:trPr>
        <w:tc>
          <w:tcPr>
            <w:tcW w:w="889" w:type="dxa"/>
            <w:tcBorders>
              <w:tl2br w:val="nil"/>
              <w:tr2bl w:val="nil"/>
            </w:tcBorders>
            <w:vAlign w:val="center"/>
          </w:tcPr>
          <w:p>
            <w:pPr>
              <w:ind w:left="420"/>
              <w:rPr>
                <w:rFonts w:ascii="宋体" w:hAnsi="宋体"/>
                <w:kern w:val="0"/>
                <w:szCs w:val="21"/>
              </w:rPr>
            </w:pPr>
            <w:r>
              <w:rPr>
                <w:rFonts w:hint="eastAsia" w:ascii="宋体" w:hAnsi="宋体"/>
                <w:kern w:val="0"/>
                <w:szCs w:val="21"/>
              </w:rPr>
              <w:t>4</w:t>
            </w:r>
          </w:p>
        </w:tc>
        <w:tc>
          <w:tcPr>
            <w:tcW w:w="2209" w:type="dxa"/>
            <w:tcBorders>
              <w:tl2br w:val="nil"/>
              <w:tr2bl w:val="nil"/>
            </w:tcBorders>
            <w:vAlign w:val="center"/>
          </w:tcPr>
          <w:p>
            <w:pPr>
              <w:ind w:left="420"/>
              <w:rPr>
                <w:rFonts w:ascii="宋体" w:hAnsi="宋体"/>
                <w:kern w:val="0"/>
                <w:szCs w:val="21"/>
              </w:rPr>
            </w:pPr>
            <w:r>
              <w:rPr>
                <w:rFonts w:hint="eastAsia" w:ascii="宋体" w:hAnsi="宋体"/>
                <w:kern w:val="0"/>
                <w:szCs w:val="21"/>
              </w:rPr>
              <w:t>胶轮压路机</w:t>
            </w:r>
          </w:p>
        </w:tc>
        <w:tc>
          <w:tcPr>
            <w:tcW w:w="1958" w:type="dxa"/>
            <w:tcBorders>
              <w:tl2br w:val="nil"/>
              <w:tr2bl w:val="nil"/>
            </w:tcBorders>
            <w:vAlign w:val="center"/>
          </w:tcPr>
          <w:p>
            <w:pPr>
              <w:ind w:left="420"/>
              <w:rPr>
                <w:rFonts w:ascii="宋体" w:hAnsi="宋体"/>
                <w:kern w:val="0"/>
                <w:szCs w:val="21"/>
              </w:rPr>
            </w:pPr>
          </w:p>
        </w:tc>
        <w:tc>
          <w:tcPr>
            <w:tcW w:w="2103" w:type="dxa"/>
            <w:tcBorders>
              <w:tl2br w:val="nil"/>
              <w:tr2bl w:val="nil"/>
            </w:tcBorders>
            <w:vAlign w:val="center"/>
          </w:tcPr>
          <w:p>
            <w:pPr>
              <w:ind w:left="420"/>
              <w:rPr>
                <w:rFonts w:ascii="宋体" w:hAnsi="宋体"/>
                <w:kern w:val="0"/>
                <w:szCs w:val="21"/>
              </w:rPr>
            </w:pPr>
            <w:r>
              <w:rPr>
                <w:rFonts w:ascii="宋体" w:hAnsi="宋体"/>
                <w:kern w:val="0"/>
                <w:szCs w:val="21"/>
              </w:rPr>
              <w:t>1</w:t>
            </w:r>
          </w:p>
        </w:tc>
        <w:tc>
          <w:tcPr>
            <w:tcW w:w="1149" w:type="dxa"/>
            <w:tcBorders>
              <w:tl2br w:val="nil"/>
              <w:tr2bl w:val="nil"/>
            </w:tcBorders>
            <w:vAlign w:val="center"/>
          </w:tcPr>
          <w:p>
            <w:pPr>
              <w:ind w:left="420"/>
              <w:rPr>
                <w:rFonts w:ascii="宋体" w:hAnsi="宋体"/>
                <w:kern w:val="0"/>
                <w:szCs w:val="21"/>
              </w:rPr>
            </w:pPr>
          </w:p>
        </w:tc>
      </w:tr>
    </w:tbl>
    <w:p>
      <w:pPr>
        <w:jc w:val="center"/>
        <w:rPr>
          <w:rFonts w:ascii="宋体" w:hAnsi="宋体"/>
          <w:b/>
          <w:bCs/>
          <w:sz w:val="24"/>
        </w:rPr>
      </w:pPr>
    </w:p>
    <w:p>
      <w:pPr>
        <w:spacing w:line="440" w:lineRule="exact"/>
        <w:ind w:firstLine="241" w:firstLineChars="100"/>
        <w:rPr>
          <w:rFonts w:ascii="宋体" w:hAnsi="宋体"/>
          <w:bCs/>
          <w:sz w:val="24"/>
          <w:szCs w:val="24"/>
        </w:rPr>
      </w:pPr>
      <w:r>
        <w:rPr>
          <w:rFonts w:hint="eastAsia" w:ascii="宋体" w:hAnsi="宋体"/>
          <w:b/>
          <w:sz w:val="24"/>
          <w:szCs w:val="24"/>
        </w:rPr>
        <w:t xml:space="preserve">11.3.3  </w:t>
      </w:r>
      <w:r>
        <w:rPr>
          <w:rFonts w:hint="eastAsia" w:ascii="宋体" w:hAnsi="宋体"/>
          <w:bCs/>
          <w:sz w:val="24"/>
          <w:szCs w:val="24"/>
        </w:rPr>
        <w:t>材料技术要求</w:t>
      </w:r>
    </w:p>
    <w:p>
      <w:pPr>
        <w:spacing w:line="440" w:lineRule="exact"/>
        <w:ind w:firstLine="480" w:firstLineChars="200"/>
        <w:rPr>
          <w:rFonts w:ascii="宋体" w:hAnsi="宋体" w:cs="宋体"/>
          <w:sz w:val="24"/>
          <w:szCs w:val="24"/>
        </w:rPr>
      </w:pPr>
      <w:r>
        <w:rPr>
          <w:rFonts w:hint="eastAsia" w:ascii="宋体" w:hAnsi="宋体" w:cs="宋体"/>
          <w:sz w:val="24"/>
          <w:szCs w:val="24"/>
        </w:rPr>
        <w:t>1  乳化沥青的品种和适用范围宜符合表11.1.3-1的规定。</w:t>
      </w:r>
    </w:p>
    <w:p>
      <w:pPr>
        <w:spacing w:line="440" w:lineRule="exact"/>
        <w:ind w:left="480"/>
        <w:rPr>
          <w:rFonts w:ascii="宋体" w:hAnsi="宋体"/>
          <w:sz w:val="24"/>
          <w:szCs w:val="24"/>
        </w:rPr>
      </w:pPr>
      <w:r>
        <w:rPr>
          <w:rFonts w:hint="eastAsia" w:ascii="宋体" w:hAnsi="宋体"/>
          <w:sz w:val="24"/>
          <w:szCs w:val="24"/>
        </w:rPr>
        <w:t>2  乳化沥青的质量应符合表11.1.3-2的规定。</w:t>
      </w:r>
    </w:p>
    <w:p>
      <w:pPr>
        <w:spacing w:line="440" w:lineRule="exact"/>
        <w:ind w:firstLine="480" w:firstLineChars="200"/>
        <w:rPr>
          <w:rFonts w:ascii="宋体" w:hAnsi="宋体" w:cs="宋体"/>
          <w:sz w:val="24"/>
          <w:szCs w:val="24"/>
        </w:rPr>
      </w:pPr>
      <w:r>
        <w:rPr>
          <w:rFonts w:hint="eastAsia" w:ascii="宋体" w:hAnsi="宋体" w:cs="宋体"/>
          <w:sz w:val="24"/>
          <w:szCs w:val="24"/>
        </w:rPr>
        <w:t>3  沥青表面处治的集料最大粒径应与处治层的厚度相同，其规格和用量按表11.3.3-1选用。</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422" w:firstLineChars="200"/>
        <w:jc w:val="center"/>
        <w:rPr>
          <w:rFonts w:ascii="宋体" w:hAnsi="宋体" w:cs="宋体"/>
          <w:b/>
          <w:szCs w:val="21"/>
        </w:rPr>
      </w:pPr>
      <w:r>
        <w:rPr>
          <w:rFonts w:hint="eastAsia" w:ascii="宋体" w:hAnsi="宋体" w:cs="宋体"/>
          <w:b/>
          <w:szCs w:val="21"/>
        </w:rPr>
        <w:t>表11.3.3-1 沥青表面处治材料规格和用量</w:t>
      </w:r>
    </w:p>
    <w:tbl>
      <w:tblPr>
        <w:tblStyle w:val="25"/>
        <w:tblW w:w="831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2"/>
        <w:gridCol w:w="851"/>
        <w:gridCol w:w="1276"/>
        <w:gridCol w:w="1236"/>
        <w:gridCol w:w="1236"/>
        <w:gridCol w:w="1236"/>
        <w:gridCol w:w="12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4" w:hRule="exact"/>
        </w:trPr>
        <w:tc>
          <w:tcPr>
            <w:tcW w:w="1242" w:type="dxa"/>
            <w:vMerge w:val="restart"/>
            <w:vAlign w:val="center"/>
          </w:tcPr>
          <w:p>
            <w:pPr>
              <w:jc w:val="center"/>
              <w:rPr>
                <w:rFonts w:ascii="宋体" w:hAnsi="宋体" w:cs="宋体"/>
                <w:szCs w:val="21"/>
              </w:rPr>
            </w:pPr>
            <w:r>
              <w:rPr>
                <w:rFonts w:hint="eastAsia" w:ascii="宋体" w:hAnsi="宋体" w:cs="宋体"/>
                <w:szCs w:val="21"/>
              </w:rPr>
              <w:t>沥青种类</w:t>
            </w:r>
          </w:p>
        </w:tc>
        <w:tc>
          <w:tcPr>
            <w:tcW w:w="851" w:type="dxa"/>
            <w:vMerge w:val="restart"/>
            <w:vAlign w:val="center"/>
          </w:tcPr>
          <w:p>
            <w:pPr>
              <w:jc w:val="center"/>
              <w:rPr>
                <w:rFonts w:ascii="宋体" w:hAnsi="宋体" w:cs="宋体"/>
                <w:szCs w:val="21"/>
              </w:rPr>
            </w:pPr>
            <w:r>
              <w:rPr>
                <w:rFonts w:hint="eastAsia" w:ascii="宋体" w:hAnsi="宋体" w:cs="宋体"/>
                <w:szCs w:val="21"/>
              </w:rPr>
              <w:t>类型</w:t>
            </w:r>
          </w:p>
        </w:tc>
        <w:tc>
          <w:tcPr>
            <w:tcW w:w="1276" w:type="dxa"/>
            <w:vMerge w:val="restart"/>
            <w:vAlign w:val="center"/>
          </w:tcPr>
          <w:p>
            <w:pPr>
              <w:jc w:val="center"/>
              <w:rPr>
                <w:rFonts w:ascii="宋体" w:hAnsi="宋体" w:cs="宋体"/>
                <w:szCs w:val="21"/>
              </w:rPr>
            </w:pPr>
            <w:r>
              <w:rPr>
                <w:rFonts w:hint="eastAsia" w:ascii="宋体" w:hAnsi="宋体" w:cs="宋体"/>
                <w:szCs w:val="21"/>
              </w:rPr>
              <w:t>厚度（cm）</w:t>
            </w:r>
          </w:p>
        </w:tc>
        <w:tc>
          <w:tcPr>
            <w:tcW w:w="2472" w:type="dxa"/>
            <w:gridSpan w:val="2"/>
            <w:vAlign w:val="center"/>
          </w:tcPr>
          <w:p>
            <w:pPr>
              <w:jc w:val="center"/>
              <w:rPr>
                <w:rFonts w:ascii="宋体" w:hAnsi="宋体" w:cs="宋体"/>
                <w:szCs w:val="21"/>
              </w:rPr>
            </w:pPr>
            <w:r>
              <w:rPr>
                <w:rFonts w:hint="eastAsia" w:ascii="宋体" w:hAnsi="宋体" w:cs="宋体"/>
                <w:szCs w:val="21"/>
              </w:rPr>
              <w:t>集料规格及用量（m³/1000㎡）</w:t>
            </w:r>
          </w:p>
        </w:tc>
        <w:tc>
          <w:tcPr>
            <w:tcW w:w="2472" w:type="dxa"/>
            <w:gridSpan w:val="2"/>
            <w:vAlign w:val="center"/>
          </w:tcPr>
          <w:p>
            <w:pPr>
              <w:jc w:val="center"/>
              <w:rPr>
                <w:rFonts w:ascii="宋体" w:hAnsi="宋体" w:cs="宋体"/>
                <w:szCs w:val="21"/>
              </w:rPr>
            </w:pPr>
            <w:r>
              <w:rPr>
                <w:rFonts w:hint="eastAsia" w:ascii="宋体" w:hAnsi="宋体" w:cs="宋体"/>
                <w:szCs w:val="21"/>
              </w:rPr>
              <w:t>沥青用量kg/㎡</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1242" w:type="dxa"/>
            <w:vMerge w:val="continue"/>
            <w:vAlign w:val="center"/>
          </w:tcPr>
          <w:p>
            <w:pPr>
              <w:jc w:val="center"/>
              <w:rPr>
                <w:rFonts w:ascii="宋体" w:hAnsi="宋体" w:cs="宋体"/>
                <w:szCs w:val="21"/>
              </w:rPr>
            </w:pPr>
          </w:p>
        </w:tc>
        <w:tc>
          <w:tcPr>
            <w:tcW w:w="851" w:type="dxa"/>
            <w:vMerge w:val="continue"/>
            <w:vAlign w:val="center"/>
          </w:tcPr>
          <w:p>
            <w:pPr>
              <w:jc w:val="center"/>
              <w:rPr>
                <w:rFonts w:ascii="宋体" w:hAnsi="宋体" w:cs="宋体"/>
                <w:szCs w:val="21"/>
              </w:rPr>
            </w:pPr>
          </w:p>
        </w:tc>
        <w:tc>
          <w:tcPr>
            <w:tcW w:w="1276" w:type="dxa"/>
            <w:vMerge w:val="continue"/>
            <w:vAlign w:val="center"/>
          </w:tcPr>
          <w:p>
            <w:pPr>
              <w:jc w:val="center"/>
              <w:rPr>
                <w:rFonts w:ascii="宋体" w:hAnsi="宋体" w:cs="宋体"/>
                <w:szCs w:val="21"/>
              </w:rPr>
            </w:pPr>
          </w:p>
        </w:tc>
        <w:tc>
          <w:tcPr>
            <w:tcW w:w="1236" w:type="dxa"/>
            <w:vAlign w:val="center"/>
          </w:tcPr>
          <w:p>
            <w:pPr>
              <w:jc w:val="center"/>
              <w:rPr>
                <w:rFonts w:ascii="宋体" w:hAnsi="宋体" w:cs="宋体"/>
                <w:szCs w:val="21"/>
              </w:rPr>
            </w:pPr>
            <w:r>
              <w:rPr>
                <w:rFonts w:hint="eastAsia" w:ascii="宋体" w:hAnsi="宋体" w:cs="宋体"/>
                <w:szCs w:val="21"/>
              </w:rPr>
              <w:t>第一次</w:t>
            </w:r>
          </w:p>
        </w:tc>
        <w:tc>
          <w:tcPr>
            <w:tcW w:w="1236" w:type="dxa"/>
            <w:vAlign w:val="center"/>
          </w:tcPr>
          <w:p>
            <w:pPr>
              <w:jc w:val="center"/>
              <w:rPr>
                <w:rFonts w:ascii="宋体" w:hAnsi="宋体" w:cs="宋体"/>
                <w:szCs w:val="21"/>
              </w:rPr>
            </w:pPr>
            <w:r>
              <w:rPr>
                <w:rFonts w:hint="eastAsia" w:ascii="宋体" w:hAnsi="宋体" w:cs="宋体"/>
                <w:szCs w:val="21"/>
              </w:rPr>
              <w:t>第二次</w:t>
            </w:r>
          </w:p>
        </w:tc>
        <w:tc>
          <w:tcPr>
            <w:tcW w:w="1236" w:type="dxa"/>
            <w:vAlign w:val="center"/>
          </w:tcPr>
          <w:p>
            <w:pPr>
              <w:jc w:val="center"/>
              <w:rPr>
                <w:rFonts w:ascii="宋体" w:hAnsi="宋体" w:cs="宋体"/>
                <w:szCs w:val="21"/>
              </w:rPr>
            </w:pPr>
            <w:r>
              <w:rPr>
                <w:rFonts w:hint="eastAsia" w:ascii="宋体" w:hAnsi="宋体" w:cs="宋体"/>
                <w:szCs w:val="21"/>
              </w:rPr>
              <w:t>第一次</w:t>
            </w:r>
          </w:p>
        </w:tc>
        <w:tc>
          <w:tcPr>
            <w:tcW w:w="1236" w:type="dxa"/>
            <w:vAlign w:val="center"/>
          </w:tcPr>
          <w:p>
            <w:pPr>
              <w:jc w:val="center"/>
              <w:rPr>
                <w:rFonts w:ascii="宋体" w:hAnsi="宋体" w:cs="宋体"/>
                <w:szCs w:val="21"/>
              </w:rPr>
            </w:pPr>
            <w:r>
              <w:rPr>
                <w:rFonts w:hint="eastAsia" w:ascii="宋体" w:hAnsi="宋体" w:cs="宋体"/>
                <w:szCs w:val="21"/>
              </w:rPr>
              <w:t>第二次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1242" w:type="dxa"/>
            <w:vAlign w:val="center"/>
          </w:tcPr>
          <w:p>
            <w:pPr>
              <w:jc w:val="center"/>
              <w:rPr>
                <w:rFonts w:ascii="宋体" w:hAnsi="宋体" w:cs="宋体"/>
                <w:szCs w:val="21"/>
              </w:rPr>
            </w:pPr>
            <w:r>
              <w:rPr>
                <w:rFonts w:hint="eastAsia" w:ascii="宋体" w:hAnsi="宋体" w:cs="宋体"/>
                <w:szCs w:val="21"/>
              </w:rPr>
              <w:t>石油沥青</w:t>
            </w:r>
          </w:p>
        </w:tc>
        <w:tc>
          <w:tcPr>
            <w:tcW w:w="851" w:type="dxa"/>
            <w:vAlign w:val="center"/>
          </w:tcPr>
          <w:p>
            <w:pPr>
              <w:jc w:val="center"/>
              <w:rPr>
                <w:rFonts w:ascii="宋体" w:hAnsi="宋体" w:cs="宋体"/>
                <w:szCs w:val="21"/>
              </w:rPr>
            </w:pPr>
            <w:r>
              <w:rPr>
                <w:rFonts w:hint="eastAsia" w:ascii="宋体" w:hAnsi="宋体" w:cs="宋体"/>
                <w:szCs w:val="21"/>
              </w:rPr>
              <w:t>单层</w:t>
            </w:r>
          </w:p>
        </w:tc>
        <w:tc>
          <w:tcPr>
            <w:tcW w:w="1276" w:type="dxa"/>
            <w:vAlign w:val="center"/>
          </w:tcPr>
          <w:p>
            <w:pPr>
              <w:jc w:val="center"/>
              <w:rPr>
                <w:rFonts w:ascii="宋体" w:hAnsi="宋体" w:cs="宋体"/>
                <w:szCs w:val="21"/>
              </w:rPr>
            </w:pPr>
            <w:r>
              <w:rPr>
                <w:rFonts w:hint="eastAsia" w:ascii="宋体" w:hAnsi="宋体" w:cs="宋体"/>
                <w:szCs w:val="21"/>
              </w:rPr>
              <w:t>1.0</w:t>
            </w:r>
          </w:p>
        </w:tc>
        <w:tc>
          <w:tcPr>
            <w:tcW w:w="1236" w:type="dxa"/>
            <w:vAlign w:val="center"/>
          </w:tcPr>
          <w:p>
            <w:pPr>
              <w:jc w:val="center"/>
              <w:rPr>
                <w:rFonts w:ascii="宋体" w:hAnsi="宋体" w:cs="宋体"/>
                <w:szCs w:val="21"/>
              </w:rPr>
            </w:pPr>
            <w:r>
              <w:rPr>
                <w:rFonts w:hint="eastAsia" w:ascii="宋体" w:hAnsi="宋体" w:cs="宋体"/>
                <w:szCs w:val="21"/>
              </w:rPr>
              <w:t>S12  7～9</w:t>
            </w:r>
          </w:p>
        </w:tc>
        <w:tc>
          <w:tcPr>
            <w:tcW w:w="1236" w:type="dxa"/>
            <w:vAlign w:val="center"/>
          </w:tcPr>
          <w:p>
            <w:pPr>
              <w:jc w:val="center"/>
              <w:rPr>
                <w:rFonts w:ascii="宋体" w:hAnsi="宋体" w:cs="宋体"/>
                <w:szCs w:val="21"/>
              </w:rPr>
            </w:pPr>
          </w:p>
        </w:tc>
        <w:tc>
          <w:tcPr>
            <w:tcW w:w="1236" w:type="dxa"/>
            <w:vAlign w:val="center"/>
          </w:tcPr>
          <w:p>
            <w:pPr>
              <w:jc w:val="center"/>
              <w:rPr>
                <w:rFonts w:ascii="宋体" w:hAnsi="宋体" w:cs="宋体"/>
                <w:szCs w:val="21"/>
              </w:rPr>
            </w:pPr>
            <w:r>
              <w:rPr>
                <w:rFonts w:hint="eastAsia" w:ascii="宋体" w:hAnsi="宋体" w:cs="宋体"/>
                <w:szCs w:val="21"/>
              </w:rPr>
              <w:t>1.0～1.2</w:t>
            </w:r>
          </w:p>
        </w:tc>
        <w:tc>
          <w:tcPr>
            <w:tcW w:w="1236"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1242" w:type="dxa"/>
            <w:vAlign w:val="center"/>
          </w:tcPr>
          <w:p>
            <w:pPr>
              <w:jc w:val="center"/>
              <w:rPr>
                <w:rFonts w:ascii="宋体" w:hAnsi="宋体" w:cs="宋体"/>
                <w:szCs w:val="21"/>
              </w:rPr>
            </w:pPr>
            <w:r>
              <w:rPr>
                <w:rFonts w:hint="eastAsia" w:ascii="宋体" w:hAnsi="宋体" w:cs="宋体"/>
                <w:szCs w:val="21"/>
              </w:rPr>
              <w:t>乳化沥青</w:t>
            </w:r>
          </w:p>
        </w:tc>
        <w:tc>
          <w:tcPr>
            <w:tcW w:w="851" w:type="dxa"/>
            <w:vAlign w:val="center"/>
          </w:tcPr>
          <w:p>
            <w:pPr>
              <w:jc w:val="center"/>
              <w:rPr>
                <w:rFonts w:ascii="宋体" w:hAnsi="宋体" w:cs="宋体"/>
                <w:szCs w:val="21"/>
              </w:rPr>
            </w:pPr>
            <w:r>
              <w:rPr>
                <w:rFonts w:hint="eastAsia" w:ascii="宋体" w:hAnsi="宋体" w:cs="宋体"/>
                <w:szCs w:val="21"/>
              </w:rPr>
              <w:t>双层</w:t>
            </w:r>
          </w:p>
        </w:tc>
        <w:tc>
          <w:tcPr>
            <w:tcW w:w="1276" w:type="dxa"/>
            <w:vAlign w:val="center"/>
          </w:tcPr>
          <w:p>
            <w:pPr>
              <w:jc w:val="center"/>
              <w:rPr>
                <w:rFonts w:ascii="宋体" w:hAnsi="宋体" w:cs="宋体"/>
                <w:szCs w:val="21"/>
              </w:rPr>
            </w:pPr>
            <w:r>
              <w:rPr>
                <w:rFonts w:hint="eastAsia" w:ascii="宋体" w:hAnsi="宋体" w:cs="宋体"/>
                <w:szCs w:val="21"/>
              </w:rPr>
              <w:t>1.0</w:t>
            </w:r>
          </w:p>
        </w:tc>
        <w:tc>
          <w:tcPr>
            <w:tcW w:w="1236" w:type="dxa"/>
            <w:vAlign w:val="center"/>
          </w:tcPr>
          <w:p>
            <w:pPr>
              <w:jc w:val="center"/>
              <w:rPr>
                <w:rFonts w:ascii="宋体" w:hAnsi="宋体" w:cs="宋体"/>
                <w:szCs w:val="21"/>
              </w:rPr>
            </w:pPr>
            <w:r>
              <w:rPr>
                <w:rFonts w:hint="eastAsia" w:ascii="宋体" w:hAnsi="宋体" w:cs="宋体"/>
                <w:szCs w:val="21"/>
              </w:rPr>
              <w:t>S12 9～11</w:t>
            </w:r>
          </w:p>
          <w:p>
            <w:pPr>
              <w:jc w:val="center"/>
              <w:rPr>
                <w:rFonts w:ascii="宋体" w:hAnsi="宋体" w:cs="宋体"/>
                <w:szCs w:val="21"/>
              </w:rPr>
            </w:pPr>
          </w:p>
        </w:tc>
        <w:tc>
          <w:tcPr>
            <w:tcW w:w="1236" w:type="dxa"/>
            <w:vAlign w:val="center"/>
          </w:tcPr>
          <w:p>
            <w:pPr>
              <w:jc w:val="center"/>
              <w:rPr>
                <w:rFonts w:ascii="宋体" w:hAnsi="宋体" w:cs="宋体"/>
                <w:szCs w:val="21"/>
              </w:rPr>
            </w:pPr>
            <w:r>
              <w:rPr>
                <w:rFonts w:hint="eastAsia" w:ascii="宋体" w:hAnsi="宋体" w:cs="宋体"/>
                <w:szCs w:val="21"/>
              </w:rPr>
              <w:t>S14  4～6</w:t>
            </w:r>
          </w:p>
        </w:tc>
        <w:tc>
          <w:tcPr>
            <w:tcW w:w="1236" w:type="dxa"/>
            <w:vAlign w:val="center"/>
          </w:tcPr>
          <w:p>
            <w:pPr>
              <w:jc w:val="center"/>
              <w:rPr>
                <w:rFonts w:ascii="宋体" w:hAnsi="宋体" w:cs="宋体"/>
                <w:szCs w:val="21"/>
              </w:rPr>
            </w:pPr>
            <w:r>
              <w:rPr>
                <w:rFonts w:hint="eastAsia" w:ascii="宋体" w:hAnsi="宋体" w:cs="宋体"/>
                <w:szCs w:val="21"/>
              </w:rPr>
              <w:t>1.8～2.0</w:t>
            </w:r>
          </w:p>
        </w:tc>
        <w:tc>
          <w:tcPr>
            <w:tcW w:w="1236" w:type="dxa"/>
            <w:vAlign w:val="center"/>
          </w:tcPr>
          <w:p>
            <w:pPr>
              <w:jc w:val="center"/>
              <w:rPr>
                <w:rFonts w:ascii="宋体" w:hAnsi="宋体" w:cs="宋体"/>
                <w:szCs w:val="21"/>
              </w:rPr>
            </w:pPr>
            <w:r>
              <w:rPr>
                <w:rFonts w:hint="eastAsia" w:ascii="宋体" w:hAnsi="宋体" w:cs="宋体"/>
                <w:szCs w:val="21"/>
              </w:rPr>
              <w:t>1.0～1.2</w:t>
            </w:r>
          </w:p>
        </w:tc>
      </w:tr>
    </w:tbl>
    <w:p>
      <w:pPr>
        <w:spacing w:line="440" w:lineRule="exact"/>
        <w:ind w:firstLine="281" w:firstLineChars="100"/>
        <w:rPr>
          <w:rFonts w:ascii="宋体" w:hAnsi="宋体"/>
          <w:b/>
          <w:sz w:val="28"/>
          <w:szCs w:val="24"/>
        </w:rPr>
      </w:pPr>
    </w:p>
    <w:p>
      <w:pPr>
        <w:spacing w:line="440" w:lineRule="exact"/>
        <w:ind w:firstLine="241" w:firstLineChars="100"/>
        <w:rPr>
          <w:rFonts w:ascii="宋体" w:hAnsi="宋体"/>
          <w:sz w:val="24"/>
          <w:szCs w:val="24"/>
        </w:rPr>
      </w:pPr>
      <w:r>
        <w:rPr>
          <w:rFonts w:hint="eastAsia" w:ascii="宋体" w:hAnsi="宋体"/>
          <w:b/>
          <w:sz w:val="24"/>
          <w:szCs w:val="24"/>
        </w:rPr>
        <w:t xml:space="preserve">11.3.4  </w:t>
      </w:r>
      <w:r>
        <w:rPr>
          <w:rFonts w:hint="eastAsia" w:ascii="宋体" w:hAnsi="宋体"/>
          <w:bCs/>
          <w:sz w:val="24"/>
          <w:szCs w:val="24"/>
        </w:rPr>
        <w:t>流程及工艺要点</w:t>
      </w:r>
    </w:p>
    <w:p>
      <w:pPr>
        <w:spacing w:line="440" w:lineRule="exact"/>
        <w:ind w:firstLine="720" w:firstLineChars="300"/>
        <w:rPr>
          <w:rFonts w:ascii="宋体" w:hAnsi="宋体"/>
          <w:sz w:val="24"/>
          <w:szCs w:val="24"/>
        </w:rPr>
      </w:pPr>
      <w:r>
        <w:rPr>
          <w:rFonts w:hint="eastAsia" w:ascii="宋体" w:hAnsi="宋体"/>
          <w:sz w:val="24"/>
          <w:szCs w:val="24"/>
        </w:rPr>
        <w:t>1  流程</w:t>
      </w:r>
    </w:p>
    <w:p>
      <w:pPr>
        <w:spacing w:line="440" w:lineRule="exact"/>
        <w:ind w:firstLine="240" w:firstLineChars="100"/>
        <w:rPr>
          <w:rFonts w:ascii="宋体" w:hAnsi="宋体"/>
          <w:sz w:val="24"/>
          <w:szCs w:val="24"/>
        </w:rPr>
      </w:pPr>
      <w:r>
        <w:rPr>
          <w:rFonts w:ascii="宋体" w:hAnsi="宋体"/>
          <w:sz w:val="24"/>
          <w:szCs w:val="24"/>
        </w:rPr>
        <w:pict>
          <v:shape id="_x0000_s1125" o:spid="_x0000_s1125" o:spt="202" type="#_x0000_t202" style="position:absolute;left:0pt;margin-left:345.65pt;margin-top:10.6pt;height:22.3pt;width:55.85pt;z-index:25165209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">
            <v:path/>
            <v:fill focussize="0,0"/>
            <v:stroke joinstyle="miter"/>
            <v:imagedata o:title=""/>
            <o:lock v:ext="edit"/>
            <v:textbox>
              <w:txbxContent>
                <w:p>
                  <w:pPr>
                    <w:jc w:val="center"/>
                    <w:rPr>
                      <w:sz w:val="24"/>
                      <w:szCs w:val="24"/>
                    </w:rPr>
                  </w:pPr>
                  <w:r>
                    <w:rPr>
                      <w:rFonts w:hint="eastAsia"/>
                      <w:sz w:val="24"/>
                      <w:szCs w:val="24"/>
                    </w:rPr>
                    <w:t>验收</w:t>
                  </w:r>
                </w:p>
              </w:txbxContent>
            </v:textbox>
          </v:shape>
        </w:pict>
      </w:r>
      <w:r>
        <w:rPr>
          <w:rFonts w:ascii="宋体" w:hAnsi="宋体"/>
          <w:sz w:val="24"/>
          <w:szCs w:val="24"/>
        </w:rPr>
        <w:pict>
          <v:line id="Line 451" o:spid="_x0000_s1161" o:spt="20" style="position:absolute;left:0pt;margin-left:322.6pt;margin-top:21.15pt;height:0pt;width:23.05pt;z-index:25165516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">
            <v:path arrowok="t"/>
            <v:fill focussize="0,0"/>
            <v:stroke endarrow="block"/>
            <v:imagedata o:title=""/>
            <o:lock v:ext="edit"/>
          </v:line>
        </w:pict>
      </w:r>
      <w:r>
        <w:rPr>
          <w:rFonts w:ascii="宋体" w:hAnsi="宋体"/>
          <w:sz w:val="24"/>
          <w:szCs w:val="24"/>
        </w:rPr>
        <w:pict>
          <v:shape id="_x0000_s1126" o:spid="_x0000_s1126" o:spt="202" type="#_x0000_t202" style="position:absolute;left:0pt;margin-left:282.55pt;margin-top:10.6pt;height:22.3pt;width:40.05pt;z-index:25158963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">
            <v:path/>
            <v:fill focussize="0,0"/>
            <v:stroke joinstyle="miter"/>
            <v:imagedata o:title=""/>
            <o:lock v:ext="edit"/>
            <v:textbox>
              <w:txbxContent>
                <w:p>
                  <w:pPr>
                    <w:jc w:val="center"/>
                    <w:rPr>
                      <w:sz w:val="24"/>
                      <w:szCs w:val="24"/>
                    </w:rPr>
                  </w:pPr>
                  <w:r>
                    <w:rPr>
                      <w:rFonts w:hint="eastAsia"/>
                      <w:sz w:val="24"/>
                      <w:szCs w:val="24"/>
                    </w:rPr>
                    <w:t>碾压</w:t>
                  </w:r>
                </w:p>
              </w:txbxContent>
            </v:textbox>
          </v:shape>
        </w:pict>
      </w:r>
      <w:r>
        <w:rPr>
          <w:rFonts w:ascii="宋体" w:hAnsi="宋体"/>
          <w:sz w:val="24"/>
          <w:szCs w:val="24"/>
        </w:rPr>
        <w:pict>
          <v:line id="Line 447" o:spid="_x0000_s1160" o:spt="20" style="position:absolute;left:0pt;margin-left:259.5pt;margin-top:21.15pt;height:0.25pt;width:23.05pt;z-index:25165107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">
            <v:path arrowok="t"/>
            <v:fill focussize="0,0"/>
            <v:stroke endarrow="block"/>
            <v:imagedata o:title=""/>
            <o:lock v:ext="edit"/>
          </v:line>
        </w:pict>
      </w:r>
      <w:r>
        <w:rPr>
          <w:rFonts w:ascii="宋体" w:hAnsi="宋体"/>
          <w:sz w:val="24"/>
          <w:szCs w:val="24"/>
        </w:rPr>
        <w:pict>
          <v:shape id="_x0000_s1127" o:spid="_x0000_s1127" o:spt="202" type="#_x0000_t202" style="position:absolute;left:0pt;margin-left:193.55pt;margin-top:10.6pt;height:22.3pt;width:68.3pt;z-index:25165414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">
            <v:path/>
            <v:fill focussize="0,0"/>
            <v:stroke joinstyle="miter"/>
            <v:imagedata o:title=""/>
            <o:lock v:ext="edit"/>
            <v:textbox>
              <w:txbxContent>
                <w:p>
                  <w:pPr>
                    <w:jc w:val="center"/>
                    <w:rPr>
                      <w:sz w:val="24"/>
                      <w:szCs w:val="24"/>
                    </w:rPr>
                  </w:pPr>
                  <w:r>
                    <w:rPr>
                      <w:rFonts w:hint="eastAsia"/>
                      <w:sz w:val="24"/>
                      <w:szCs w:val="24"/>
                    </w:rPr>
                    <w:t>撒布碎石</w:t>
                  </w:r>
                </w:p>
              </w:txbxContent>
            </v:textbox>
          </v:shape>
        </w:pict>
      </w:r>
      <w:r>
        <w:rPr>
          <w:rFonts w:ascii="宋体" w:hAnsi="宋体"/>
          <w:sz w:val="24"/>
          <w:szCs w:val="24"/>
        </w:rPr>
        <w:pict>
          <v:line id="Line 444" o:spid="_x0000_s1159" o:spt="20" style="position:absolute;left:0pt;margin-left:169.2pt;margin-top:20.9pt;height:0.25pt;width:24.35pt;z-index:25164902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">
            <v:path arrowok="t"/>
            <v:fill focussize="0,0"/>
            <v:stroke endarrow="block"/>
            <v:imagedata o:title=""/>
            <o:lock v:ext="edit"/>
          </v:line>
        </w:pict>
      </w:r>
      <w:r>
        <w:rPr>
          <w:sz w:val="24"/>
        </w:rPr>
        <w:pict>
          <v:shape id="_x0000_s1128" o:spid="_x0000_s1128" o:spt="202" type="#_x0000_t202" style="position:absolute;left:0pt;margin-left:101.4pt;margin-top:10.6pt;height:22.3pt;width:67.8pt;z-index:2515875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">
            <v:path/>
            <v:fill focussize="0,0"/>
            <v:stroke joinstyle="miter"/>
            <v:imagedata o:title=""/>
            <o:lock v:ext="edit"/>
            <v:textbox>
              <w:txbxContent>
                <w:p>
                  <w:pPr>
                    <w:jc w:val="center"/>
                    <w:rPr>
                      <w:sz w:val="24"/>
                      <w:szCs w:val="24"/>
                    </w:rPr>
                  </w:pPr>
                  <w:r>
                    <w:rPr>
                      <w:rFonts w:hint="eastAsia"/>
                      <w:sz w:val="24"/>
                      <w:szCs w:val="24"/>
                    </w:rPr>
                    <w:t>洒布封层</w:t>
                  </w:r>
                </w:p>
              </w:txbxContent>
            </v:textbox>
          </v:shape>
        </w:pict>
      </w:r>
      <w:r>
        <w:rPr>
          <w:rFonts w:ascii="宋体" w:hAnsi="宋体"/>
          <w:sz w:val="24"/>
          <w:szCs w:val="24"/>
        </w:rPr>
        <w:pict>
          <v:shape id="_x0000_s1129" o:spid="_x0000_s1129" o:spt="202" type="#_x0000_t202" style="position:absolute;left:0pt;margin-left:15.8pt;margin-top:10.6pt;height:22.3pt;width:63.25pt;z-index:2515886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">
            <v:path/>
            <v:fill focussize="0,0"/>
            <v:stroke joinstyle="miter"/>
            <v:imagedata o:title=""/>
            <o:lock v:ext="edit"/>
            <v:textbox>
              <w:txbxContent>
                <w:p>
                  <w:pPr>
                    <w:jc w:val="center"/>
                    <w:rPr>
                      <w:sz w:val="24"/>
                      <w:szCs w:val="24"/>
                    </w:rPr>
                  </w:pPr>
                  <w:r>
                    <w:rPr>
                      <w:rFonts w:hint="eastAsia"/>
                      <w:sz w:val="24"/>
                      <w:szCs w:val="24"/>
                    </w:rPr>
                    <w:t>清扫基层</w:t>
                  </w:r>
                </w:p>
                <w:p>
                  <w:pPr>
                    <w:jc w:val="center"/>
                    <w:rPr>
                      <w:sz w:val="24"/>
                      <w:szCs w:val="24"/>
                    </w:rPr>
                  </w:pPr>
                </w:p>
              </w:txbxContent>
            </v:textbox>
          </v:shape>
        </w:pict>
      </w:r>
    </w:p>
    <w:p>
      <w:pPr>
        <w:spacing w:line="440" w:lineRule="exact"/>
        <w:ind w:firstLine="240" w:firstLineChars="100"/>
        <w:rPr>
          <w:rFonts w:ascii="宋体" w:hAnsi="宋体"/>
          <w:sz w:val="24"/>
          <w:szCs w:val="24"/>
        </w:rPr>
      </w:pPr>
      <w:r>
        <w:rPr>
          <w:rFonts w:ascii="宋体" w:hAnsi="宋体"/>
          <w:sz w:val="24"/>
          <w:szCs w:val="24"/>
        </w:rPr>
        <w:pict>
          <v:line id="Line 445" o:spid="_x0000_s1158" o:spt="20" style="position:absolute;left:0pt;margin-left:77.8pt;margin-top:-0.1pt;height:0pt;width:23.6pt;z-index:25165004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5RoKAIAAEk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">
            <v:path arrowok="t"/>
            <v:fill focussize="0,0"/>
            <v:stroke endarrow="block"/>
            <v:imagedata o:title=""/>
            <o:lock v:ext="edit"/>
          </v:line>
        </w:pict>
      </w:r>
    </w:p>
    <w:p>
      <w:pPr>
        <w:spacing w:line="440" w:lineRule="exact"/>
        <w:ind w:firstLine="240" w:firstLineChars="100"/>
        <w:rPr>
          <w:rFonts w:ascii="宋体" w:hAnsi="宋体"/>
          <w:sz w:val="24"/>
          <w:szCs w:val="24"/>
        </w:rPr>
      </w:pPr>
      <w:r>
        <w:rPr>
          <w:rFonts w:hint="eastAsia" w:ascii="宋体" w:hAnsi="宋体"/>
          <w:sz w:val="24"/>
          <w:szCs w:val="24"/>
        </w:rPr>
        <w:t xml:space="preserve">   2  工艺要点</w:t>
      </w:r>
    </w:p>
    <w:p>
      <w:pPr>
        <w:spacing w:line="440" w:lineRule="exact"/>
        <w:ind w:firstLine="480" w:firstLineChars="200"/>
        <w:rPr>
          <w:rFonts w:ascii="宋体" w:hAnsi="宋体"/>
          <w:sz w:val="24"/>
          <w:szCs w:val="24"/>
        </w:rPr>
      </w:pPr>
      <w:r>
        <w:rPr>
          <w:rFonts w:hint="eastAsia" w:ascii="宋体" w:hAnsi="宋体"/>
          <w:sz w:val="24"/>
          <w:szCs w:val="24"/>
        </w:rPr>
        <w:t>1)在旧沥青路面、水泥混凝土路面、块石路面上铺装沥青表面处治路面时，可增加10%～20%的沥青用量，不在另洒透层油或粘层油。</w:t>
      </w:r>
    </w:p>
    <w:p>
      <w:pPr>
        <w:spacing w:line="440" w:lineRule="exact"/>
        <w:ind w:firstLine="480" w:firstLineChars="200"/>
        <w:rPr>
          <w:rFonts w:ascii="宋体" w:hAnsi="宋体"/>
          <w:sz w:val="24"/>
          <w:szCs w:val="24"/>
        </w:rPr>
      </w:pPr>
      <w:r>
        <w:rPr>
          <w:rFonts w:hint="eastAsia" w:ascii="宋体" w:hAnsi="宋体"/>
          <w:sz w:val="24"/>
          <w:szCs w:val="24"/>
        </w:rPr>
        <w:t>2）层铺法沥青表面处治路面宜采用沥青洒布车及集料撒布机联合作业。</w:t>
      </w:r>
    </w:p>
    <w:p>
      <w:pPr>
        <w:spacing w:line="440" w:lineRule="exact"/>
        <w:ind w:firstLine="480" w:firstLineChars="200"/>
        <w:rPr>
          <w:rFonts w:ascii="宋体" w:hAnsi="宋体"/>
          <w:sz w:val="24"/>
          <w:szCs w:val="24"/>
        </w:rPr>
      </w:pPr>
      <w:r>
        <w:rPr>
          <w:rFonts w:hint="eastAsia" w:ascii="宋体" w:hAnsi="宋体"/>
          <w:sz w:val="24"/>
          <w:szCs w:val="24"/>
        </w:rPr>
        <w:t>3)洒布车喷洒沥青时应保持稳定速度和喷洒量，并保持整个洒布宽度喷洒均匀。</w:t>
      </w:r>
    </w:p>
    <w:p>
      <w:pPr>
        <w:spacing w:line="440" w:lineRule="exact"/>
        <w:ind w:firstLine="480" w:firstLineChars="200"/>
        <w:rPr>
          <w:rFonts w:ascii="宋体" w:hAnsi="宋体"/>
          <w:sz w:val="24"/>
          <w:szCs w:val="24"/>
        </w:rPr>
      </w:pPr>
      <w:r>
        <w:rPr>
          <w:rFonts w:hint="eastAsia" w:ascii="宋体" w:hAnsi="宋体"/>
          <w:sz w:val="24"/>
          <w:szCs w:val="24"/>
        </w:rPr>
        <w:t>4)洒布车的喷嘴应适用于沥青的稠度，确保能喷成雾状，不得出现花白条。</w:t>
      </w:r>
    </w:p>
    <w:p>
      <w:pPr>
        <w:spacing w:line="440" w:lineRule="exact"/>
        <w:ind w:firstLine="480" w:firstLineChars="200"/>
        <w:rPr>
          <w:rFonts w:ascii="宋体" w:hAnsi="宋体"/>
          <w:sz w:val="24"/>
          <w:szCs w:val="24"/>
        </w:rPr>
      </w:pPr>
      <w:r>
        <w:rPr>
          <w:rFonts w:hint="eastAsia" w:ascii="宋体" w:hAnsi="宋体"/>
          <w:sz w:val="24"/>
          <w:szCs w:val="24"/>
        </w:rPr>
        <w:t>5)洒布沥青后应立即用集料撒布机撒布主集料。撒布集料后应及时扫匀，达到全面覆盖、厚度一致、集料不重叠，也不露出沥青的要求。局部有缺料时适当找补，集料过多的将多余集料扫出。</w:t>
      </w:r>
    </w:p>
    <w:p>
      <w:pPr>
        <w:spacing w:line="440" w:lineRule="exact"/>
        <w:ind w:firstLine="480" w:firstLineChars="200"/>
        <w:rPr>
          <w:rFonts w:ascii="宋体" w:hAnsi="宋体"/>
          <w:sz w:val="24"/>
          <w:szCs w:val="24"/>
        </w:rPr>
      </w:pPr>
      <w:r>
        <w:rPr>
          <w:rFonts w:hint="eastAsia" w:ascii="宋体" w:hAnsi="宋体"/>
          <w:sz w:val="24"/>
          <w:szCs w:val="24"/>
        </w:rPr>
        <w:t>6）撒布主集料后，立即用6～8t双钢轮压路机从路边向路中心碾压3～4遍，每次轮际重叠约300mm。碾压速度开始不宜超过2km/h，以后可适当增加。</w:t>
      </w:r>
    </w:p>
    <w:p>
      <w:pPr>
        <w:spacing w:line="440" w:lineRule="exact"/>
        <w:ind w:firstLine="480" w:firstLineChars="200"/>
        <w:rPr>
          <w:rFonts w:ascii="宋体" w:hAnsi="宋体"/>
          <w:sz w:val="24"/>
          <w:szCs w:val="24"/>
        </w:rPr>
      </w:pPr>
      <w:r>
        <w:rPr>
          <w:rFonts w:hint="eastAsia" w:ascii="宋体" w:hAnsi="宋体"/>
          <w:sz w:val="24"/>
          <w:szCs w:val="24"/>
        </w:rPr>
        <w:t>7)乳化沥青表面处治应待破乳、水分蒸发并基本成型后方可开放交通，其余表面处治在碾压结束后即可开放交通。通车初期行车速度不得超过20km/h，严禁畜力车和铁轮车行驶。</w:t>
      </w:r>
    </w:p>
    <w:p>
      <w:pPr>
        <w:spacing w:line="440" w:lineRule="exact"/>
        <w:ind w:firstLine="480" w:firstLineChars="200"/>
        <w:rPr>
          <w:rFonts w:ascii="宋体" w:hAnsi="宋体"/>
          <w:sz w:val="24"/>
          <w:szCs w:val="24"/>
        </w:rPr>
      </w:pPr>
      <w:r>
        <w:rPr>
          <w:rFonts w:hint="eastAsia" w:ascii="宋体" w:hAnsi="宋体"/>
          <w:sz w:val="24"/>
          <w:szCs w:val="24"/>
        </w:rPr>
        <w:t>8)应注意初期养护，发现有泛油时，应在泛油处补撒与最后一层石料规格相同的嵌缝料并扫匀，过多的浮料应扫出路外。</w:t>
      </w:r>
    </w:p>
    <w:p>
      <w:pPr>
        <w:spacing w:line="440" w:lineRule="exact"/>
        <w:rPr>
          <w:rFonts w:ascii="宋体" w:hAnsi="宋体"/>
          <w:sz w:val="24"/>
          <w:szCs w:val="24"/>
        </w:rPr>
      </w:pPr>
    </w:p>
    <w:p>
      <w:pPr>
        <w:rPr>
          <w:sz w:val="24"/>
          <w:szCs w:val="24"/>
        </w:rPr>
      </w:pPr>
      <w:r>
        <w:rPr>
          <w:rFonts w:hint="eastAsia"/>
          <w:sz w:val="24"/>
          <w:szCs w:val="24"/>
        </w:rPr>
        <w:t>11</w:t>
      </w:r>
      <w:r>
        <w:rPr>
          <w:rFonts w:hint="eastAsia" w:ascii="宋体" w:hAnsi="宋体"/>
          <w:b/>
          <w:sz w:val="24"/>
          <w:szCs w:val="24"/>
        </w:rPr>
        <w:t xml:space="preserve">.3.5  </w:t>
      </w:r>
      <w:r>
        <w:rPr>
          <w:rFonts w:hint="eastAsia"/>
          <w:sz w:val="24"/>
          <w:szCs w:val="24"/>
        </w:rPr>
        <w:t>施工质量过程控制</w:t>
      </w:r>
    </w:p>
    <w:p>
      <w:pPr>
        <w:spacing w:line="440" w:lineRule="exact"/>
        <w:ind w:firstLine="240" w:firstLineChars="100"/>
        <w:rPr>
          <w:rFonts w:ascii="宋体" w:hAnsi="宋体"/>
          <w:sz w:val="24"/>
          <w:szCs w:val="24"/>
        </w:rPr>
      </w:pPr>
      <w:r>
        <w:rPr>
          <w:rFonts w:hint="eastAsia" w:ascii="宋体" w:hAnsi="宋体"/>
          <w:sz w:val="24"/>
          <w:szCs w:val="24"/>
        </w:rPr>
        <w:t>1 施工质量过程控制见表11.3.5-1的规定。</w:t>
      </w:r>
    </w:p>
    <w:p>
      <w:pPr>
        <w:jc w:val="center"/>
        <w:rPr>
          <w:rFonts w:ascii="宋体" w:hAnsi="宋体"/>
          <w:b/>
          <w:bCs/>
          <w:szCs w:val="21"/>
        </w:rPr>
      </w:pPr>
      <w:r>
        <w:rPr>
          <w:rFonts w:hint="eastAsia" w:ascii="宋体" w:hAnsi="宋体"/>
          <w:b/>
          <w:bCs/>
          <w:szCs w:val="21"/>
        </w:rPr>
        <w:t>表11.3.5-1  质量控制标准</w:t>
      </w:r>
    </w:p>
    <w:tbl>
      <w:tblPr>
        <w:tblStyle w:val="25"/>
        <w:tblW w:w="861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1946"/>
        <w:gridCol w:w="2336"/>
        <w:gridCol w:w="22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2077" w:type="dxa"/>
            <w:tcBorders>
              <w:tl2br w:val="nil"/>
              <w:tr2bl w:val="nil"/>
            </w:tcBorders>
            <w:vAlign w:val="center"/>
          </w:tcPr>
          <w:p>
            <w:pPr>
              <w:spacing w:line="360" w:lineRule="auto"/>
              <w:ind w:left="420"/>
              <w:jc w:val="center"/>
              <w:rPr>
                <w:rFonts w:asciiTheme="minorEastAsia" w:hAnsiTheme="minorEastAsia"/>
                <w:b/>
                <w:kern w:val="0"/>
                <w:szCs w:val="21"/>
              </w:rPr>
            </w:pPr>
            <w:r>
              <w:rPr>
                <w:rFonts w:hint="eastAsia" w:asciiTheme="minorEastAsia" w:hAnsiTheme="minorEastAsia"/>
                <w:b/>
                <w:kern w:val="0"/>
                <w:szCs w:val="21"/>
              </w:rPr>
              <w:t>项目</w:t>
            </w:r>
          </w:p>
        </w:tc>
        <w:tc>
          <w:tcPr>
            <w:tcW w:w="1946" w:type="dxa"/>
            <w:tcBorders>
              <w:tl2br w:val="nil"/>
              <w:tr2bl w:val="nil"/>
            </w:tcBorders>
            <w:vAlign w:val="center"/>
          </w:tcPr>
          <w:p>
            <w:pPr>
              <w:spacing w:line="180" w:lineRule="auto"/>
              <w:ind w:left="420"/>
              <w:jc w:val="center"/>
              <w:rPr>
                <w:rFonts w:asciiTheme="minorEastAsia" w:hAnsiTheme="minorEastAsia"/>
                <w:b/>
                <w:kern w:val="0"/>
                <w:szCs w:val="21"/>
              </w:rPr>
            </w:pPr>
            <w:r>
              <w:rPr>
                <w:rFonts w:hint="eastAsia" w:asciiTheme="minorEastAsia" w:hAnsiTheme="minorEastAsia"/>
                <w:b/>
                <w:kern w:val="0"/>
                <w:szCs w:val="21"/>
              </w:rPr>
              <w:t>检查频度及单点检验评价方法</w:t>
            </w:r>
          </w:p>
        </w:tc>
        <w:tc>
          <w:tcPr>
            <w:tcW w:w="2336" w:type="dxa"/>
            <w:tcBorders>
              <w:tl2br w:val="nil"/>
              <w:tr2bl w:val="nil"/>
            </w:tcBorders>
            <w:vAlign w:val="center"/>
          </w:tcPr>
          <w:p>
            <w:pPr>
              <w:spacing w:line="360" w:lineRule="auto"/>
              <w:ind w:left="420"/>
              <w:jc w:val="center"/>
              <w:rPr>
                <w:rFonts w:asciiTheme="minorEastAsia" w:hAnsiTheme="minorEastAsia"/>
                <w:b/>
                <w:kern w:val="0"/>
                <w:szCs w:val="21"/>
              </w:rPr>
            </w:pPr>
            <w:r>
              <w:rPr>
                <w:rFonts w:hint="eastAsia" w:asciiTheme="minorEastAsia" w:hAnsiTheme="minorEastAsia"/>
                <w:b/>
                <w:kern w:val="0"/>
                <w:szCs w:val="21"/>
              </w:rPr>
              <w:t>质量要求或允许偏差</w:t>
            </w:r>
          </w:p>
        </w:tc>
        <w:tc>
          <w:tcPr>
            <w:tcW w:w="2255" w:type="dxa"/>
            <w:tcBorders>
              <w:tl2br w:val="nil"/>
              <w:tr2bl w:val="nil"/>
            </w:tcBorders>
            <w:vAlign w:val="center"/>
          </w:tcPr>
          <w:p>
            <w:pPr>
              <w:spacing w:line="180" w:lineRule="auto"/>
              <w:ind w:left="420"/>
              <w:jc w:val="center"/>
              <w:rPr>
                <w:rFonts w:asciiTheme="minorEastAsia" w:hAnsiTheme="minorEastAsia"/>
                <w:b/>
                <w:kern w:val="0"/>
                <w:szCs w:val="21"/>
              </w:rPr>
            </w:pPr>
            <w:r>
              <w:rPr>
                <w:rFonts w:hint="eastAsia" w:asciiTheme="minorEastAsia" w:hAnsiTheme="minorEastAsia"/>
                <w:b/>
                <w:kern w:val="0"/>
                <w:szCs w:val="21"/>
              </w:rPr>
              <w:t>试验方法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jc w:val="center"/>
        </w:trPr>
        <w:tc>
          <w:tcPr>
            <w:tcW w:w="2077" w:type="dxa"/>
            <w:tcBorders>
              <w:tl2br w:val="nil"/>
              <w:tr2bl w:val="nil"/>
            </w:tcBorders>
            <w:vAlign w:val="center"/>
          </w:tcPr>
          <w:p>
            <w:pPr>
              <w:spacing w:line="180" w:lineRule="auto"/>
              <w:ind w:left="420"/>
              <w:jc w:val="center"/>
              <w:rPr>
                <w:rFonts w:asciiTheme="minorEastAsia" w:hAnsiTheme="minorEastAsia"/>
                <w:kern w:val="0"/>
                <w:szCs w:val="21"/>
              </w:rPr>
            </w:pPr>
            <w:r>
              <w:rPr>
                <w:rFonts w:hint="eastAsia" w:asciiTheme="minorEastAsia" w:hAnsiTheme="minorEastAsia"/>
                <w:kern w:val="0"/>
                <w:szCs w:val="21"/>
              </w:rPr>
              <w:t>外观</w:t>
            </w:r>
          </w:p>
        </w:tc>
        <w:tc>
          <w:tcPr>
            <w:tcW w:w="1946" w:type="dxa"/>
            <w:tcBorders>
              <w:tl2br w:val="nil"/>
              <w:tr2bl w:val="nil"/>
            </w:tcBorders>
            <w:vAlign w:val="center"/>
          </w:tcPr>
          <w:p>
            <w:pPr>
              <w:spacing w:line="180" w:lineRule="auto"/>
              <w:ind w:left="420"/>
              <w:jc w:val="center"/>
              <w:rPr>
                <w:rFonts w:asciiTheme="minorEastAsia" w:hAnsiTheme="minorEastAsia"/>
                <w:kern w:val="0"/>
                <w:szCs w:val="21"/>
              </w:rPr>
            </w:pPr>
            <w:r>
              <w:rPr>
                <w:rFonts w:hint="eastAsia" w:asciiTheme="minorEastAsia" w:hAnsiTheme="minorEastAsia"/>
                <w:kern w:val="0"/>
                <w:szCs w:val="21"/>
              </w:rPr>
              <w:t>随时</w:t>
            </w:r>
          </w:p>
        </w:tc>
        <w:tc>
          <w:tcPr>
            <w:tcW w:w="2336" w:type="dxa"/>
            <w:tcBorders>
              <w:tl2br w:val="nil"/>
              <w:tr2bl w:val="nil"/>
            </w:tcBorders>
            <w:vAlign w:val="center"/>
          </w:tcPr>
          <w:p>
            <w:pPr>
              <w:spacing w:line="180" w:lineRule="auto"/>
              <w:jc w:val="center"/>
              <w:rPr>
                <w:rFonts w:asciiTheme="minorEastAsia" w:hAnsiTheme="minorEastAsia"/>
                <w:kern w:val="0"/>
                <w:szCs w:val="21"/>
              </w:rPr>
            </w:pPr>
            <w:r>
              <w:rPr>
                <w:rFonts w:hint="eastAsia" w:asciiTheme="minorEastAsia" w:hAnsiTheme="minorEastAsia"/>
                <w:kern w:val="0"/>
                <w:szCs w:val="21"/>
              </w:rPr>
              <w:t>集料嵌挤密实，沥青撒布均以，无花白料，接头无油包</w:t>
            </w:r>
          </w:p>
        </w:tc>
        <w:tc>
          <w:tcPr>
            <w:tcW w:w="2255" w:type="dxa"/>
            <w:tcBorders>
              <w:tl2br w:val="nil"/>
              <w:tr2bl w:val="nil"/>
            </w:tcBorders>
            <w:vAlign w:val="center"/>
          </w:tcPr>
          <w:p>
            <w:pPr>
              <w:spacing w:line="180" w:lineRule="auto"/>
              <w:ind w:left="420"/>
              <w:jc w:val="center"/>
              <w:rPr>
                <w:rFonts w:asciiTheme="minorEastAsia" w:hAnsiTheme="minorEastAsia"/>
                <w:kern w:val="0"/>
                <w:szCs w:val="21"/>
              </w:rPr>
            </w:pPr>
            <w:r>
              <w:rPr>
                <w:rFonts w:hint="eastAsia" w:asciiTheme="minorEastAsia" w:hAnsiTheme="minorEastAsia"/>
                <w:kern w:val="0"/>
                <w:szCs w:val="21"/>
              </w:rPr>
              <w:t>目测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2077" w:type="dxa"/>
            <w:tcBorders>
              <w:tl2br w:val="nil"/>
              <w:tr2bl w:val="nil"/>
            </w:tcBorders>
            <w:vAlign w:val="center"/>
          </w:tcPr>
          <w:p>
            <w:pPr>
              <w:spacing w:line="180" w:lineRule="auto"/>
              <w:ind w:left="420"/>
              <w:jc w:val="center"/>
              <w:rPr>
                <w:rFonts w:asciiTheme="minorEastAsia" w:hAnsiTheme="minorEastAsia"/>
                <w:kern w:val="0"/>
                <w:szCs w:val="21"/>
              </w:rPr>
            </w:pPr>
            <w:r>
              <w:rPr>
                <w:rFonts w:hint="eastAsia" w:asciiTheme="minorEastAsia" w:hAnsiTheme="minorEastAsia"/>
                <w:kern w:val="0"/>
                <w:szCs w:val="21"/>
              </w:rPr>
              <w:t>集料及沥青用量</w:t>
            </w:r>
          </w:p>
        </w:tc>
        <w:tc>
          <w:tcPr>
            <w:tcW w:w="1946" w:type="dxa"/>
            <w:tcBorders>
              <w:tl2br w:val="nil"/>
              <w:tr2bl w:val="nil"/>
            </w:tcBorders>
            <w:vAlign w:val="center"/>
          </w:tcPr>
          <w:p>
            <w:pPr>
              <w:spacing w:line="180" w:lineRule="auto"/>
              <w:jc w:val="center"/>
              <w:rPr>
                <w:rFonts w:asciiTheme="minorEastAsia" w:hAnsiTheme="minorEastAsia"/>
                <w:kern w:val="0"/>
                <w:szCs w:val="21"/>
              </w:rPr>
            </w:pPr>
            <w:r>
              <w:rPr>
                <w:rFonts w:hint="eastAsia" w:asciiTheme="minorEastAsia" w:hAnsiTheme="minorEastAsia"/>
                <w:kern w:val="0"/>
                <w:szCs w:val="21"/>
              </w:rPr>
              <w:t>每日1次逐日评定</w:t>
            </w:r>
          </w:p>
        </w:tc>
        <w:tc>
          <w:tcPr>
            <w:tcW w:w="2336" w:type="dxa"/>
            <w:tcBorders>
              <w:tl2br w:val="nil"/>
              <w:tr2bl w:val="nil"/>
            </w:tcBorders>
            <w:vAlign w:val="center"/>
          </w:tcPr>
          <w:p>
            <w:pPr>
              <w:spacing w:line="180" w:lineRule="auto"/>
              <w:ind w:left="420"/>
              <w:jc w:val="center"/>
              <w:rPr>
                <w:rFonts w:asciiTheme="minorEastAsia" w:hAnsiTheme="minorEastAsia"/>
                <w:kern w:val="0"/>
                <w:szCs w:val="21"/>
              </w:rPr>
            </w:pPr>
            <w:r>
              <w:rPr>
                <w:rFonts w:hint="eastAsia" w:asciiTheme="minorEastAsia" w:hAnsiTheme="minorEastAsia"/>
                <w:kern w:val="0"/>
                <w:szCs w:val="21"/>
              </w:rPr>
              <w:t>±10%</w:t>
            </w:r>
          </w:p>
        </w:tc>
        <w:tc>
          <w:tcPr>
            <w:tcW w:w="2255" w:type="dxa"/>
            <w:tcBorders>
              <w:tl2br w:val="nil"/>
              <w:tr2bl w:val="nil"/>
            </w:tcBorders>
            <w:vAlign w:val="center"/>
          </w:tcPr>
          <w:p>
            <w:pPr>
              <w:spacing w:line="180" w:lineRule="auto"/>
              <w:jc w:val="center"/>
              <w:rPr>
                <w:rFonts w:asciiTheme="minorEastAsia" w:hAnsiTheme="minorEastAsia"/>
                <w:kern w:val="0"/>
                <w:szCs w:val="21"/>
              </w:rPr>
            </w:pPr>
            <w:r>
              <w:rPr>
                <w:rFonts w:hint="eastAsia" w:asciiTheme="minorEastAsia" w:hAnsiTheme="minorEastAsia"/>
                <w:kern w:val="0"/>
                <w:szCs w:val="21"/>
              </w:rPr>
              <w:t>每日施工长度的实际用量与计划用量比较，T 0982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2077" w:type="dxa"/>
            <w:tcBorders>
              <w:tl2br w:val="nil"/>
              <w:tr2bl w:val="nil"/>
            </w:tcBorders>
            <w:vAlign w:val="center"/>
          </w:tcPr>
          <w:p>
            <w:pPr>
              <w:spacing w:line="180" w:lineRule="auto"/>
              <w:ind w:left="420"/>
              <w:jc w:val="center"/>
              <w:rPr>
                <w:rFonts w:asciiTheme="minorEastAsia" w:hAnsiTheme="minorEastAsia"/>
                <w:kern w:val="0"/>
                <w:szCs w:val="21"/>
              </w:rPr>
            </w:pPr>
            <w:r>
              <w:rPr>
                <w:rFonts w:hint="eastAsia" w:asciiTheme="minorEastAsia" w:hAnsiTheme="minorEastAsia"/>
                <w:kern w:val="0"/>
                <w:szCs w:val="21"/>
              </w:rPr>
              <w:t>沥青洒布温度</w:t>
            </w:r>
          </w:p>
        </w:tc>
        <w:tc>
          <w:tcPr>
            <w:tcW w:w="1946" w:type="dxa"/>
            <w:tcBorders>
              <w:tl2br w:val="nil"/>
              <w:tr2bl w:val="nil"/>
            </w:tcBorders>
            <w:vAlign w:val="center"/>
          </w:tcPr>
          <w:p>
            <w:pPr>
              <w:spacing w:line="180" w:lineRule="auto"/>
              <w:ind w:left="420"/>
              <w:jc w:val="center"/>
              <w:rPr>
                <w:rFonts w:asciiTheme="minorEastAsia" w:hAnsiTheme="minorEastAsia"/>
                <w:kern w:val="0"/>
                <w:szCs w:val="21"/>
              </w:rPr>
            </w:pPr>
            <w:r>
              <w:rPr>
                <w:rFonts w:hint="eastAsia" w:asciiTheme="minorEastAsia" w:hAnsiTheme="minorEastAsia"/>
                <w:kern w:val="0"/>
                <w:szCs w:val="21"/>
              </w:rPr>
              <w:t>每车1次评定</w:t>
            </w:r>
          </w:p>
        </w:tc>
        <w:tc>
          <w:tcPr>
            <w:tcW w:w="2336" w:type="dxa"/>
            <w:tcBorders>
              <w:tl2br w:val="nil"/>
              <w:tr2bl w:val="nil"/>
            </w:tcBorders>
            <w:vAlign w:val="center"/>
          </w:tcPr>
          <w:p>
            <w:pPr>
              <w:spacing w:line="180" w:lineRule="auto"/>
              <w:ind w:left="420"/>
              <w:jc w:val="center"/>
              <w:rPr>
                <w:rFonts w:asciiTheme="minorEastAsia" w:hAnsiTheme="minorEastAsia"/>
                <w:kern w:val="0"/>
                <w:szCs w:val="21"/>
              </w:rPr>
            </w:pPr>
            <w:r>
              <w:rPr>
                <w:rFonts w:hint="eastAsia" w:asciiTheme="minorEastAsia" w:hAnsiTheme="minorEastAsia"/>
                <w:kern w:val="0"/>
                <w:szCs w:val="21"/>
              </w:rPr>
              <w:t>符合本规程规定</w:t>
            </w:r>
          </w:p>
        </w:tc>
        <w:tc>
          <w:tcPr>
            <w:tcW w:w="2255" w:type="dxa"/>
            <w:tcBorders>
              <w:tl2br w:val="nil"/>
              <w:tr2bl w:val="nil"/>
            </w:tcBorders>
            <w:vAlign w:val="center"/>
          </w:tcPr>
          <w:p>
            <w:pPr>
              <w:spacing w:line="180" w:lineRule="auto"/>
              <w:ind w:left="420"/>
              <w:jc w:val="center"/>
              <w:rPr>
                <w:rFonts w:asciiTheme="minorEastAsia" w:hAnsiTheme="minorEastAsia"/>
                <w:kern w:val="0"/>
                <w:szCs w:val="21"/>
              </w:rPr>
            </w:pPr>
            <w:r>
              <w:rPr>
                <w:rFonts w:hint="eastAsia" w:asciiTheme="minorEastAsia" w:hAnsiTheme="minorEastAsia"/>
                <w:kern w:val="0"/>
                <w:szCs w:val="21"/>
              </w:rPr>
              <w:t>温度计测量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077" w:type="dxa"/>
            <w:tcBorders>
              <w:tl2br w:val="nil"/>
              <w:tr2bl w:val="nil"/>
            </w:tcBorders>
            <w:vAlign w:val="center"/>
          </w:tcPr>
          <w:p>
            <w:pPr>
              <w:spacing w:line="180" w:lineRule="auto"/>
              <w:ind w:left="420"/>
              <w:jc w:val="center"/>
              <w:rPr>
                <w:rFonts w:asciiTheme="minorEastAsia" w:hAnsiTheme="minorEastAsia"/>
                <w:kern w:val="0"/>
                <w:szCs w:val="21"/>
              </w:rPr>
            </w:pPr>
            <w:r>
              <w:rPr>
                <w:rFonts w:hint="eastAsia" w:asciiTheme="minorEastAsia" w:hAnsiTheme="minorEastAsia"/>
                <w:kern w:val="0"/>
                <w:szCs w:val="21"/>
              </w:rPr>
              <w:t>厚度（路中及路侧各1点）</w:t>
            </w:r>
          </w:p>
        </w:tc>
        <w:tc>
          <w:tcPr>
            <w:tcW w:w="1946" w:type="dxa"/>
            <w:tcBorders>
              <w:tl2br w:val="nil"/>
              <w:tr2bl w:val="nil"/>
            </w:tcBorders>
            <w:vAlign w:val="center"/>
          </w:tcPr>
          <w:p>
            <w:pPr>
              <w:spacing w:line="180" w:lineRule="auto"/>
              <w:jc w:val="center"/>
              <w:rPr>
                <w:rFonts w:asciiTheme="minorEastAsia" w:hAnsiTheme="minorEastAsia"/>
                <w:kern w:val="0"/>
                <w:szCs w:val="21"/>
              </w:rPr>
            </w:pPr>
            <w:r>
              <w:rPr>
                <w:rFonts w:hint="eastAsia" w:asciiTheme="minorEastAsia" w:hAnsiTheme="minorEastAsia"/>
                <w:kern w:val="0"/>
                <w:szCs w:val="21"/>
              </w:rPr>
              <w:t>不少于每2000m</w:t>
            </w:r>
            <w:r>
              <w:rPr>
                <w:rFonts w:hint="eastAsia" w:asciiTheme="minorEastAsia" w:hAnsiTheme="minorEastAsia"/>
                <w:kern w:val="0"/>
                <w:szCs w:val="21"/>
                <w:vertAlign w:val="superscript"/>
              </w:rPr>
              <w:t>2</w:t>
            </w:r>
            <w:r>
              <w:rPr>
                <w:rFonts w:hint="eastAsia" w:asciiTheme="minorEastAsia" w:hAnsiTheme="minorEastAsia"/>
                <w:kern w:val="0"/>
                <w:szCs w:val="21"/>
              </w:rPr>
              <w:t xml:space="preserve"> 一点，逐点评定</w:t>
            </w:r>
          </w:p>
        </w:tc>
        <w:tc>
          <w:tcPr>
            <w:tcW w:w="2336" w:type="dxa"/>
            <w:tcBorders>
              <w:tl2br w:val="nil"/>
              <w:tr2bl w:val="nil"/>
            </w:tcBorders>
            <w:vAlign w:val="center"/>
          </w:tcPr>
          <w:p>
            <w:pPr>
              <w:spacing w:line="180" w:lineRule="auto"/>
              <w:ind w:left="420"/>
              <w:jc w:val="center"/>
              <w:rPr>
                <w:rFonts w:asciiTheme="minorEastAsia" w:hAnsiTheme="minorEastAsia"/>
                <w:kern w:val="0"/>
                <w:szCs w:val="21"/>
              </w:rPr>
            </w:pPr>
            <w:r>
              <w:rPr>
                <w:rFonts w:hint="eastAsia" w:asciiTheme="minorEastAsia" w:hAnsiTheme="minorEastAsia"/>
                <w:kern w:val="0"/>
                <w:szCs w:val="21"/>
              </w:rPr>
              <w:t>-5mm</w:t>
            </w:r>
          </w:p>
        </w:tc>
        <w:tc>
          <w:tcPr>
            <w:tcW w:w="2255" w:type="dxa"/>
            <w:tcBorders>
              <w:tl2br w:val="nil"/>
              <w:tr2bl w:val="nil"/>
            </w:tcBorders>
            <w:vAlign w:val="center"/>
          </w:tcPr>
          <w:p>
            <w:pPr>
              <w:spacing w:line="180" w:lineRule="auto"/>
              <w:ind w:left="420"/>
              <w:jc w:val="center"/>
              <w:rPr>
                <w:rFonts w:asciiTheme="minorEastAsia" w:hAnsiTheme="minorEastAsia"/>
                <w:kern w:val="0"/>
                <w:szCs w:val="21"/>
              </w:rPr>
            </w:pPr>
            <w:r>
              <w:rPr>
                <w:rFonts w:hint="eastAsia" w:asciiTheme="minorEastAsia" w:hAnsiTheme="minorEastAsia"/>
                <w:kern w:val="0"/>
                <w:szCs w:val="21"/>
              </w:rPr>
              <w:t>T 0912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2077" w:type="dxa"/>
            <w:tcBorders>
              <w:tl2br w:val="nil"/>
              <w:tr2bl w:val="nil"/>
            </w:tcBorders>
            <w:vAlign w:val="center"/>
          </w:tcPr>
          <w:p>
            <w:pPr>
              <w:spacing w:line="180" w:lineRule="auto"/>
              <w:ind w:left="420"/>
              <w:jc w:val="center"/>
              <w:rPr>
                <w:rFonts w:asciiTheme="minorEastAsia" w:hAnsiTheme="minorEastAsia"/>
                <w:kern w:val="0"/>
                <w:szCs w:val="21"/>
              </w:rPr>
            </w:pPr>
            <w:r>
              <w:rPr>
                <w:rFonts w:hint="eastAsia" w:asciiTheme="minorEastAsia" w:hAnsiTheme="minorEastAsia"/>
                <w:kern w:val="0"/>
                <w:szCs w:val="21"/>
              </w:rPr>
              <w:t>平整度(最大间隙)</w:t>
            </w:r>
          </w:p>
        </w:tc>
        <w:tc>
          <w:tcPr>
            <w:tcW w:w="1946" w:type="dxa"/>
            <w:tcBorders>
              <w:tl2br w:val="nil"/>
              <w:tr2bl w:val="nil"/>
            </w:tcBorders>
            <w:vAlign w:val="center"/>
          </w:tcPr>
          <w:p>
            <w:pPr>
              <w:spacing w:line="180" w:lineRule="auto"/>
              <w:jc w:val="center"/>
              <w:rPr>
                <w:rFonts w:asciiTheme="minorEastAsia" w:hAnsiTheme="minorEastAsia"/>
                <w:kern w:val="0"/>
                <w:szCs w:val="21"/>
              </w:rPr>
            </w:pPr>
            <w:r>
              <w:rPr>
                <w:rFonts w:hint="eastAsia" w:asciiTheme="minorEastAsia" w:hAnsiTheme="minorEastAsia"/>
                <w:kern w:val="0"/>
                <w:szCs w:val="21"/>
              </w:rPr>
              <w:t>随时，以连续10尺的平均值评定</w:t>
            </w:r>
          </w:p>
        </w:tc>
        <w:tc>
          <w:tcPr>
            <w:tcW w:w="2336" w:type="dxa"/>
            <w:tcBorders>
              <w:tl2br w:val="nil"/>
              <w:tr2bl w:val="nil"/>
            </w:tcBorders>
            <w:vAlign w:val="center"/>
          </w:tcPr>
          <w:p>
            <w:pPr>
              <w:spacing w:line="180" w:lineRule="auto"/>
              <w:ind w:left="420"/>
              <w:jc w:val="center"/>
              <w:rPr>
                <w:rFonts w:asciiTheme="minorEastAsia" w:hAnsiTheme="minorEastAsia"/>
                <w:kern w:val="0"/>
                <w:szCs w:val="21"/>
              </w:rPr>
            </w:pPr>
            <w:r>
              <w:rPr>
                <w:rFonts w:hint="eastAsia" w:asciiTheme="minorEastAsia" w:hAnsiTheme="minorEastAsia"/>
                <w:kern w:val="0"/>
                <w:szCs w:val="21"/>
              </w:rPr>
              <w:t>10mm</w:t>
            </w:r>
          </w:p>
        </w:tc>
        <w:tc>
          <w:tcPr>
            <w:tcW w:w="2255" w:type="dxa"/>
            <w:tcBorders>
              <w:tl2br w:val="nil"/>
              <w:tr2bl w:val="nil"/>
            </w:tcBorders>
            <w:vAlign w:val="center"/>
          </w:tcPr>
          <w:p>
            <w:pPr>
              <w:spacing w:line="180" w:lineRule="auto"/>
              <w:ind w:left="420"/>
              <w:jc w:val="center"/>
              <w:rPr>
                <w:rFonts w:asciiTheme="minorEastAsia" w:hAnsiTheme="minorEastAsia"/>
                <w:kern w:val="0"/>
                <w:szCs w:val="21"/>
              </w:rPr>
            </w:pPr>
            <w:r>
              <w:rPr>
                <w:rFonts w:hint="eastAsia" w:asciiTheme="minorEastAsia" w:hAnsiTheme="minorEastAsia"/>
                <w:kern w:val="0"/>
                <w:szCs w:val="21"/>
              </w:rPr>
              <w:t>T 0932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077" w:type="dxa"/>
            <w:tcBorders>
              <w:tl2br w:val="nil"/>
              <w:tr2bl w:val="nil"/>
            </w:tcBorders>
            <w:vAlign w:val="center"/>
          </w:tcPr>
          <w:p>
            <w:pPr>
              <w:spacing w:line="180" w:lineRule="auto"/>
              <w:ind w:left="420"/>
              <w:jc w:val="center"/>
              <w:rPr>
                <w:rFonts w:asciiTheme="minorEastAsia" w:hAnsiTheme="minorEastAsia"/>
                <w:kern w:val="0"/>
                <w:szCs w:val="21"/>
              </w:rPr>
            </w:pPr>
            <w:r>
              <w:rPr>
                <w:rFonts w:hint="eastAsia" w:asciiTheme="minorEastAsia" w:hAnsiTheme="minorEastAsia"/>
                <w:kern w:val="0"/>
                <w:szCs w:val="21"/>
              </w:rPr>
              <w:t>宽度</w:t>
            </w:r>
          </w:p>
        </w:tc>
        <w:tc>
          <w:tcPr>
            <w:tcW w:w="1946" w:type="dxa"/>
            <w:tcBorders>
              <w:tl2br w:val="nil"/>
              <w:tr2bl w:val="nil"/>
            </w:tcBorders>
            <w:vAlign w:val="center"/>
          </w:tcPr>
          <w:p>
            <w:pPr>
              <w:spacing w:line="180" w:lineRule="auto"/>
              <w:jc w:val="center"/>
              <w:rPr>
                <w:rFonts w:asciiTheme="minorEastAsia" w:hAnsiTheme="minorEastAsia"/>
                <w:kern w:val="0"/>
                <w:szCs w:val="21"/>
              </w:rPr>
            </w:pPr>
            <w:r>
              <w:rPr>
                <w:rFonts w:hint="eastAsia" w:asciiTheme="minorEastAsia" w:hAnsiTheme="minorEastAsia"/>
                <w:kern w:val="0"/>
                <w:szCs w:val="21"/>
              </w:rPr>
              <w:t>检测每个断面逐个评定</w:t>
            </w:r>
          </w:p>
        </w:tc>
        <w:tc>
          <w:tcPr>
            <w:tcW w:w="2336" w:type="dxa"/>
            <w:tcBorders>
              <w:tl2br w:val="nil"/>
              <w:tr2bl w:val="nil"/>
            </w:tcBorders>
            <w:vAlign w:val="center"/>
          </w:tcPr>
          <w:p>
            <w:pPr>
              <w:spacing w:line="180" w:lineRule="auto"/>
              <w:ind w:left="420"/>
              <w:jc w:val="center"/>
              <w:rPr>
                <w:rFonts w:asciiTheme="minorEastAsia" w:hAnsiTheme="minorEastAsia"/>
                <w:kern w:val="0"/>
                <w:szCs w:val="21"/>
              </w:rPr>
            </w:pPr>
            <w:r>
              <w:rPr>
                <w:rFonts w:hint="eastAsia" w:asciiTheme="minorEastAsia" w:hAnsiTheme="minorEastAsia"/>
                <w:kern w:val="0"/>
                <w:szCs w:val="21"/>
              </w:rPr>
              <w:t>±30mm</w:t>
            </w:r>
          </w:p>
        </w:tc>
        <w:tc>
          <w:tcPr>
            <w:tcW w:w="2255" w:type="dxa"/>
            <w:tcBorders>
              <w:tl2br w:val="nil"/>
              <w:tr2bl w:val="nil"/>
            </w:tcBorders>
            <w:vAlign w:val="center"/>
          </w:tcPr>
          <w:p>
            <w:pPr>
              <w:spacing w:line="180" w:lineRule="auto"/>
              <w:ind w:left="420"/>
              <w:jc w:val="center"/>
              <w:rPr>
                <w:rFonts w:asciiTheme="minorEastAsia" w:hAnsiTheme="minorEastAsia"/>
                <w:kern w:val="0"/>
                <w:szCs w:val="21"/>
              </w:rPr>
            </w:pPr>
            <w:r>
              <w:rPr>
                <w:rFonts w:hint="eastAsia" w:asciiTheme="minorEastAsia" w:hAnsiTheme="minorEastAsia"/>
                <w:kern w:val="0"/>
                <w:szCs w:val="21"/>
              </w:rPr>
              <w:t>T 0911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2077" w:type="dxa"/>
            <w:tcBorders>
              <w:tl2br w:val="nil"/>
              <w:tr2bl w:val="nil"/>
            </w:tcBorders>
            <w:vAlign w:val="center"/>
          </w:tcPr>
          <w:p>
            <w:pPr>
              <w:spacing w:line="180" w:lineRule="auto"/>
              <w:ind w:left="420"/>
              <w:jc w:val="center"/>
              <w:rPr>
                <w:rFonts w:asciiTheme="minorEastAsia" w:hAnsiTheme="minorEastAsia"/>
                <w:kern w:val="0"/>
                <w:szCs w:val="21"/>
              </w:rPr>
            </w:pPr>
            <w:r>
              <w:rPr>
                <w:rFonts w:hint="eastAsia" w:asciiTheme="minorEastAsia" w:hAnsiTheme="minorEastAsia"/>
                <w:kern w:val="0"/>
                <w:szCs w:val="21"/>
              </w:rPr>
              <w:t>横坡度</w:t>
            </w:r>
          </w:p>
        </w:tc>
        <w:tc>
          <w:tcPr>
            <w:tcW w:w="1946" w:type="dxa"/>
            <w:tcBorders>
              <w:tl2br w:val="nil"/>
              <w:tr2bl w:val="nil"/>
            </w:tcBorders>
            <w:vAlign w:val="center"/>
          </w:tcPr>
          <w:p>
            <w:pPr>
              <w:spacing w:line="180" w:lineRule="auto"/>
              <w:jc w:val="center"/>
              <w:rPr>
                <w:rFonts w:asciiTheme="minorEastAsia" w:hAnsiTheme="minorEastAsia"/>
                <w:kern w:val="0"/>
                <w:szCs w:val="21"/>
              </w:rPr>
            </w:pPr>
            <w:r>
              <w:rPr>
                <w:rFonts w:hint="eastAsia" w:asciiTheme="minorEastAsia" w:hAnsiTheme="minorEastAsia"/>
                <w:kern w:val="0"/>
                <w:szCs w:val="21"/>
              </w:rPr>
              <w:t>检测每个断面逐个评定</w:t>
            </w:r>
          </w:p>
        </w:tc>
        <w:tc>
          <w:tcPr>
            <w:tcW w:w="2336" w:type="dxa"/>
            <w:tcBorders>
              <w:tl2br w:val="nil"/>
              <w:tr2bl w:val="nil"/>
            </w:tcBorders>
            <w:vAlign w:val="center"/>
          </w:tcPr>
          <w:p>
            <w:pPr>
              <w:spacing w:line="180" w:lineRule="auto"/>
              <w:ind w:left="420"/>
              <w:jc w:val="center"/>
              <w:rPr>
                <w:rFonts w:asciiTheme="minorEastAsia" w:hAnsiTheme="minorEastAsia"/>
                <w:kern w:val="0"/>
                <w:szCs w:val="21"/>
              </w:rPr>
            </w:pPr>
            <w:r>
              <w:rPr>
                <w:rFonts w:hint="eastAsia" w:asciiTheme="minorEastAsia" w:hAnsiTheme="minorEastAsia"/>
                <w:kern w:val="0"/>
                <w:szCs w:val="21"/>
              </w:rPr>
              <w:t>±0.5%</w:t>
            </w:r>
          </w:p>
        </w:tc>
        <w:tc>
          <w:tcPr>
            <w:tcW w:w="2255" w:type="dxa"/>
            <w:tcBorders>
              <w:tl2br w:val="nil"/>
              <w:tr2bl w:val="nil"/>
            </w:tcBorders>
            <w:vAlign w:val="center"/>
          </w:tcPr>
          <w:p>
            <w:pPr>
              <w:spacing w:line="180" w:lineRule="auto"/>
              <w:ind w:left="420"/>
              <w:jc w:val="center"/>
              <w:rPr>
                <w:rFonts w:asciiTheme="minorEastAsia" w:hAnsiTheme="minorEastAsia"/>
                <w:kern w:val="0"/>
                <w:szCs w:val="21"/>
              </w:rPr>
            </w:pPr>
            <w:r>
              <w:rPr>
                <w:rFonts w:hint="eastAsia" w:asciiTheme="minorEastAsia" w:hAnsiTheme="minorEastAsia"/>
                <w:kern w:val="0"/>
                <w:szCs w:val="21"/>
              </w:rPr>
              <w:t>T 0911</w:t>
            </w:r>
          </w:p>
        </w:tc>
      </w:tr>
    </w:tbl>
    <w:p>
      <w:pPr>
        <w:spacing w:line="440" w:lineRule="exact"/>
        <w:ind w:firstLine="240" w:firstLineChars="100"/>
        <w:rPr>
          <w:rFonts w:ascii="宋体" w:hAnsi="宋体"/>
          <w:sz w:val="24"/>
          <w:szCs w:val="24"/>
        </w:rPr>
      </w:pPr>
    </w:p>
    <w:p>
      <w:pPr>
        <w:spacing w:line="440" w:lineRule="exact"/>
        <w:ind w:firstLine="240" w:firstLineChars="100"/>
        <w:rPr>
          <w:rFonts w:ascii="宋体" w:hAnsi="宋体"/>
          <w:sz w:val="24"/>
          <w:szCs w:val="24"/>
        </w:rPr>
      </w:pPr>
    </w:p>
    <w:p>
      <w:pPr>
        <w:spacing w:line="440" w:lineRule="exact"/>
        <w:ind w:firstLine="240" w:firstLineChars="100"/>
        <w:rPr>
          <w:rFonts w:ascii="宋体" w:hAnsi="宋体"/>
          <w:sz w:val="24"/>
          <w:szCs w:val="24"/>
        </w:rPr>
      </w:pPr>
    </w:p>
    <w:p>
      <w:pPr>
        <w:spacing w:line="440" w:lineRule="exact"/>
        <w:ind w:firstLine="240" w:firstLineChars="100"/>
        <w:rPr>
          <w:rFonts w:ascii="宋体" w:hAnsi="宋体"/>
          <w:sz w:val="24"/>
          <w:szCs w:val="24"/>
        </w:rPr>
      </w:pPr>
    </w:p>
    <w:p>
      <w:pPr>
        <w:spacing w:line="440" w:lineRule="exact"/>
        <w:ind w:firstLine="240" w:firstLineChars="100"/>
        <w:rPr>
          <w:rFonts w:ascii="宋体" w:hAnsi="宋体"/>
          <w:sz w:val="24"/>
          <w:szCs w:val="24"/>
        </w:rPr>
      </w:pPr>
    </w:p>
    <w:p>
      <w:pPr>
        <w:spacing w:line="440" w:lineRule="exact"/>
        <w:ind w:firstLine="240" w:firstLineChars="100"/>
        <w:rPr>
          <w:rFonts w:ascii="宋体" w:hAnsi="宋体"/>
          <w:sz w:val="24"/>
          <w:szCs w:val="24"/>
        </w:rPr>
      </w:pPr>
    </w:p>
    <w:p>
      <w:pPr>
        <w:spacing w:line="440" w:lineRule="exact"/>
        <w:ind w:firstLine="240" w:firstLineChars="100"/>
        <w:rPr>
          <w:rFonts w:ascii="宋体" w:hAnsi="宋体"/>
          <w:sz w:val="24"/>
          <w:szCs w:val="24"/>
        </w:rPr>
      </w:pPr>
    </w:p>
    <w:p>
      <w:pPr>
        <w:spacing w:line="440" w:lineRule="exact"/>
        <w:ind w:firstLine="240" w:firstLineChars="100"/>
        <w:rPr>
          <w:rFonts w:ascii="宋体" w:hAnsi="宋体"/>
          <w:sz w:val="24"/>
          <w:szCs w:val="24"/>
        </w:rPr>
      </w:pPr>
    </w:p>
    <w:p>
      <w:pPr>
        <w:spacing w:line="440" w:lineRule="exact"/>
        <w:ind w:firstLine="240" w:firstLineChars="100"/>
        <w:rPr>
          <w:rFonts w:ascii="宋体" w:hAnsi="宋体"/>
          <w:sz w:val="24"/>
          <w:szCs w:val="24"/>
        </w:rPr>
      </w:pPr>
    </w:p>
    <w:p>
      <w:pPr>
        <w:spacing w:line="440" w:lineRule="exact"/>
        <w:ind w:firstLine="240" w:firstLineChars="100"/>
        <w:rPr>
          <w:rFonts w:ascii="宋体" w:hAnsi="宋体"/>
          <w:sz w:val="24"/>
          <w:szCs w:val="24"/>
        </w:rPr>
      </w:pPr>
    </w:p>
    <w:p>
      <w:pPr>
        <w:spacing w:line="440" w:lineRule="exact"/>
        <w:ind w:firstLine="240" w:firstLineChars="100"/>
        <w:rPr>
          <w:rFonts w:ascii="宋体" w:hAnsi="宋体"/>
          <w:sz w:val="24"/>
          <w:szCs w:val="24"/>
        </w:rPr>
      </w:pPr>
    </w:p>
    <w:p>
      <w:pPr>
        <w:spacing w:line="440" w:lineRule="exact"/>
        <w:ind w:firstLine="240" w:firstLineChars="100"/>
        <w:rPr>
          <w:rFonts w:ascii="宋体" w:hAnsi="宋体"/>
          <w:sz w:val="24"/>
          <w:szCs w:val="24"/>
        </w:rPr>
      </w:pPr>
    </w:p>
    <w:p>
      <w:pPr>
        <w:spacing w:line="440" w:lineRule="exact"/>
        <w:ind w:firstLine="240" w:firstLineChars="100"/>
        <w:rPr>
          <w:rFonts w:ascii="宋体" w:hAnsi="宋体"/>
          <w:sz w:val="24"/>
          <w:szCs w:val="24"/>
        </w:rPr>
      </w:pPr>
    </w:p>
    <w:p>
      <w:pPr>
        <w:spacing w:line="440" w:lineRule="exact"/>
        <w:ind w:firstLine="240" w:firstLineChars="100"/>
        <w:rPr>
          <w:rFonts w:ascii="宋体" w:hAnsi="宋体"/>
          <w:sz w:val="24"/>
          <w:szCs w:val="24"/>
        </w:rPr>
      </w:pPr>
    </w:p>
    <w:p>
      <w:pPr>
        <w:spacing w:line="440" w:lineRule="exact"/>
        <w:ind w:firstLine="240" w:firstLineChars="100"/>
        <w:rPr>
          <w:rFonts w:ascii="宋体" w:hAnsi="宋体"/>
          <w:sz w:val="24"/>
          <w:szCs w:val="24"/>
        </w:rPr>
      </w:pPr>
    </w:p>
    <w:p>
      <w:pPr>
        <w:spacing w:line="440" w:lineRule="exact"/>
        <w:ind w:firstLine="240" w:firstLineChars="100"/>
        <w:rPr>
          <w:rFonts w:ascii="宋体" w:hAnsi="宋体"/>
          <w:sz w:val="24"/>
          <w:szCs w:val="24"/>
        </w:rPr>
      </w:pPr>
    </w:p>
    <w:p>
      <w:pPr>
        <w:pStyle w:val="2"/>
        <w:spacing w:before="0" w:after="0" w:line="360" w:lineRule="auto"/>
        <w:rPr>
          <w:rFonts w:asciiTheme="majorEastAsia" w:hAnsiTheme="majorEastAsia" w:eastAsiaTheme="majorEastAsia"/>
          <w:sz w:val="32"/>
          <w:szCs w:val="32"/>
        </w:rPr>
      </w:pPr>
      <w:bookmarkStart w:id="120" w:name="_Toc30650"/>
      <w:bookmarkStart w:id="121" w:name="_Toc12258147"/>
      <w:bookmarkStart w:id="122" w:name="_Toc20608051"/>
      <w:r>
        <w:rPr>
          <w:rFonts w:hint="eastAsia" w:asciiTheme="majorEastAsia" w:hAnsiTheme="majorEastAsia" w:eastAsiaTheme="majorEastAsia"/>
          <w:sz w:val="32"/>
          <w:szCs w:val="32"/>
        </w:rPr>
        <w:t>12 水泥混凝土面层</w:t>
      </w:r>
      <w:bookmarkEnd w:id="120"/>
      <w:bookmarkEnd w:id="121"/>
      <w:bookmarkEnd w:id="122"/>
    </w:p>
    <w:p>
      <w:pPr>
        <w:pStyle w:val="3"/>
        <w:spacing w:line="240" w:lineRule="auto"/>
        <w:jc w:val="left"/>
        <w:rPr>
          <w:rFonts w:ascii="宋体" w:hAnsi="宋体" w:cs="宋体"/>
          <w:sz w:val="30"/>
          <w:szCs w:val="30"/>
        </w:rPr>
      </w:pPr>
      <w:bookmarkStart w:id="123" w:name="_Toc16200"/>
      <w:bookmarkStart w:id="124" w:name="_Toc20608052"/>
      <w:bookmarkStart w:id="125" w:name="_Toc12258148"/>
      <w:r>
        <w:rPr>
          <w:rFonts w:hint="eastAsia" w:ascii="宋体" w:hAnsi="宋体" w:cs="宋体"/>
          <w:sz w:val="30"/>
          <w:szCs w:val="30"/>
        </w:rPr>
        <w:t>12.1 基本要求</w:t>
      </w:r>
      <w:bookmarkEnd w:id="123"/>
      <w:bookmarkEnd w:id="124"/>
      <w:bookmarkEnd w:id="125"/>
    </w:p>
    <w:p>
      <w:pPr>
        <w:spacing w:line="440" w:lineRule="exact"/>
        <w:ind w:firstLine="241" w:firstLineChars="100"/>
        <w:rPr>
          <w:rFonts w:asciiTheme="minorEastAsia" w:hAnsiTheme="minorEastAsia"/>
          <w:sz w:val="24"/>
          <w:szCs w:val="24"/>
        </w:rPr>
      </w:pPr>
      <w:r>
        <w:rPr>
          <w:rFonts w:hint="eastAsia" w:asciiTheme="minorEastAsia" w:hAnsiTheme="minorEastAsia"/>
          <w:b/>
          <w:bCs/>
          <w:sz w:val="24"/>
          <w:szCs w:val="24"/>
        </w:rPr>
        <w:t>12.1.1</w:t>
      </w:r>
      <w:r>
        <w:rPr>
          <w:rFonts w:asciiTheme="minorEastAsia" w:hAnsiTheme="minorEastAsia"/>
          <w:sz w:val="24"/>
          <w:szCs w:val="24"/>
        </w:rPr>
        <w:t>水泥混凝土路面施工前路基强度</w:t>
      </w:r>
      <w:r>
        <w:rPr>
          <w:rFonts w:hint="eastAsia" w:asciiTheme="minorEastAsia" w:hAnsiTheme="minorEastAsia"/>
          <w:sz w:val="24"/>
          <w:szCs w:val="24"/>
        </w:rPr>
        <w:t>及</w:t>
      </w:r>
      <w:r>
        <w:rPr>
          <w:rFonts w:asciiTheme="minorEastAsia" w:hAnsiTheme="minorEastAsia"/>
          <w:sz w:val="24"/>
          <w:szCs w:val="24"/>
        </w:rPr>
        <w:t>排水</w:t>
      </w:r>
      <w:r>
        <w:rPr>
          <w:rFonts w:hint="eastAsia" w:asciiTheme="minorEastAsia" w:hAnsiTheme="minorEastAsia"/>
          <w:sz w:val="24"/>
          <w:szCs w:val="24"/>
        </w:rPr>
        <w:t>等</w:t>
      </w:r>
      <w:r>
        <w:rPr>
          <w:rFonts w:asciiTheme="minorEastAsia" w:hAnsiTheme="minorEastAsia"/>
          <w:sz w:val="24"/>
          <w:szCs w:val="24"/>
        </w:rPr>
        <w:t>设施</w:t>
      </w:r>
      <w:r>
        <w:rPr>
          <w:rFonts w:hint="eastAsia" w:asciiTheme="minorEastAsia" w:hAnsiTheme="minorEastAsia"/>
          <w:sz w:val="24"/>
          <w:szCs w:val="24"/>
        </w:rPr>
        <w:t>应满足</w:t>
      </w:r>
      <w:r>
        <w:rPr>
          <w:rFonts w:asciiTheme="minorEastAsia" w:hAnsiTheme="minorEastAsia"/>
          <w:sz w:val="24"/>
          <w:szCs w:val="24"/>
        </w:rPr>
        <w:t>相关规范要求</w:t>
      </w:r>
      <w:r>
        <w:rPr>
          <w:rFonts w:hint="eastAsia" w:asciiTheme="minorEastAsia" w:hAnsiTheme="minorEastAsia"/>
          <w:sz w:val="24"/>
          <w:szCs w:val="24"/>
        </w:rPr>
        <w:t>且经监理验收合格签字确认。</w:t>
      </w:r>
    </w:p>
    <w:p>
      <w:pPr>
        <w:spacing w:line="440" w:lineRule="exact"/>
        <w:ind w:firstLine="560"/>
        <w:rPr>
          <w:rFonts w:asciiTheme="minorEastAsia" w:hAnsiTheme="minorEastAsia"/>
          <w:b/>
          <w:bCs/>
          <w:sz w:val="24"/>
          <w:szCs w:val="24"/>
        </w:rPr>
      </w:pPr>
    </w:p>
    <w:p>
      <w:pPr>
        <w:spacing w:line="440" w:lineRule="exact"/>
        <w:ind w:firstLine="241" w:firstLineChars="100"/>
        <w:rPr>
          <w:rFonts w:asciiTheme="minorEastAsia" w:hAnsiTheme="minorEastAsia"/>
          <w:sz w:val="24"/>
          <w:szCs w:val="24"/>
        </w:rPr>
      </w:pPr>
      <w:r>
        <w:rPr>
          <w:rFonts w:hint="eastAsia" w:asciiTheme="minorEastAsia" w:hAnsiTheme="minorEastAsia"/>
          <w:b/>
          <w:bCs/>
          <w:sz w:val="24"/>
          <w:szCs w:val="24"/>
        </w:rPr>
        <w:t>12.1.2</w:t>
      </w:r>
      <w:r>
        <w:rPr>
          <w:rFonts w:hint="eastAsia" w:asciiTheme="minorEastAsia" w:hAnsiTheme="minorEastAsia"/>
          <w:sz w:val="24"/>
          <w:szCs w:val="24"/>
        </w:rPr>
        <w:t xml:space="preserve">  水泥</w:t>
      </w:r>
      <w:r>
        <w:rPr>
          <w:rFonts w:asciiTheme="minorEastAsia" w:hAnsiTheme="minorEastAsia"/>
          <w:sz w:val="24"/>
          <w:szCs w:val="24"/>
        </w:rPr>
        <w:t>的技术要求</w:t>
      </w:r>
      <w:r>
        <w:rPr>
          <w:rFonts w:hint="eastAsia" w:asciiTheme="minorEastAsia" w:hAnsiTheme="minorEastAsia"/>
          <w:sz w:val="24"/>
          <w:szCs w:val="24"/>
        </w:rPr>
        <w:t>应</w:t>
      </w:r>
      <w:r>
        <w:rPr>
          <w:rFonts w:asciiTheme="minorEastAsia" w:hAnsiTheme="minorEastAsia"/>
          <w:sz w:val="24"/>
          <w:szCs w:val="24"/>
        </w:rPr>
        <w:t>满足</w:t>
      </w:r>
      <w:r>
        <w:rPr>
          <w:rFonts w:hint="eastAsia" w:asciiTheme="minorEastAsia" w:hAnsiTheme="minorEastAsia"/>
          <w:sz w:val="24"/>
          <w:szCs w:val="24"/>
        </w:rPr>
        <w:t>现行</w:t>
      </w:r>
      <w:r>
        <w:rPr>
          <w:rFonts w:asciiTheme="minorEastAsia" w:hAnsiTheme="minorEastAsia"/>
          <w:sz w:val="24"/>
          <w:szCs w:val="24"/>
        </w:rPr>
        <w:t>《</w:t>
      </w:r>
      <w:r>
        <w:rPr>
          <w:rFonts w:hint="eastAsia" w:asciiTheme="minorEastAsia" w:hAnsiTheme="minorEastAsia"/>
          <w:sz w:val="24"/>
          <w:szCs w:val="24"/>
        </w:rPr>
        <w:t>道路</w:t>
      </w:r>
      <w:r>
        <w:rPr>
          <w:rFonts w:asciiTheme="minorEastAsia" w:hAnsiTheme="minorEastAsia"/>
          <w:sz w:val="24"/>
          <w:szCs w:val="24"/>
        </w:rPr>
        <w:t>硅酸盐水泥》</w:t>
      </w:r>
      <w:r>
        <w:rPr>
          <w:rFonts w:hint="eastAsia" w:asciiTheme="minorEastAsia" w:hAnsiTheme="minorEastAsia"/>
          <w:sz w:val="24"/>
          <w:szCs w:val="24"/>
        </w:rPr>
        <w:t>（GB13693）或《通用硅酸盐水泥》(CB 175)的规定。</w:t>
      </w:r>
    </w:p>
    <w:p>
      <w:pPr>
        <w:spacing w:line="440" w:lineRule="exact"/>
        <w:ind w:firstLine="560"/>
        <w:rPr>
          <w:rFonts w:asciiTheme="minorEastAsia" w:hAnsiTheme="minorEastAsia"/>
          <w:b/>
          <w:bCs/>
          <w:sz w:val="24"/>
          <w:szCs w:val="24"/>
        </w:rPr>
      </w:pPr>
    </w:p>
    <w:p>
      <w:pPr>
        <w:spacing w:line="440" w:lineRule="exact"/>
        <w:ind w:firstLine="241" w:firstLineChars="100"/>
        <w:rPr>
          <w:rFonts w:asciiTheme="minorEastAsia" w:hAnsiTheme="minorEastAsia"/>
          <w:sz w:val="24"/>
          <w:szCs w:val="24"/>
        </w:rPr>
      </w:pPr>
      <w:r>
        <w:rPr>
          <w:rFonts w:hint="eastAsia" w:asciiTheme="minorEastAsia" w:hAnsiTheme="minorEastAsia"/>
          <w:b/>
          <w:bCs/>
          <w:sz w:val="24"/>
          <w:szCs w:val="24"/>
        </w:rPr>
        <w:t>12.1.</w:t>
      </w:r>
      <w:r>
        <w:rPr>
          <w:rFonts w:asciiTheme="minorEastAsia" w:hAnsiTheme="minorEastAsia"/>
          <w:b/>
          <w:bCs/>
          <w:sz w:val="24"/>
          <w:szCs w:val="24"/>
        </w:rPr>
        <w:t>3</w:t>
      </w:r>
      <w:r>
        <w:rPr>
          <w:rFonts w:hint="eastAsia" w:asciiTheme="minorEastAsia" w:hAnsiTheme="minorEastAsia"/>
          <w:sz w:val="24"/>
          <w:szCs w:val="24"/>
        </w:rPr>
        <w:t xml:space="preserve">  水</w:t>
      </w:r>
      <w:r>
        <w:rPr>
          <w:rFonts w:asciiTheme="minorEastAsia" w:hAnsiTheme="minorEastAsia"/>
          <w:sz w:val="24"/>
          <w:szCs w:val="24"/>
        </w:rPr>
        <w:t>应符合现行《</w:t>
      </w:r>
      <w:r>
        <w:rPr>
          <w:rFonts w:hint="eastAsia" w:asciiTheme="minorEastAsia" w:hAnsiTheme="minorEastAsia"/>
          <w:sz w:val="24"/>
          <w:szCs w:val="24"/>
        </w:rPr>
        <w:t>生活饮用水</w:t>
      </w:r>
      <w:r>
        <w:rPr>
          <w:rFonts w:asciiTheme="minorEastAsia" w:hAnsiTheme="minorEastAsia"/>
          <w:sz w:val="24"/>
          <w:szCs w:val="24"/>
        </w:rPr>
        <w:t>卫生标准》</w:t>
      </w:r>
      <w:r>
        <w:rPr>
          <w:rFonts w:hint="eastAsia" w:asciiTheme="minorEastAsia" w:hAnsiTheme="minorEastAsia"/>
          <w:sz w:val="24"/>
          <w:szCs w:val="24"/>
        </w:rPr>
        <w:t>（J</w:t>
      </w:r>
      <w:r>
        <w:rPr>
          <w:rFonts w:asciiTheme="minorEastAsia" w:hAnsiTheme="minorEastAsia"/>
          <w:sz w:val="24"/>
          <w:szCs w:val="24"/>
        </w:rPr>
        <w:t>GJ 5749</w:t>
      </w:r>
      <w:r>
        <w:rPr>
          <w:rFonts w:hint="eastAsia" w:asciiTheme="minorEastAsia" w:hAnsiTheme="minorEastAsia"/>
          <w:sz w:val="24"/>
          <w:szCs w:val="24"/>
        </w:rPr>
        <w:t>）的</w:t>
      </w:r>
      <w:r>
        <w:rPr>
          <w:rFonts w:asciiTheme="minorEastAsia" w:hAnsiTheme="minorEastAsia"/>
          <w:sz w:val="24"/>
          <w:szCs w:val="24"/>
        </w:rPr>
        <w:t>规定</w:t>
      </w:r>
      <w:r>
        <w:rPr>
          <w:rFonts w:hint="eastAsia" w:asciiTheme="minorEastAsia" w:hAnsiTheme="minorEastAsia"/>
          <w:sz w:val="24"/>
          <w:szCs w:val="24"/>
        </w:rPr>
        <w:t>，</w:t>
      </w:r>
      <w:r>
        <w:rPr>
          <w:rFonts w:asciiTheme="minorEastAsia" w:hAnsiTheme="minorEastAsia"/>
          <w:sz w:val="24"/>
          <w:szCs w:val="24"/>
        </w:rPr>
        <w:t>饮用水可以直接作为混凝土搅拌与养生用水；非饮用水应进行水质检验</w:t>
      </w:r>
      <w:r>
        <w:rPr>
          <w:rFonts w:hint="eastAsia" w:asciiTheme="minorEastAsia" w:hAnsiTheme="minorEastAsia"/>
          <w:sz w:val="24"/>
          <w:szCs w:val="24"/>
        </w:rPr>
        <w:t>。</w:t>
      </w:r>
    </w:p>
    <w:p>
      <w:pPr>
        <w:spacing w:line="440" w:lineRule="exact"/>
        <w:ind w:firstLine="241" w:firstLineChars="100"/>
        <w:rPr>
          <w:rFonts w:asciiTheme="minorEastAsia" w:hAnsiTheme="minorEastAsia"/>
          <w:b/>
          <w:bCs/>
          <w:sz w:val="24"/>
          <w:szCs w:val="24"/>
        </w:rPr>
      </w:pPr>
    </w:p>
    <w:p>
      <w:pPr>
        <w:spacing w:line="440" w:lineRule="exact"/>
        <w:ind w:firstLine="241" w:firstLineChars="100"/>
        <w:rPr>
          <w:rFonts w:asciiTheme="minorEastAsia" w:hAnsiTheme="minorEastAsia"/>
          <w:sz w:val="24"/>
          <w:szCs w:val="24"/>
        </w:rPr>
      </w:pPr>
      <w:r>
        <w:rPr>
          <w:rFonts w:hint="eastAsia" w:asciiTheme="minorEastAsia" w:hAnsiTheme="minorEastAsia"/>
          <w:b/>
          <w:bCs/>
          <w:sz w:val="24"/>
          <w:szCs w:val="24"/>
        </w:rPr>
        <w:t>12.1.4</w:t>
      </w:r>
      <w:r>
        <w:rPr>
          <w:rFonts w:hint="eastAsia" w:asciiTheme="minorEastAsia" w:hAnsiTheme="minorEastAsia"/>
          <w:sz w:val="24"/>
          <w:szCs w:val="24"/>
        </w:rPr>
        <w:t xml:space="preserve">  外加剂应符合国家现行《混凝土外加剂》（GB 8076）的有关规定,并有合格证。</w:t>
      </w:r>
    </w:p>
    <w:p>
      <w:pPr>
        <w:spacing w:line="440" w:lineRule="exact"/>
        <w:ind w:firstLine="241" w:firstLineChars="100"/>
        <w:rPr>
          <w:rFonts w:asciiTheme="minorEastAsia" w:hAnsiTheme="minorEastAsia"/>
          <w:b/>
          <w:bCs/>
          <w:sz w:val="24"/>
          <w:szCs w:val="24"/>
        </w:rPr>
      </w:pPr>
    </w:p>
    <w:p>
      <w:pPr>
        <w:spacing w:line="440" w:lineRule="exact"/>
        <w:ind w:firstLine="241" w:firstLineChars="100"/>
        <w:rPr>
          <w:rFonts w:asciiTheme="minorEastAsia" w:hAnsiTheme="minorEastAsia"/>
          <w:sz w:val="24"/>
          <w:szCs w:val="24"/>
        </w:rPr>
      </w:pPr>
      <w:r>
        <w:rPr>
          <w:rFonts w:hint="eastAsia" w:asciiTheme="minorEastAsia" w:hAnsiTheme="minorEastAsia"/>
          <w:b/>
          <w:bCs/>
          <w:sz w:val="24"/>
          <w:szCs w:val="24"/>
        </w:rPr>
        <w:t xml:space="preserve">12.1.5 </w:t>
      </w:r>
      <w:r>
        <w:rPr>
          <w:rFonts w:hint="eastAsia" w:asciiTheme="minorEastAsia" w:hAnsiTheme="minorEastAsia"/>
          <w:sz w:val="24"/>
          <w:szCs w:val="24"/>
        </w:rPr>
        <w:t xml:space="preserve"> 所</w:t>
      </w:r>
      <w:r>
        <w:rPr>
          <w:rFonts w:asciiTheme="minorEastAsia" w:hAnsiTheme="minorEastAsia"/>
          <w:sz w:val="24"/>
          <w:szCs w:val="24"/>
        </w:rPr>
        <w:t>采用的</w:t>
      </w:r>
      <w:r>
        <w:rPr>
          <w:rFonts w:hint="eastAsia" w:asciiTheme="minorEastAsia" w:hAnsiTheme="minorEastAsia"/>
          <w:sz w:val="24"/>
          <w:szCs w:val="24"/>
        </w:rPr>
        <w:t>钢筋、</w:t>
      </w:r>
      <w:r>
        <w:rPr>
          <w:rFonts w:asciiTheme="minorEastAsia" w:hAnsiTheme="minorEastAsia"/>
          <w:sz w:val="24"/>
          <w:szCs w:val="24"/>
        </w:rPr>
        <w:t>钢筋网、</w:t>
      </w:r>
      <w:r>
        <w:rPr>
          <w:rFonts w:hint="eastAsia" w:asciiTheme="minorEastAsia" w:hAnsiTheme="minorEastAsia"/>
          <w:sz w:val="24"/>
          <w:szCs w:val="24"/>
        </w:rPr>
        <w:t>传力杆、拉杆等应符合国家</w:t>
      </w:r>
      <w:r>
        <w:rPr>
          <w:rFonts w:asciiTheme="minorEastAsia" w:hAnsiTheme="minorEastAsia"/>
          <w:sz w:val="24"/>
          <w:szCs w:val="24"/>
        </w:rPr>
        <w:t>和行业现行相关标准的规定</w:t>
      </w:r>
      <w:r>
        <w:rPr>
          <w:rFonts w:hint="eastAsia" w:asciiTheme="minorEastAsia" w:hAnsiTheme="minorEastAsia"/>
          <w:sz w:val="24"/>
          <w:szCs w:val="24"/>
        </w:rPr>
        <w:t>。</w:t>
      </w:r>
    </w:p>
    <w:p>
      <w:pPr>
        <w:spacing w:line="440" w:lineRule="exact"/>
        <w:ind w:firstLine="241" w:firstLineChars="100"/>
        <w:rPr>
          <w:rFonts w:asciiTheme="minorEastAsia" w:hAnsiTheme="minorEastAsia"/>
          <w:b/>
          <w:bCs/>
          <w:sz w:val="24"/>
          <w:szCs w:val="24"/>
        </w:rPr>
      </w:pPr>
    </w:p>
    <w:p>
      <w:pPr>
        <w:spacing w:line="440" w:lineRule="exact"/>
        <w:ind w:firstLine="241" w:firstLineChars="100"/>
        <w:rPr>
          <w:rFonts w:asciiTheme="minorEastAsia" w:hAnsiTheme="minorEastAsia"/>
          <w:sz w:val="24"/>
          <w:szCs w:val="24"/>
        </w:rPr>
      </w:pPr>
      <w:r>
        <w:rPr>
          <w:rFonts w:hint="eastAsia" w:asciiTheme="minorEastAsia" w:hAnsiTheme="minorEastAsia"/>
          <w:b/>
          <w:bCs/>
          <w:sz w:val="24"/>
          <w:szCs w:val="24"/>
        </w:rPr>
        <w:t>12.1.</w:t>
      </w:r>
      <w:r>
        <w:rPr>
          <w:rFonts w:asciiTheme="minorEastAsia" w:hAnsiTheme="minorEastAsia"/>
          <w:b/>
          <w:bCs/>
          <w:sz w:val="24"/>
          <w:szCs w:val="24"/>
        </w:rPr>
        <w:t>6</w:t>
      </w:r>
      <w:r>
        <w:rPr>
          <w:rFonts w:hint="eastAsia" w:asciiTheme="minorEastAsia" w:hAnsiTheme="minorEastAsia"/>
          <w:sz w:val="24"/>
          <w:szCs w:val="24"/>
        </w:rPr>
        <w:t xml:space="preserve">  配合比设计应满足其弯拉强度、工作性、耐久性要求，</w:t>
      </w:r>
      <w:r>
        <w:rPr>
          <w:rFonts w:asciiTheme="minorEastAsia" w:hAnsiTheme="minorEastAsia"/>
          <w:sz w:val="24"/>
          <w:szCs w:val="24"/>
        </w:rPr>
        <w:t>兼顾</w:t>
      </w:r>
      <w:r>
        <w:rPr>
          <w:rFonts w:hint="eastAsia" w:asciiTheme="minorEastAsia" w:hAnsiTheme="minorEastAsia"/>
          <w:sz w:val="24"/>
          <w:szCs w:val="24"/>
        </w:rPr>
        <w:t>经济性。水泥混凝土面层施工前</w:t>
      </w:r>
      <w:r>
        <w:rPr>
          <w:rFonts w:asciiTheme="minorEastAsia" w:hAnsiTheme="minorEastAsia"/>
          <w:sz w:val="24"/>
          <w:szCs w:val="24"/>
        </w:rPr>
        <w:t>，应</w:t>
      </w:r>
      <w:r>
        <w:rPr>
          <w:rFonts w:hint="eastAsia" w:asciiTheme="minorEastAsia" w:hAnsiTheme="minorEastAsia"/>
          <w:sz w:val="24"/>
          <w:szCs w:val="24"/>
        </w:rPr>
        <w:t>根据实际材料情况，进行配合比设计，主要分为理论配合比，试验室配合比，施工配合比设计三个</w:t>
      </w:r>
      <w:r>
        <w:rPr>
          <w:rFonts w:asciiTheme="minorEastAsia" w:hAnsiTheme="minorEastAsia"/>
          <w:sz w:val="24"/>
          <w:szCs w:val="24"/>
        </w:rPr>
        <w:t>阶段</w:t>
      </w:r>
      <w:r>
        <w:rPr>
          <w:rFonts w:hint="eastAsia" w:asciiTheme="minorEastAsia" w:hAnsiTheme="minorEastAsia"/>
          <w:sz w:val="24"/>
          <w:szCs w:val="24"/>
        </w:rPr>
        <w:t>。</w:t>
      </w:r>
    </w:p>
    <w:p>
      <w:pPr>
        <w:spacing w:line="440" w:lineRule="exact"/>
        <w:ind w:firstLine="241" w:firstLineChars="100"/>
        <w:rPr>
          <w:rFonts w:asciiTheme="minorEastAsia" w:hAnsiTheme="minorEastAsia"/>
          <w:b/>
          <w:bCs/>
          <w:sz w:val="24"/>
          <w:szCs w:val="24"/>
        </w:rPr>
      </w:pPr>
    </w:p>
    <w:p>
      <w:pPr>
        <w:spacing w:line="440" w:lineRule="exact"/>
        <w:ind w:firstLine="241" w:firstLineChars="100"/>
        <w:rPr>
          <w:rFonts w:asciiTheme="minorEastAsia" w:hAnsiTheme="minorEastAsia"/>
          <w:sz w:val="24"/>
          <w:szCs w:val="24"/>
        </w:rPr>
      </w:pPr>
      <w:r>
        <w:rPr>
          <w:rFonts w:hint="eastAsia" w:asciiTheme="minorEastAsia" w:hAnsiTheme="minorEastAsia"/>
          <w:b/>
          <w:bCs/>
          <w:sz w:val="24"/>
          <w:szCs w:val="24"/>
        </w:rPr>
        <w:t>12.1.</w:t>
      </w:r>
      <w:r>
        <w:rPr>
          <w:rFonts w:asciiTheme="minorEastAsia" w:hAnsiTheme="minorEastAsia"/>
          <w:b/>
          <w:bCs/>
          <w:sz w:val="24"/>
          <w:szCs w:val="24"/>
        </w:rPr>
        <w:t>7</w:t>
      </w:r>
      <w:r>
        <w:rPr>
          <w:rFonts w:hint="eastAsia" w:asciiTheme="minorEastAsia" w:hAnsiTheme="minorEastAsia"/>
          <w:b/>
          <w:bCs/>
          <w:sz w:val="24"/>
          <w:szCs w:val="24"/>
        </w:rPr>
        <w:t xml:space="preserve">  </w:t>
      </w:r>
      <w:r>
        <w:rPr>
          <w:rFonts w:asciiTheme="minorEastAsia" w:hAnsiTheme="minorEastAsia"/>
          <w:sz w:val="24"/>
          <w:szCs w:val="24"/>
        </w:rPr>
        <w:t>施工前，应按</w:t>
      </w:r>
      <w:r>
        <w:rPr>
          <w:rFonts w:hint="eastAsia" w:asciiTheme="minorEastAsia" w:hAnsiTheme="minorEastAsia"/>
          <w:sz w:val="24"/>
          <w:szCs w:val="24"/>
        </w:rPr>
        <w:t>设计</w:t>
      </w:r>
      <w:r>
        <w:rPr>
          <w:rFonts w:asciiTheme="minorEastAsia" w:hAnsiTheme="minorEastAsia"/>
          <w:sz w:val="24"/>
          <w:szCs w:val="24"/>
        </w:rPr>
        <w:t>要求划分混凝土板块，板块划分应从</w:t>
      </w:r>
      <w:r>
        <w:rPr>
          <w:rFonts w:hint="eastAsia" w:asciiTheme="minorEastAsia" w:hAnsiTheme="minorEastAsia"/>
          <w:sz w:val="24"/>
          <w:szCs w:val="24"/>
        </w:rPr>
        <w:t>路口</w:t>
      </w:r>
      <w:r>
        <w:rPr>
          <w:rFonts w:asciiTheme="minorEastAsia" w:hAnsiTheme="minorEastAsia"/>
          <w:sz w:val="24"/>
          <w:szCs w:val="24"/>
        </w:rPr>
        <w:t>开始，</w:t>
      </w:r>
      <w:r>
        <w:rPr>
          <w:rFonts w:hint="eastAsia" w:asciiTheme="minorEastAsia" w:hAnsiTheme="minorEastAsia"/>
          <w:sz w:val="24"/>
          <w:szCs w:val="24"/>
        </w:rPr>
        <w:t>应</w:t>
      </w:r>
      <w:r>
        <w:rPr>
          <w:rFonts w:asciiTheme="minorEastAsia" w:hAnsiTheme="minorEastAsia"/>
          <w:sz w:val="24"/>
          <w:szCs w:val="24"/>
        </w:rPr>
        <w:t>避免出现锐角。曲线段</w:t>
      </w:r>
      <w:r>
        <w:rPr>
          <w:rFonts w:hint="eastAsia" w:asciiTheme="minorEastAsia" w:hAnsiTheme="minorEastAsia"/>
          <w:sz w:val="24"/>
          <w:szCs w:val="24"/>
        </w:rPr>
        <w:t>分块</w:t>
      </w:r>
      <w:r>
        <w:rPr>
          <w:rFonts w:asciiTheme="minorEastAsia" w:hAnsiTheme="minorEastAsia"/>
          <w:sz w:val="24"/>
          <w:szCs w:val="24"/>
        </w:rPr>
        <w:t>，应使横向分块线与</w:t>
      </w:r>
      <w:r>
        <w:rPr>
          <w:rFonts w:hint="eastAsia" w:asciiTheme="minorEastAsia" w:hAnsiTheme="minorEastAsia"/>
          <w:sz w:val="24"/>
          <w:szCs w:val="24"/>
        </w:rPr>
        <w:t>该</w:t>
      </w:r>
      <w:r>
        <w:rPr>
          <w:rFonts w:asciiTheme="minorEastAsia" w:hAnsiTheme="minorEastAsia"/>
          <w:sz w:val="24"/>
          <w:szCs w:val="24"/>
        </w:rPr>
        <w:t>点法线方向一致。直线段</w:t>
      </w:r>
      <w:r>
        <w:rPr>
          <w:rFonts w:hint="eastAsia" w:asciiTheme="minorEastAsia" w:hAnsiTheme="minorEastAsia"/>
          <w:sz w:val="24"/>
          <w:szCs w:val="24"/>
        </w:rPr>
        <w:t>分块</w:t>
      </w:r>
      <w:r>
        <w:rPr>
          <w:rFonts w:asciiTheme="minorEastAsia" w:hAnsiTheme="minorEastAsia"/>
          <w:sz w:val="24"/>
          <w:szCs w:val="24"/>
        </w:rPr>
        <w:t>应与面层胀、缩缝结合，分块距离</w:t>
      </w:r>
      <w:r>
        <w:rPr>
          <w:rFonts w:hint="eastAsia" w:asciiTheme="minorEastAsia" w:hAnsiTheme="minorEastAsia"/>
          <w:sz w:val="24"/>
          <w:szCs w:val="24"/>
        </w:rPr>
        <w:t>宜</w:t>
      </w:r>
      <w:r>
        <w:rPr>
          <w:rFonts w:asciiTheme="minorEastAsia" w:hAnsiTheme="minorEastAsia"/>
          <w:sz w:val="24"/>
          <w:szCs w:val="24"/>
        </w:rPr>
        <w:t>均匀。</w:t>
      </w:r>
    </w:p>
    <w:p>
      <w:pPr>
        <w:spacing w:line="440" w:lineRule="exact"/>
        <w:ind w:firstLine="241" w:firstLineChars="100"/>
        <w:rPr>
          <w:rFonts w:asciiTheme="minorEastAsia" w:hAnsiTheme="minorEastAsia"/>
          <w:b/>
          <w:bCs/>
          <w:sz w:val="24"/>
          <w:szCs w:val="24"/>
        </w:rPr>
      </w:pPr>
    </w:p>
    <w:p>
      <w:pPr>
        <w:spacing w:line="440" w:lineRule="exact"/>
        <w:ind w:firstLine="241" w:firstLineChars="100"/>
        <w:rPr>
          <w:rFonts w:asciiTheme="minorEastAsia" w:hAnsiTheme="minorEastAsia"/>
          <w:sz w:val="24"/>
          <w:szCs w:val="24"/>
        </w:rPr>
      </w:pPr>
      <w:r>
        <w:rPr>
          <w:rFonts w:hint="eastAsia" w:asciiTheme="minorEastAsia" w:hAnsiTheme="minorEastAsia"/>
          <w:b/>
          <w:bCs/>
          <w:sz w:val="24"/>
          <w:szCs w:val="24"/>
        </w:rPr>
        <w:t>12.1.</w:t>
      </w:r>
      <w:r>
        <w:rPr>
          <w:rFonts w:asciiTheme="minorEastAsia" w:hAnsiTheme="minorEastAsia"/>
          <w:b/>
          <w:bCs/>
          <w:sz w:val="24"/>
          <w:szCs w:val="24"/>
        </w:rPr>
        <w:t>8</w:t>
      </w:r>
      <w:r>
        <w:rPr>
          <w:rFonts w:hint="eastAsia" w:asciiTheme="minorEastAsia" w:hAnsiTheme="minorEastAsia"/>
          <w:sz w:val="24"/>
          <w:szCs w:val="24"/>
        </w:rPr>
        <w:t xml:space="preserve">  模板宜</w:t>
      </w:r>
      <w:r>
        <w:rPr>
          <w:rFonts w:asciiTheme="minorEastAsia" w:hAnsiTheme="minorEastAsia"/>
          <w:sz w:val="24"/>
          <w:szCs w:val="24"/>
        </w:rPr>
        <w:t>采用钢模板，且应与</w:t>
      </w:r>
      <w:r>
        <w:rPr>
          <w:rFonts w:hint="eastAsia" w:asciiTheme="minorEastAsia" w:hAnsiTheme="minorEastAsia"/>
          <w:sz w:val="24"/>
          <w:szCs w:val="24"/>
        </w:rPr>
        <w:t>使用</w:t>
      </w:r>
      <w:r>
        <w:rPr>
          <w:rFonts w:asciiTheme="minorEastAsia" w:hAnsiTheme="minorEastAsia"/>
          <w:sz w:val="24"/>
          <w:szCs w:val="24"/>
        </w:rPr>
        <w:t>的混凝土</w:t>
      </w:r>
      <w:r>
        <w:rPr>
          <w:rFonts w:hint="eastAsia" w:asciiTheme="minorEastAsia" w:hAnsiTheme="minorEastAsia"/>
          <w:sz w:val="24"/>
          <w:szCs w:val="24"/>
        </w:rPr>
        <w:t>施工机械</w:t>
      </w:r>
      <w:r>
        <w:rPr>
          <w:rFonts w:asciiTheme="minorEastAsia" w:hAnsiTheme="minorEastAsia"/>
          <w:sz w:val="24"/>
          <w:szCs w:val="24"/>
        </w:rPr>
        <w:t>相匹配，</w:t>
      </w:r>
      <w:r>
        <w:rPr>
          <w:rFonts w:hint="eastAsia" w:asciiTheme="minorEastAsia" w:hAnsiTheme="minorEastAsia"/>
          <w:sz w:val="24"/>
          <w:szCs w:val="24"/>
        </w:rPr>
        <w:t>高度</w:t>
      </w:r>
      <w:r>
        <w:rPr>
          <w:rFonts w:asciiTheme="minorEastAsia" w:hAnsiTheme="minorEastAsia"/>
          <w:sz w:val="24"/>
          <w:szCs w:val="24"/>
        </w:rPr>
        <w:t>应为混凝土板设计厚度。</w:t>
      </w:r>
    </w:p>
    <w:p>
      <w:pPr>
        <w:spacing w:line="440" w:lineRule="exact"/>
        <w:ind w:firstLine="241" w:firstLineChars="100"/>
        <w:rPr>
          <w:rFonts w:asciiTheme="minorEastAsia" w:hAnsiTheme="minorEastAsia"/>
          <w:b/>
          <w:bCs/>
          <w:sz w:val="24"/>
          <w:szCs w:val="24"/>
        </w:rPr>
      </w:pPr>
    </w:p>
    <w:p>
      <w:pPr>
        <w:spacing w:line="440" w:lineRule="exact"/>
        <w:ind w:firstLine="241" w:firstLineChars="100"/>
        <w:rPr>
          <w:rFonts w:asciiTheme="minorEastAsia" w:hAnsiTheme="minorEastAsia"/>
          <w:sz w:val="24"/>
          <w:szCs w:val="24"/>
        </w:rPr>
      </w:pPr>
      <w:r>
        <w:rPr>
          <w:rFonts w:hint="eastAsia" w:asciiTheme="minorEastAsia" w:hAnsiTheme="minorEastAsia"/>
          <w:b/>
          <w:bCs/>
          <w:sz w:val="24"/>
          <w:szCs w:val="24"/>
        </w:rPr>
        <w:t>12.1.9</w:t>
      </w:r>
      <w:r>
        <w:rPr>
          <w:rFonts w:hint="eastAsia" w:asciiTheme="minorEastAsia" w:hAnsiTheme="minorEastAsia"/>
          <w:sz w:val="24"/>
          <w:szCs w:val="24"/>
        </w:rPr>
        <w:t xml:space="preserve">  水泥混凝土面层的</w:t>
      </w:r>
      <w:r>
        <w:rPr>
          <w:rFonts w:asciiTheme="minorEastAsia" w:hAnsiTheme="minorEastAsia"/>
          <w:sz w:val="24"/>
          <w:szCs w:val="24"/>
        </w:rPr>
        <w:t>厚度及强度应符合设计要求。</w:t>
      </w:r>
    </w:p>
    <w:p>
      <w:pPr>
        <w:spacing w:line="440" w:lineRule="exact"/>
        <w:ind w:firstLine="241" w:firstLineChars="100"/>
        <w:rPr>
          <w:rFonts w:asciiTheme="minorEastAsia" w:hAnsiTheme="minorEastAsia"/>
          <w:b/>
          <w:bCs/>
          <w:sz w:val="24"/>
          <w:szCs w:val="24"/>
        </w:rPr>
      </w:pPr>
    </w:p>
    <w:p>
      <w:pPr>
        <w:spacing w:line="440" w:lineRule="exact"/>
        <w:ind w:firstLine="241" w:firstLineChars="100"/>
        <w:rPr>
          <w:rFonts w:asciiTheme="minorEastAsia" w:hAnsiTheme="minorEastAsia"/>
          <w:sz w:val="24"/>
          <w:szCs w:val="24"/>
        </w:rPr>
      </w:pPr>
      <w:r>
        <w:rPr>
          <w:rFonts w:hint="eastAsia" w:asciiTheme="minorEastAsia" w:hAnsiTheme="minorEastAsia"/>
          <w:b/>
          <w:bCs/>
          <w:sz w:val="24"/>
          <w:szCs w:val="24"/>
        </w:rPr>
        <w:t>12.1.</w:t>
      </w:r>
      <w:r>
        <w:rPr>
          <w:rFonts w:asciiTheme="minorEastAsia" w:hAnsiTheme="minorEastAsia"/>
          <w:b/>
          <w:bCs/>
          <w:sz w:val="24"/>
          <w:szCs w:val="24"/>
        </w:rPr>
        <w:t>10</w:t>
      </w:r>
      <w:r>
        <w:rPr>
          <w:rFonts w:hint="eastAsia" w:asciiTheme="minorEastAsia" w:hAnsiTheme="minorEastAsia"/>
          <w:sz w:val="24"/>
          <w:szCs w:val="24"/>
        </w:rPr>
        <w:t xml:space="preserve">  当水泥混凝土面层铺设在</w:t>
      </w:r>
      <w:r>
        <w:rPr>
          <w:rFonts w:asciiTheme="minorEastAsia" w:hAnsiTheme="minorEastAsia"/>
          <w:sz w:val="24"/>
          <w:szCs w:val="24"/>
        </w:rPr>
        <w:t>水泥</w:t>
      </w:r>
      <w:r>
        <w:rPr>
          <w:rFonts w:hint="eastAsia" w:asciiTheme="minorEastAsia" w:hAnsiTheme="minorEastAsia"/>
          <w:sz w:val="24"/>
          <w:szCs w:val="24"/>
        </w:rPr>
        <w:t>类</w:t>
      </w:r>
      <w:r>
        <w:rPr>
          <w:rFonts w:asciiTheme="minorEastAsia" w:hAnsiTheme="minorEastAsia"/>
          <w:sz w:val="24"/>
          <w:szCs w:val="24"/>
        </w:rPr>
        <w:t>的基层上</w:t>
      </w:r>
      <w:r>
        <w:rPr>
          <w:rFonts w:hint="eastAsia" w:asciiTheme="minorEastAsia" w:hAnsiTheme="minorEastAsia"/>
          <w:sz w:val="24"/>
          <w:szCs w:val="24"/>
        </w:rPr>
        <w:t>时，</w:t>
      </w:r>
      <w:r>
        <w:rPr>
          <w:rFonts w:asciiTheme="minorEastAsia" w:hAnsiTheme="minorEastAsia"/>
          <w:sz w:val="24"/>
          <w:szCs w:val="24"/>
        </w:rPr>
        <w:t>基层表面应粗糙、洁净、湿润并不得有积水。铺设</w:t>
      </w:r>
      <w:r>
        <w:rPr>
          <w:rFonts w:hint="eastAsia" w:asciiTheme="minorEastAsia" w:hAnsiTheme="minorEastAsia"/>
          <w:sz w:val="24"/>
          <w:szCs w:val="24"/>
        </w:rPr>
        <w:t>前</w:t>
      </w:r>
      <w:r>
        <w:rPr>
          <w:rFonts w:asciiTheme="minorEastAsia" w:hAnsiTheme="minorEastAsia"/>
          <w:sz w:val="24"/>
          <w:szCs w:val="24"/>
        </w:rPr>
        <w:t>宜涂刷界面处理</w:t>
      </w:r>
      <w:r>
        <w:rPr>
          <w:rFonts w:hint="eastAsia" w:asciiTheme="minorEastAsia" w:hAnsiTheme="minorEastAsia"/>
          <w:sz w:val="24"/>
          <w:szCs w:val="24"/>
        </w:rPr>
        <w:t>剂</w:t>
      </w:r>
      <w:r>
        <w:rPr>
          <w:rFonts w:asciiTheme="minorEastAsia" w:hAnsiTheme="minorEastAsia"/>
          <w:sz w:val="24"/>
          <w:szCs w:val="24"/>
        </w:rPr>
        <w:t>，随涂刷随</w:t>
      </w:r>
      <w:r>
        <w:rPr>
          <w:rFonts w:hint="eastAsia" w:asciiTheme="minorEastAsia" w:hAnsiTheme="minorEastAsia"/>
          <w:sz w:val="24"/>
          <w:szCs w:val="24"/>
        </w:rPr>
        <w:t>铺</w:t>
      </w:r>
      <w:r>
        <w:rPr>
          <w:rFonts w:asciiTheme="minorEastAsia" w:hAnsiTheme="minorEastAsia"/>
          <w:sz w:val="24"/>
          <w:szCs w:val="24"/>
        </w:rPr>
        <w:t>混凝土。</w:t>
      </w:r>
    </w:p>
    <w:p>
      <w:pPr>
        <w:spacing w:line="440" w:lineRule="exact"/>
        <w:ind w:firstLine="241" w:firstLineChars="100"/>
        <w:rPr>
          <w:rFonts w:asciiTheme="minorEastAsia" w:hAnsiTheme="minorEastAsia"/>
          <w:b/>
          <w:bCs/>
          <w:sz w:val="24"/>
          <w:szCs w:val="24"/>
        </w:rPr>
      </w:pPr>
    </w:p>
    <w:p>
      <w:pPr>
        <w:spacing w:line="440" w:lineRule="exact"/>
        <w:ind w:firstLine="241" w:firstLineChars="100"/>
        <w:rPr>
          <w:rFonts w:asciiTheme="minorEastAsia" w:hAnsiTheme="minorEastAsia"/>
          <w:sz w:val="24"/>
          <w:szCs w:val="24"/>
        </w:rPr>
      </w:pPr>
      <w:r>
        <w:rPr>
          <w:rFonts w:hint="eastAsia" w:asciiTheme="minorEastAsia" w:hAnsiTheme="minorEastAsia"/>
          <w:b/>
          <w:bCs/>
          <w:sz w:val="24"/>
          <w:szCs w:val="24"/>
        </w:rPr>
        <w:t>12.1.</w:t>
      </w:r>
      <w:r>
        <w:rPr>
          <w:rFonts w:asciiTheme="minorEastAsia" w:hAnsiTheme="minorEastAsia"/>
          <w:b/>
          <w:bCs/>
          <w:sz w:val="24"/>
          <w:szCs w:val="24"/>
        </w:rPr>
        <w:t>1</w:t>
      </w:r>
      <w:r>
        <w:rPr>
          <w:rFonts w:hint="eastAsia" w:asciiTheme="minorEastAsia" w:hAnsiTheme="minorEastAsia"/>
          <w:b/>
          <w:bCs/>
          <w:sz w:val="24"/>
          <w:szCs w:val="24"/>
        </w:rPr>
        <w:t xml:space="preserve">1  </w:t>
      </w:r>
      <w:r>
        <w:rPr>
          <w:rFonts w:asciiTheme="minorEastAsia" w:hAnsiTheme="minorEastAsia"/>
          <w:sz w:val="24"/>
          <w:szCs w:val="24"/>
        </w:rPr>
        <w:t>面层施工后，养护时间不得少于</w:t>
      </w:r>
      <w:r>
        <w:rPr>
          <w:rFonts w:hint="eastAsia" w:asciiTheme="minorEastAsia" w:hAnsiTheme="minorEastAsia"/>
          <w:sz w:val="24"/>
          <w:szCs w:val="24"/>
        </w:rPr>
        <w:t>7d；</w:t>
      </w:r>
      <w:r>
        <w:rPr>
          <w:rFonts w:asciiTheme="minorEastAsia" w:hAnsiTheme="minorEastAsia"/>
          <w:sz w:val="24"/>
          <w:szCs w:val="24"/>
        </w:rPr>
        <w:t>抗压强度达到</w:t>
      </w:r>
      <w:r>
        <w:rPr>
          <w:rFonts w:hint="eastAsia" w:asciiTheme="minorEastAsia" w:hAnsiTheme="minorEastAsia"/>
          <w:sz w:val="24"/>
          <w:szCs w:val="24"/>
        </w:rPr>
        <w:t>设计</w:t>
      </w:r>
      <w:r>
        <w:rPr>
          <w:rFonts w:asciiTheme="minorEastAsia" w:hAnsiTheme="minorEastAsia"/>
          <w:sz w:val="24"/>
          <w:szCs w:val="24"/>
        </w:rPr>
        <w:t>要求后，方可正常使用。</w:t>
      </w:r>
    </w:p>
    <w:p>
      <w:pPr>
        <w:spacing w:line="440" w:lineRule="exact"/>
        <w:ind w:firstLine="241" w:firstLineChars="100"/>
        <w:rPr>
          <w:rFonts w:asciiTheme="minorEastAsia" w:hAnsiTheme="minorEastAsia"/>
          <w:b/>
          <w:bCs/>
          <w:sz w:val="24"/>
          <w:szCs w:val="24"/>
        </w:rPr>
      </w:pPr>
    </w:p>
    <w:p>
      <w:pPr>
        <w:spacing w:line="440" w:lineRule="exact"/>
        <w:ind w:firstLine="241" w:firstLineChars="100"/>
        <w:rPr>
          <w:rFonts w:asciiTheme="minorEastAsia" w:hAnsiTheme="minorEastAsia"/>
          <w:sz w:val="24"/>
          <w:szCs w:val="24"/>
        </w:rPr>
      </w:pPr>
      <w:r>
        <w:rPr>
          <w:rFonts w:hint="eastAsia" w:asciiTheme="minorEastAsia" w:hAnsiTheme="minorEastAsia"/>
          <w:b/>
          <w:bCs/>
          <w:sz w:val="24"/>
          <w:szCs w:val="24"/>
        </w:rPr>
        <w:t>12.1.</w:t>
      </w:r>
      <w:r>
        <w:rPr>
          <w:rFonts w:asciiTheme="minorEastAsia" w:hAnsiTheme="minorEastAsia"/>
          <w:b/>
          <w:bCs/>
          <w:sz w:val="24"/>
          <w:szCs w:val="24"/>
        </w:rPr>
        <w:t>12</w:t>
      </w:r>
      <w:r>
        <w:rPr>
          <w:rFonts w:hint="eastAsia" w:asciiTheme="minorEastAsia" w:hAnsiTheme="minorEastAsia"/>
          <w:sz w:val="24"/>
          <w:szCs w:val="24"/>
        </w:rPr>
        <w:t xml:space="preserve">  面层</w:t>
      </w:r>
      <w:r>
        <w:rPr>
          <w:rFonts w:asciiTheme="minorEastAsia" w:hAnsiTheme="minorEastAsia"/>
          <w:sz w:val="24"/>
          <w:szCs w:val="24"/>
        </w:rPr>
        <w:t>的抹平工作应在水泥初凝</w:t>
      </w:r>
      <w:r>
        <w:rPr>
          <w:rFonts w:hint="eastAsia" w:asciiTheme="minorEastAsia" w:hAnsiTheme="minorEastAsia"/>
          <w:sz w:val="24"/>
          <w:szCs w:val="24"/>
        </w:rPr>
        <w:t>前</w:t>
      </w:r>
      <w:r>
        <w:rPr>
          <w:rFonts w:asciiTheme="minorEastAsia" w:hAnsiTheme="minorEastAsia"/>
          <w:sz w:val="24"/>
          <w:szCs w:val="24"/>
        </w:rPr>
        <w:t>完成，压光工作应在水泥</w:t>
      </w:r>
      <w:r>
        <w:rPr>
          <w:rFonts w:hint="eastAsia" w:asciiTheme="minorEastAsia" w:hAnsiTheme="minorEastAsia"/>
          <w:sz w:val="24"/>
          <w:szCs w:val="24"/>
        </w:rPr>
        <w:t>终凝前</w:t>
      </w:r>
      <w:r>
        <w:rPr>
          <w:rFonts w:asciiTheme="minorEastAsia" w:hAnsiTheme="minorEastAsia"/>
          <w:sz w:val="24"/>
          <w:szCs w:val="24"/>
        </w:rPr>
        <w:t>完成</w:t>
      </w:r>
      <w:r>
        <w:rPr>
          <w:rFonts w:hint="eastAsia" w:asciiTheme="minorEastAsia" w:hAnsiTheme="minorEastAsia"/>
          <w:sz w:val="24"/>
          <w:szCs w:val="24"/>
        </w:rPr>
        <w:t>。</w:t>
      </w:r>
    </w:p>
    <w:p>
      <w:pPr>
        <w:pStyle w:val="3"/>
        <w:spacing w:line="240" w:lineRule="auto"/>
        <w:jc w:val="left"/>
        <w:rPr>
          <w:rFonts w:ascii="宋体" w:hAnsi="宋体" w:cs="宋体"/>
          <w:sz w:val="30"/>
          <w:szCs w:val="30"/>
        </w:rPr>
      </w:pPr>
      <w:bookmarkStart w:id="126" w:name="_Toc12258149"/>
      <w:bookmarkStart w:id="127" w:name="_Toc20608053"/>
      <w:bookmarkStart w:id="128" w:name="_Toc12428"/>
      <w:r>
        <w:rPr>
          <w:rFonts w:hint="eastAsia" w:ascii="宋体" w:hAnsi="宋体" w:cs="宋体"/>
          <w:sz w:val="30"/>
          <w:szCs w:val="30"/>
        </w:rPr>
        <w:t>12.2 设备要求</w:t>
      </w:r>
      <w:bookmarkEnd w:id="126"/>
      <w:bookmarkEnd w:id="127"/>
      <w:bookmarkEnd w:id="128"/>
    </w:p>
    <w:p>
      <w:pPr>
        <w:spacing w:line="440" w:lineRule="exact"/>
        <w:ind w:firstLine="240" w:firstLineChars="100"/>
        <w:rPr>
          <w:rFonts w:asciiTheme="minorEastAsia" w:hAnsiTheme="minorEastAsia"/>
          <w:sz w:val="24"/>
          <w:szCs w:val="24"/>
        </w:rPr>
      </w:pPr>
      <w:r>
        <w:rPr>
          <w:rFonts w:hint="eastAsia" w:asciiTheme="minorEastAsia" w:hAnsiTheme="minorEastAsia"/>
          <w:sz w:val="24"/>
          <w:szCs w:val="24"/>
        </w:rPr>
        <w:t>水泥混凝土面层</w:t>
      </w:r>
      <w:r>
        <w:rPr>
          <w:rFonts w:asciiTheme="minorEastAsia" w:hAnsiTheme="minorEastAsia"/>
          <w:sz w:val="24"/>
          <w:szCs w:val="24"/>
        </w:rPr>
        <w:t>施工机械</w:t>
      </w:r>
      <w:r>
        <w:rPr>
          <w:rFonts w:hint="eastAsia" w:asciiTheme="minorEastAsia" w:hAnsiTheme="minorEastAsia"/>
          <w:sz w:val="24"/>
          <w:szCs w:val="24"/>
        </w:rPr>
        <w:t>设备配置不低于满足表12.2.1-1的要求，同时应备足相应数量的易损部件：</w:t>
      </w:r>
    </w:p>
    <w:p>
      <w:pPr>
        <w:jc w:val="center"/>
        <w:rPr>
          <w:b/>
          <w:bCs/>
        </w:rPr>
      </w:pPr>
      <w:r>
        <w:rPr>
          <w:rFonts w:hint="eastAsia" w:asciiTheme="minorEastAsia" w:hAnsiTheme="minorEastAsia" w:eastAsiaTheme="minorEastAsia"/>
          <w:b/>
          <w:bCs/>
        </w:rPr>
        <w:t xml:space="preserve">表12.2.1-1 </w:t>
      </w:r>
      <w:r>
        <w:rPr>
          <w:rFonts w:hint="eastAsia"/>
          <w:b/>
          <w:bCs/>
        </w:rPr>
        <w:t xml:space="preserve"> 机械设备配置表</w:t>
      </w:r>
    </w:p>
    <w:tbl>
      <w:tblPr>
        <w:tblStyle w:val="25"/>
        <w:tblW w:w="8161" w:type="dxa"/>
        <w:tblInd w:w="61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7"/>
        <w:gridCol w:w="2107"/>
        <w:gridCol w:w="1567"/>
        <w:gridCol w:w="2064"/>
        <w:gridCol w:w="17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18" w:hRule="exact"/>
        </w:trPr>
        <w:tc>
          <w:tcPr>
            <w:tcW w:w="657" w:type="dxa"/>
            <w:tcBorders>
              <w:tl2br w:val="nil"/>
              <w:tr2bl w:val="nil"/>
            </w:tcBorders>
            <w:vAlign w:val="center"/>
          </w:tcPr>
          <w:p>
            <w:pPr>
              <w:spacing w:line="360" w:lineRule="auto"/>
              <w:jc w:val="center"/>
              <w:rPr>
                <w:rFonts w:ascii="宋体" w:hAnsi="宋体"/>
                <w:b/>
                <w:bCs/>
                <w:szCs w:val="21"/>
              </w:rPr>
            </w:pPr>
            <w:r>
              <w:rPr>
                <w:rFonts w:hint="eastAsia" w:ascii="宋体" w:hAnsi="宋体"/>
                <w:b/>
                <w:bCs/>
                <w:szCs w:val="21"/>
              </w:rPr>
              <w:t>序号</w:t>
            </w:r>
          </w:p>
        </w:tc>
        <w:tc>
          <w:tcPr>
            <w:tcW w:w="2107" w:type="dxa"/>
            <w:tcBorders>
              <w:tl2br w:val="nil"/>
              <w:tr2bl w:val="nil"/>
            </w:tcBorders>
            <w:vAlign w:val="center"/>
          </w:tcPr>
          <w:p>
            <w:pPr>
              <w:spacing w:line="360" w:lineRule="auto"/>
              <w:jc w:val="center"/>
              <w:rPr>
                <w:rFonts w:ascii="宋体" w:hAnsi="宋体"/>
                <w:b/>
                <w:bCs/>
                <w:szCs w:val="21"/>
              </w:rPr>
            </w:pPr>
            <w:r>
              <w:rPr>
                <w:rFonts w:hint="eastAsia" w:ascii="宋体" w:hAnsi="宋体"/>
                <w:b/>
                <w:bCs/>
                <w:szCs w:val="21"/>
              </w:rPr>
              <w:t>施工机械名称</w:t>
            </w:r>
          </w:p>
        </w:tc>
        <w:tc>
          <w:tcPr>
            <w:tcW w:w="1567" w:type="dxa"/>
            <w:tcBorders>
              <w:tl2br w:val="nil"/>
              <w:tr2bl w:val="nil"/>
            </w:tcBorders>
            <w:vAlign w:val="center"/>
          </w:tcPr>
          <w:p>
            <w:pPr>
              <w:spacing w:line="360" w:lineRule="auto"/>
              <w:jc w:val="center"/>
              <w:rPr>
                <w:rFonts w:ascii="宋体" w:hAnsi="宋体"/>
                <w:b/>
                <w:bCs/>
                <w:szCs w:val="21"/>
              </w:rPr>
            </w:pPr>
            <w:r>
              <w:rPr>
                <w:rFonts w:hint="eastAsia" w:ascii="宋体" w:hAnsi="宋体"/>
                <w:b/>
                <w:bCs/>
                <w:szCs w:val="21"/>
              </w:rPr>
              <w:t>规格</w:t>
            </w:r>
          </w:p>
        </w:tc>
        <w:tc>
          <w:tcPr>
            <w:tcW w:w="2064" w:type="dxa"/>
            <w:tcBorders>
              <w:tl2br w:val="nil"/>
              <w:tr2bl w:val="nil"/>
            </w:tcBorders>
            <w:vAlign w:val="center"/>
          </w:tcPr>
          <w:p>
            <w:pPr>
              <w:spacing w:line="360" w:lineRule="auto"/>
              <w:jc w:val="center"/>
              <w:rPr>
                <w:rFonts w:ascii="宋体" w:hAnsi="宋体"/>
                <w:b/>
                <w:bCs/>
                <w:szCs w:val="21"/>
              </w:rPr>
            </w:pPr>
            <w:r>
              <w:rPr>
                <w:rFonts w:hint="eastAsia" w:ascii="宋体" w:hAnsi="宋体"/>
                <w:b/>
                <w:bCs/>
                <w:szCs w:val="21"/>
              </w:rPr>
              <w:t>数量(座/台)</w:t>
            </w:r>
          </w:p>
          <w:p>
            <w:pPr>
              <w:spacing w:line="360" w:lineRule="auto"/>
              <w:jc w:val="center"/>
              <w:rPr>
                <w:rFonts w:ascii="宋体" w:hAnsi="宋体"/>
                <w:b/>
                <w:bCs/>
                <w:szCs w:val="21"/>
              </w:rPr>
            </w:pPr>
            <w:r>
              <w:rPr>
                <w:rFonts w:hint="eastAsia" w:ascii="宋体" w:hAnsi="宋体"/>
                <w:b/>
                <w:bCs/>
                <w:szCs w:val="21"/>
              </w:rPr>
              <w:t>根据工程规模调整</w:t>
            </w:r>
          </w:p>
        </w:tc>
        <w:tc>
          <w:tcPr>
            <w:tcW w:w="1766" w:type="dxa"/>
            <w:tcBorders>
              <w:tl2br w:val="nil"/>
              <w:tr2bl w:val="nil"/>
            </w:tcBorders>
            <w:vAlign w:val="center"/>
          </w:tcPr>
          <w:p>
            <w:pPr>
              <w:spacing w:line="360" w:lineRule="auto"/>
              <w:jc w:val="center"/>
              <w:rPr>
                <w:rFonts w:ascii="宋体" w:hAnsi="宋体"/>
                <w:b/>
                <w:bCs/>
                <w:szCs w:val="21"/>
              </w:rPr>
            </w:pPr>
            <w:r>
              <w:rPr>
                <w:rFonts w:hint="eastAsia" w:ascii="宋体" w:hAnsi="宋体"/>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trPr>
        <w:tc>
          <w:tcPr>
            <w:tcW w:w="657" w:type="dxa"/>
            <w:tcBorders>
              <w:tl2br w:val="nil"/>
              <w:tr2bl w:val="nil"/>
            </w:tcBorders>
            <w:vAlign w:val="center"/>
          </w:tcPr>
          <w:p>
            <w:pPr>
              <w:spacing w:line="360" w:lineRule="auto"/>
              <w:jc w:val="center"/>
              <w:rPr>
                <w:rFonts w:ascii="宋体" w:hAnsi="宋体"/>
                <w:szCs w:val="21"/>
              </w:rPr>
            </w:pPr>
            <w:r>
              <w:rPr>
                <w:rFonts w:ascii="宋体" w:hAnsi="宋体"/>
                <w:szCs w:val="21"/>
              </w:rPr>
              <w:t>1</w:t>
            </w:r>
          </w:p>
        </w:tc>
        <w:tc>
          <w:tcPr>
            <w:tcW w:w="2107"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水泥混凝土拌和站</w:t>
            </w:r>
          </w:p>
        </w:tc>
        <w:tc>
          <w:tcPr>
            <w:tcW w:w="1567"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7</w:t>
            </w:r>
            <w:r>
              <w:rPr>
                <w:rFonts w:ascii="宋体" w:hAnsi="宋体"/>
                <w:szCs w:val="21"/>
              </w:rPr>
              <w:t>50</w:t>
            </w:r>
            <w:r>
              <w:rPr>
                <w:rFonts w:hint="eastAsia" w:ascii="宋体" w:hAnsi="宋体"/>
                <w:szCs w:val="21"/>
              </w:rPr>
              <w:t>型</w:t>
            </w:r>
            <w:r>
              <w:rPr>
                <w:rFonts w:ascii="宋体" w:hAnsi="宋体"/>
                <w:szCs w:val="21"/>
              </w:rPr>
              <w:t>以上</w:t>
            </w:r>
          </w:p>
        </w:tc>
        <w:tc>
          <w:tcPr>
            <w:tcW w:w="2064"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1</w:t>
            </w:r>
          </w:p>
        </w:tc>
        <w:tc>
          <w:tcPr>
            <w:tcW w:w="1766"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混凝土拌和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trPr>
        <w:tc>
          <w:tcPr>
            <w:tcW w:w="657"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2</w:t>
            </w:r>
          </w:p>
        </w:tc>
        <w:tc>
          <w:tcPr>
            <w:tcW w:w="2107"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装载机</w:t>
            </w:r>
          </w:p>
        </w:tc>
        <w:tc>
          <w:tcPr>
            <w:tcW w:w="1567" w:type="dxa"/>
            <w:tcBorders>
              <w:tl2br w:val="nil"/>
              <w:tr2bl w:val="nil"/>
            </w:tcBorders>
            <w:vAlign w:val="center"/>
          </w:tcPr>
          <w:p>
            <w:pPr>
              <w:spacing w:line="360" w:lineRule="auto"/>
              <w:jc w:val="center"/>
              <w:rPr>
                <w:rFonts w:ascii="宋体" w:hAnsi="宋体"/>
                <w:szCs w:val="21"/>
              </w:rPr>
            </w:pPr>
            <w:r>
              <w:rPr>
                <w:rFonts w:ascii="宋体" w:hAnsi="宋体"/>
                <w:szCs w:val="21"/>
              </w:rPr>
              <w:t>3m³</w:t>
            </w:r>
          </w:p>
        </w:tc>
        <w:tc>
          <w:tcPr>
            <w:tcW w:w="2064" w:type="dxa"/>
            <w:tcBorders>
              <w:tl2br w:val="nil"/>
              <w:tr2bl w:val="nil"/>
            </w:tcBorders>
            <w:vAlign w:val="center"/>
          </w:tcPr>
          <w:p>
            <w:pPr>
              <w:spacing w:line="360" w:lineRule="auto"/>
              <w:jc w:val="center"/>
              <w:rPr>
                <w:rFonts w:ascii="宋体" w:hAnsi="宋体"/>
                <w:szCs w:val="21"/>
              </w:rPr>
            </w:pPr>
            <w:r>
              <w:rPr>
                <w:rFonts w:ascii="宋体" w:hAnsi="宋体"/>
                <w:szCs w:val="21"/>
              </w:rPr>
              <w:t>1</w:t>
            </w:r>
            <w:r>
              <w:rPr>
                <w:rFonts w:hint="eastAsia" w:ascii="宋体" w:hAnsi="宋体"/>
                <w:szCs w:val="21"/>
              </w:rPr>
              <w:t>台</w:t>
            </w:r>
          </w:p>
        </w:tc>
        <w:tc>
          <w:tcPr>
            <w:tcW w:w="1766" w:type="dxa"/>
            <w:tcBorders>
              <w:tl2br w:val="nil"/>
              <w:tr2bl w:val="nil"/>
            </w:tcBorders>
            <w:vAlign w:val="center"/>
          </w:tcPr>
          <w:p>
            <w:pPr>
              <w:spacing w:line="360" w:lineRule="auto"/>
              <w:jc w:val="left"/>
              <w:rPr>
                <w:rFonts w:ascii="宋体" w:hAnsi="宋体"/>
                <w:szCs w:val="21"/>
              </w:rPr>
            </w:pPr>
            <w:r>
              <w:rPr>
                <w:rFonts w:hint="eastAsia" w:ascii="宋体" w:hAnsi="宋体"/>
                <w:szCs w:val="21"/>
              </w:rPr>
              <w:t>混合料场内</w:t>
            </w:r>
            <w:r>
              <w:rPr>
                <w:rFonts w:ascii="宋体" w:hAnsi="宋体"/>
                <w:szCs w:val="21"/>
              </w:rPr>
              <w:t>装运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trPr>
        <w:tc>
          <w:tcPr>
            <w:tcW w:w="657"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3</w:t>
            </w:r>
          </w:p>
        </w:tc>
        <w:tc>
          <w:tcPr>
            <w:tcW w:w="2107"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混凝土罐</w:t>
            </w:r>
            <w:r>
              <w:rPr>
                <w:rFonts w:ascii="宋体" w:hAnsi="宋体"/>
                <w:szCs w:val="21"/>
              </w:rPr>
              <w:t>车</w:t>
            </w:r>
          </w:p>
        </w:tc>
        <w:tc>
          <w:tcPr>
            <w:tcW w:w="1567" w:type="dxa"/>
            <w:tcBorders>
              <w:tl2br w:val="nil"/>
              <w:tr2bl w:val="nil"/>
            </w:tcBorders>
            <w:vAlign w:val="center"/>
          </w:tcPr>
          <w:p>
            <w:pPr>
              <w:spacing w:line="360" w:lineRule="auto"/>
              <w:jc w:val="center"/>
              <w:rPr>
                <w:rFonts w:ascii="宋体" w:hAnsi="宋体"/>
                <w:szCs w:val="21"/>
              </w:rPr>
            </w:pPr>
            <w:r>
              <w:rPr>
                <w:rFonts w:ascii="宋体" w:hAnsi="宋体"/>
                <w:szCs w:val="21"/>
              </w:rPr>
              <w:t>3m³</w:t>
            </w:r>
          </w:p>
        </w:tc>
        <w:tc>
          <w:tcPr>
            <w:tcW w:w="2064"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3台及以上</w:t>
            </w:r>
          </w:p>
        </w:tc>
        <w:tc>
          <w:tcPr>
            <w:tcW w:w="1766"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混凝土</w:t>
            </w:r>
            <w:r>
              <w:rPr>
                <w:rFonts w:ascii="宋体" w:hAnsi="宋体"/>
                <w:szCs w:val="21"/>
              </w:rPr>
              <w:t>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trPr>
        <w:tc>
          <w:tcPr>
            <w:tcW w:w="657"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4</w:t>
            </w:r>
          </w:p>
        </w:tc>
        <w:tc>
          <w:tcPr>
            <w:tcW w:w="2107"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三辊</w:t>
            </w:r>
            <w:r>
              <w:rPr>
                <w:rFonts w:ascii="宋体" w:hAnsi="宋体"/>
                <w:szCs w:val="21"/>
              </w:rPr>
              <w:t>轴</w:t>
            </w:r>
            <w:r>
              <w:rPr>
                <w:rFonts w:hint="eastAsia" w:ascii="宋体" w:hAnsi="宋体"/>
                <w:szCs w:val="21"/>
              </w:rPr>
              <w:t>机组</w:t>
            </w:r>
          </w:p>
          <w:p>
            <w:pPr>
              <w:spacing w:line="360" w:lineRule="auto"/>
              <w:jc w:val="center"/>
              <w:rPr>
                <w:rFonts w:ascii="宋体" w:hAnsi="宋体"/>
                <w:szCs w:val="21"/>
              </w:rPr>
            </w:pPr>
            <w:r>
              <w:rPr>
                <w:rFonts w:hint="eastAsia" w:ascii="宋体" w:hAnsi="宋体"/>
                <w:szCs w:val="21"/>
              </w:rPr>
              <w:t>沥青混合料摊铺机</w:t>
            </w:r>
          </w:p>
        </w:tc>
        <w:tc>
          <w:tcPr>
            <w:tcW w:w="1567" w:type="dxa"/>
            <w:tcBorders>
              <w:tl2br w:val="nil"/>
              <w:tr2bl w:val="nil"/>
            </w:tcBorders>
            <w:vAlign w:val="center"/>
          </w:tcPr>
          <w:p>
            <w:pPr>
              <w:spacing w:line="360" w:lineRule="auto"/>
              <w:jc w:val="center"/>
              <w:rPr>
                <w:rFonts w:ascii="宋体" w:hAnsi="宋体"/>
                <w:szCs w:val="21"/>
              </w:rPr>
            </w:pPr>
          </w:p>
        </w:tc>
        <w:tc>
          <w:tcPr>
            <w:tcW w:w="2064" w:type="dxa"/>
            <w:tcBorders>
              <w:tl2br w:val="nil"/>
              <w:tr2bl w:val="nil"/>
            </w:tcBorders>
            <w:vAlign w:val="center"/>
          </w:tcPr>
          <w:p>
            <w:pPr>
              <w:spacing w:line="360" w:lineRule="auto"/>
              <w:jc w:val="center"/>
              <w:rPr>
                <w:rFonts w:ascii="宋体" w:hAnsi="宋体"/>
                <w:szCs w:val="21"/>
              </w:rPr>
            </w:pPr>
            <w:r>
              <w:rPr>
                <w:rFonts w:ascii="宋体" w:hAnsi="宋体"/>
                <w:szCs w:val="21"/>
              </w:rPr>
              <w:t>2</w:t>
            </w:r>
            <w:r>
              <w:rPr>
                <w:rFonts w:hint="eastAsia" w:ascii="宋体" w:hAnsi="宋体"/>
                <w:szCs w:val="21"/>
              </w:rPr>
              <w:t>套</w:t>
            </w:r>
          </w:p>
        </w:tc>
        <w:tc>
          <w:tcPr>
            <w:tcW w:w="1766"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混凝土摊铺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trPr>
        <w:tc>
          <w:tcPr>
            <w:tcW w:w="657"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5</w:t>
            </w:r>
          </w:p>
        </w:tc>
        <w:tc>
          <w:tcPr>
            <w:tcW w:w="2107"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振捣器（梁）</w:t>
            </w:r>
          </w:p>
        </w:tc>
        <w:tc>
          <w:tcPr>
            <w:tcW w:w="1567" w:type="dxa"/>
            <w:tcBorders>
              <w:tl2br w:val="nil"/>
              <w:tr2bl w:val="nil"/>
            </w:tcBorders>
            <w:vAlign w:val="center"/>
          </w:tcPr>
          <w:p>
            <w:pPr>
              <w:spacing w:line="360" w:lineRule="auto"/>
              <w:jc w:val="center"/>
              <w:rPr>
                <w:rFonts w:ascii="宋体" w:hAnsi="宋体"/>
                <w:szCs w:val="21"/>
              </w:rPr>
            </w:pPr>
          </w:p>
        </w:tc>
        <w:tc>
          <w:tcPr>
            <w:tcW w:w="2064"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若干</w:t>
            </w:r>
          </w:p>
        </w:tc>
        <w:tc>
          <w:tcPr>
            <w:tcW w:w="1766"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混凝土振捣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trPr>
        <w:tc>
          <w:tcPr>
            <w:tcW w:w="657"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6</w:t>
            </w:r>
          </w:p>
        </w:tc>
        <w:tc>
          <w:tcPr>
            <w:tcW w:w="2107"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洒水</w:t>
            </w:r>
            <w:r>
              <w:rPr>
                <w:rFonts w:ascii="宋体" w:hAnsi="宋体"/>
                <w:szCs w:val="21"/>
              </w:rPr>
              <w:t>车</w:t>
            </w:r>
          </w:p>
        </w:tc>
        <w:tc>
          <w:tcPr>
            <w:tcW w:w="1567" w:type="dxa"/>
            <w:tcBorders>
              <w:tl2br w:val="nil"/>
              <w:tr2bl w:val="nil"/>
            </w:tcBorders>
            <w:vAlign w:val="center"/>
          </w:tcPr>
          <w:p>
            <w:pPr>
              <w:spacing w:line="360" w:lineRule="auto"/>
              <w:jc w:val="center"/>
              <w:rPr>
                <w:rFonts w:ascii="宋体" w:hAnsi="宋体"/>
                <w:szCs w:val="21"/>
              </w:rPr>
            </w:pPr>
          </w:p>
        </w:tc>
        <w:tc>
          <w:tcPr>
            <w:tcW w:w="2064"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1台</w:t>
            </w:r>
          </w:p>
        </w:tc>
        <w:tc>
          <w:tcPr>
            <w:tcW w:w="1766"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混凝土养生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trPr>
        <w:tc>
          <w:tcPr>
            <w:tcW w:w="657"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7</w:t>
            </w:r>
          </w:p>
        </w:tc>
        <w:tc>
          <w:tcPr>
            <w:tcW w:w="2107"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刻纹</w:t>
            </w:r>
            <w:r>
              <w:rPr>
                <w:rFonts w:ascii="宋体" w:hAnsi="宋体"/>
                <w:szCs w:val="21"/>
              </w:rPr>
              <w:t>机</w:t>
            </w:r>
          </w:p>
        </w:tc>
        <w:tc>
          <w:tcPr>
            <w:tcW w:w="1567" w:type="dxa"/>
            <w:tcBorders>
              <w:tl2br w:val="nil"/>
              <w:tr2bl w:val="nil"/>
            </w:tcBorders>
            <w:vAlign w:val="center"/>
          </w:tcPr>
          <w:p>
            <w:pPr>
              <w:spacing w:line="360" w:lineRule="auto"/>
              <w:jc w:val="center"/>
              <w:rPr>
                <w:rFonts w:ascii="宋体" w:hAnsi="宋体"/>
                <w:szCs w:val="21"/>
              </w:rPr>
            </w:pPr>
          </w:p>
        </w:tc>
        <w:tc>
          <w:tcPr>
            <w:tcW w:w="2064"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1台</w:t>
            </w:r>
          </w:p>
        </w:tc>
        <w:tc>
          <w:tcPr>
            <w:tcW w:w="1766"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混凝土刻纹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trPr>
        <w:tc>
          <w:tcPr>
            <w:tcW w:w="657"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8</w:t>
            </w:r>
          </w:p>
        </w:tc>
        <w:tc>
          <w:tcPr>
            <w:tcW w:w="2107"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钢模（木</w:t>
            </w:r>
            <w:r>
              <w:rPr>
                <w:rFonts w:ascii="宋体" w:hAnsi="宋体"/>
                <w:szCs w:val="21"/>
              </w:rPr>
              <w:t>模</w:t>
            </w:r>
            <w:r>
              <w:rPr>
                <w:rFonts w:hint="eastAsia" w:ascii="宋体" w:hAnsi="宋体"/>
                <w:szCs w:val="21"/>
              </w:rPr>
              <w:t>）</w:t>
            </w:r>
          </w:p>
        </w:tc>
        <w:tc>
          <w:tcPr>
            <w:tcW w:w="1567" w:type="dxa"/>
            <w:tcBorders>
              <w:tl2br w:val="nil"/>
              <w:tr2bl w:val="nil"/>
            </w:tcBorders>
            <w:vAlign w:val="center"/>
          </w:tcPr>
          <w:p>
            <w:pPr>
              <w:spacing w:line="360" w:lineRule="auto"/>
              <w:jc w:val="center"/>
              <w:rPr>
                <w:rFonts w:ascii="宋体" w:hAnsi="宋体"/>
                <w:szCs w:val="21"/>
              </w:rPr>
            </w:pPr>
          </w:p>
        </w:tc>
        <w:tc>
          <w:tcPr>
            <w:tcW w:w="2064"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若干</w:t>
            </w:r>
          </w:p>
        </w:tc>
        <w:tc>
          <w:tcPr>
            <w:tcW w:w="1766"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混凝土成型</w:t>
            </w:r>
          </w:p>
        </w:tc>
      </w:tr>
    </w:tbl>
    <w:p>
      <w:pPr>
        <w:spacing w:line="360" w:lineRule="auto"/>
        <w:ind w:firstLine="480" w:firstLineChars="200"/>
        <w:rPr>
          <w:rFonts w:asciiTheme="minorEastAsia" w:hAnsiTheme="minorEastAsia"/>
          <w:sz w:val="24"/>
          <w:szCs w:val="24"/>
        </w:rPr>
      </w:pPr>
    </w:p>
    <w:p>
      <w:pPr>
        <w:pStyle w:val="3"/>
        <w:spacing w:line="240" w:lineRule="auto"/>
        <w:jc w:val="left"/>
        <w:rPr>
          <w:rFonts w:ascii="宋体" w:hAnsi="宋体" w:cs="宋体"/>
          <w:sz w:val="30"/>
          <w:szCs w:val="30"/>
        </w:rPr>
      </w:pPr>
      <w:bookmarkStart w:id="129" w:name="_Toc12258150"/>
      <w:bookmarkStart w:id="130" w:name="_Toc25639"/>
      <w:bookmarkStart w:id="131" w:name="_Toc20608054"/>
      <w:r>
        <w:rPr>
          <w:rFonts w:hint="eastAsia" w:ascii="宋体" w:hAnsi="宋体" w:cs="宋体"/>
          <w:sz w:val="30"/>
          <w:szCs w:val="30"/>
        </w:rPr>
        <w:t>12.3 材料技术要求</w:t>
      </w:r>
      <w:bookmarkEnd w:id="129"/>
      <w:bookmarkEnd w:id="130"/>
      <w:bookmarkEnd w:id="131"/>
    </w:p>
    <w:p>
      <w:pPr>
        <w:spacing w:line="360" w:lineRule="auto"/>
        <w:ind w:firstLine="241" w:firstLineChars="100"/>
        <w:rPr>
          <w:rFonts w:asciiTheme="minorEastAsia" w:hAnsiTheme="minorEastAsia"/>
          <w:sz w:val="24"/>
          <w:szCs w:val="24"/>
        </w:rPr>
      </w:pPr>
      <w:bookmarkStart w:id="132" w:name="_Toc12258151"/>
      <w:r>
        <w:rPr>
          <w:rFonts w:hint="eastAsia" w:asciiTheme="minorEastAsia" w:hAnsiTheme="minorEastAsia"/>
          <w:b/>
          <w:bCs/>
          <w:sz w:val="24"/>
          <w:szCs w:val="24"/>
        </w:rPr>
        <w:t xml:space="preserve">12.3.1 </w:t>
      </w:r>
      <w:r>
        <w:rPr>
          <w:rFonts w:hint="eastAsia" w:asciiTheme="minorEastAsia" w:hAnsiTheme="minorEastAsia"/>
          <w:sz w:val="24"/>
          <w:szCs w:val="24"/>
        </w:rPr>
        <w:t xml:space="preserve"> 水泥</w:t>
      </w:r>
      <w:bookmarkEnd w:id="132"/>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  特重、重交通荷载等级公路面层水泥混凝土应采用旋窑生产的道路硅盐水泥、普通硅酸盐水泥，中、轻交通荷载等级公路面层水泥混凝土可用矿渣硅酸盐水泥。高温期施工宜采用普通型水泥，低温期施工宜采用早强型水泥。</w:t>
      </w:r>
    </w:p>
    <w:p>
      <w:pPr>
        <w:spacing w:line="360" w:lineRule="auto"/>
        <w:ind w:firstLine="480" w:firstLineChars="200"/>
        <w:rPr>
          <w:rFonts w:asciiTheme="minorEastAsia" w:hAnsiTheme="minorEastAsia"/>
          <w:b/>
          <w:szCs w:val="21"/>
        </w:rPr>
      </w:pPr>
      <w:r>
        <w:rPr>
          <w:rFonts w:asciiTheme="minorEastAsia" w:hAnsiTheme="minorEastAsia"/>
          <w:sz w:val="24"/>
          <w:szCs w:val="24"/>
        </w:rPr>
        <w:t>2</w:t>
      </w:r>
      <w:r>
        <w:rPr>
          <w:rFonts w:hint="eastAsia" w:asciiTheme="minorEastAsia" w:hAnsiTheme="minorEastAsia"/>
          <w:sz w:val="24"/>
          <w:szCs w:val="24"/>
        </w:rPr>
        <w:t xml:space="preserve">  水泥</w:t>
      </w:r>
      <w:r>
        <w:rPr>
          <w:rFonts w:asciiTheme="minorEastAsia" w:hAnsiTheme="minorEastAsia"/>
          <w:sz w:val="24"/>
          <w:szCs w:val="24"/>
        </w:rPr>
        <w:t>的技术要求</w:t>
      </w:r>
      <w:r>
        <w:rPr>
          <w:rFonts w:hint="eastAsia" w:asciiTheme="minorEastAsia" w:hAnsiTheme="minorEastAsia"/>
          <w:sz w:val="24"/>
          <w:szCs w:val="24"/>
        </w:rPr>
        <w:t>除应</w:t>
      </w:r>
      <w:r>
        <w:rPr>
          <w:rFonts w:asciiTheme="minorEastAsia" w:hAnsiTheme="minorEastAsia"/>
          <w:sz w:val="24"/>
          <w:szCs w:val="24"/>
        </w:rPr>
        <w:t>满足</w:t>
      </w:r>
      <w:r>
        <w:rPr>
          <w:rFonts w:hint="eastAsia" w:asciiTheme="minorEastAsia" w:hAnsiTheme="minorEastAsia"/>
          <w:sz w:val="24"/>
          <w:szCs w:val="24"/>
        </w:rPr>
        <w:t>现行</w:t>
      </w:r>
      <w:r>
        <w:rPr>
          <w:rFonts w:asciiTheme="minorEastAsia" w:hAnsiTheme="minorEastAsia"/>
          <w:sz w:val="24"/>
          <w:szCs w:val="24"/>
        </w:rPr>
        <w:t>《</w:t>
      </w:r>
      <w:r>
        <w:rPr>
          <w:rFonts w:hint="eastAsia" w:asciiTheme="minorEastAsia" w:hAnsiTheme="minorEastAsia"/>
          <w:sz w:val="24"/>
          <w:szCs w:val="24"/>
        </w:rPr>
        <w:t>道路</w:t>
      </w:r>
      <w:r>
        <w:rPr>
          <w:rFonts w:asciiTheme="minorEastAsia" w:hAnsiTheme="minorEastAsia"/>
          <w:sz w:val="24"/>
          <w:szCs w:val="24"/>
        </w:rPr>
        <w:t>硅酸盐水泥》</w:t>
      </w:r>
      <w:r>
        <w:rPr>
          <w:rFonts w:hint="eastAsia" w:asciiTheme="minorEastAsia" w:hAnsiTheme="minorEastAsia"/>
          <w:sz w:val="24"/>
          <w:szCs w:val="24"/>
        </w:rPr>
        <w:t>（GB 13693）或《通用硅酸盐水泥》(CB 175)的规定外，各龄期的实测抗折强度、抗压强度当应符合表12.3.1-1的规定。</w:t>
      </w:r>
    </w:p>
    <w:p>
      <w:pPr>
        <w:spacing w:line="360" w:lineRule="auto"/>
        <w:ind w:firstLine="560"/>
        <w:jc w:val="center"/>
        <w:rPr>
          <w:rFonts w:asciiTheme="minorEastAsia" w:hAnsiTheme="minorEastAsia"/>
          <w:b/>
          <w:bCs/>
          <w:szCs w:val="21"/>
        </w:rPr>
      </w:pPr>
      <w:r>
        <w:rPr>
          <w:rFonts w:hint="eastAsia" w:asciiTheme="minorEastAsia" w:hAnsiTheme="minorEastAsia"/>
          <w:b/>
          <w:bCs/>
          <w:szCs w:val="21"/>
        </w:rPr>
        <w:t>表12.3.1-1  面层</w:t>
      </w:r>
      <w:r>
        <w:rPr>
          <w:rFonts w:asciiTheme="minorEastAsia" w:hAnsiTheme="minorEastAsia"/>
          <w:b/>
          <w:bCs/>
          <w:szCs w:val="21"/>
        </w:rPr>
        <w:t>水泥混凝土用水泥各龄期的实测</w:t>
      </w:r>
      <w:r>
        <w:rPr>
          <w:rFonts w:hint="eastAsia" w:asciiTheme="minorEastAsia" w:hAnsiTheme="minorEastAsia"/>
          <w:b/>
          <w:bCs/>
          <w:szCs w:val="21"/>
        </w:rPr>
        <w:t>强度</w:t>
      </w:r>
      <w:r>
        <w:rPr>
          <w:rFonts w:asciiTheme="minorEastAsia" w:hAnsiTheme="minorEastAsia"/>
          <w:b/>
          <w:bCs/>
          <w:szCs w:val="21"/>
        </w:rPr>
        <w:t>值</w:t>
      </w:r>
    </w:p>
    <w:tbl>
      <w:tblPr>
        <w:tblStyle w:val="25"/>
        <w:tblW w:w="869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98"/>
        <w:gridCol w:w="734"/>
        <w:gridCol w:w="958"/>
        <w:gridCol w:w="865"/>
        <w:gridCol w:w="858"/>
        <w:gridCol w:w="690"/>
        <w:gridCol w:w="718"/>
        <w:gridCol w:w="10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2798" w:type="dxa"/>
            <w:tcBorders>
              <w:tl2br w:val="nil"/>
              <w:tr2bl w:val="nil"/>
            </w:tcBorders>
          </w:tcPr>
          <w:p>
            <w:pPr>
              <w:rPr>
                <w:rFonts w:asciiTheme="minorEastAsia" w:hAnsiTheme="minorEastAsia"/>
                <w:b/>
                <w:bCs/>
                <w:szCs w:val="21"/>
              </w:rPr>
            </w:pPr>
            <w:r>
              <w:rPr>
                <w:rFonts w:hint="eastAsia" w:asciiTheme="minorEastAsia" w:hAnsiTheme="minorEastAsia"/>
                <w:b/>
                <w:bCs/>
                <w:szCs w:val="21"/>
              </w:rPr>
              <w:t>混凝土</w:t>
            </w:r>
            <w:r>
              <w:rPr>
                <w:rFonts w:asciiTheme="minorEastAsia" w:hAnsiTheme="minorEastAsia"/>
                <w:b/>
                <w:bCs/>
                <w:szCs w:val="21"/>
              </w:rPr>
              <w:t>设计</w:t>
            </w:r>
            <w:r>
              <w:rPr>
                <w:rFonts w:hint="eastAsia" w:asciiTheme="minorEastAsia" w:hAnsiTheme="minorEastAsia"/>
                <w:b/>
                <w:bCs/>
                <w:szCs w:val="21"/>
              </w:rPr>
              <w:t>弯拉</w:t>
            </w:r>
            <w:r>
              <w:rPr>
                <w:rFonts w:asciiTheme="minorEastAsia" w:hAnsiTheme="minorEastAsia"/>
                <w:b/>
                <w:bCs/>
                <w:szCs w:val="21"/>
              </w:rPr>
              <w:t>强度</w:t>
            </w:r>
            <w:r>
              <w:rPr>
                <w:rFonts w:hint="eastAsia" w:asciiTheme="minorEastAsia" w:hAnsiTheme="minorEastAsia"/>
                <w:b/>
                <w:bCs/>
                <w:szCs w:val="21"/>
              </w:rPr>
              <w:t>标准值</w:t>
            </w:r>
            <w:r>
              <w:rPr>
                <w:rFonts w:asciiTheme="minorEastAsia" w:hAnsiTheme="minorEastAsia"/>
                <w:b/>
                <w:bCs/>
                <w:szCs w:val="21"/>
              </w:rPr>
              <w:t>（</w:t>
            </w:r>
            <w:r>
              <w:rPr>
                <w:rFonts w:hint="eastAsia" w:asciiTheme="minorEastAsia" w:hAnsiTheme="minorEastAsia"/>
                <w:b/>
                <w:bCs/>
                <w:szCs w:val="21"/>
              </w:rPr>
              <w:t>MPa</w:t>
            </w:r>
            <w:r>
              <w:rPr>
                <w:rFonts w:asciiTheme="minorEastAsia" w:hAnsiTheme="minorEastAsia"/>
                <w:b/>
                <w:bCs/>
                <w:szCs w:val="21"/>
              </w:rPr>
              <w:t>）</w:t>
            </w:r>
          </w:p>
        </w:tc>
        <w:tc>
          <w:tcPr>
            <w:tcW w:w="1692" w:type="dxa"/>
            <w:gridSpan w:val="2"/>
            <w:tcBorders>
              <w:tl2br w:val="nil"/>
              <w:tr2bl w:val="nil"/>
            </w:tcBorders>
            <w:vAlign w:val="center"/>
          </w:tcPr>
          <w:p>
            <w:pPr>
              <w:jc w:val="center"/>
              <w:rPr>
                <w:rFonts w:asciiTheme="minorEastAsia" w:hAnsiTheme="minorEastAsia"/>
                <w:b/>
                <w:bCs/>
                <w:szCs w:val="21"/>
              </w:rPr>
            </w:pPr>
            <w:r>
              <w:rPr>
                <w:rFonts w:hint="eastAsia" w:asciiTheme="minorEastAsia" w:hAnsiTheme="minorEastAsia"/>
                <w:b/>
                <w:bCs/>
                <w:szCs w:val="21"/>
              </w:rPr>
              <w:t>5.0</w:t>
            </w:r>
          </w:p>
        </w:tc>
        <w:tc>
          <w:tcPr>
            <w:tcW w:w="1723" w:type="dxa"/>
            <w:gridSpan w:val="2"/>
            <w:tcBorders>
              <w:tl2br w:val="nil"/>
              <w:tr2bl w:val="nil"/>
            </w:tcBorders>
            <w:vAlign w:val="center"/>
          </w:tcPr>
          <w:p>
            <w:pPr>
              <w:jc w:val="center"/>
              <w:rPr>
                <w:rFonts w:asciiTheme="minorEastAsia" w:hAnsiTheme="minorEastAsia"/>
                <w:b/>
                <w:bCs/>
                <w:szCs w:val="21"/>
              </w:rPr>
            </w:pPr>
            <w:r>
              <w:rPr>
                <w:rFonts w:hint="eastAsia" w:asciiTheme="minorEastAsia" w:hAnsiTheme="minorEastAsia"/>
                <w:b/>
                <w:bCs/>
                <w:szCs w:val="21"/>
              </w:rPr>
              <w:t>4.5</w:t>
            </w:r>
          </w:p>
        </w:tc>
        <w:tc>
          <w:tcPr>
            <w:tcW w:w="1408" w:type="dxa"/>
            <w:gridSpan w:val="2"/>
            <w:tcBorders>
              <w:tl2br w:val="nil"/>
              <w:tr2bl w:val="nil"/>
            </w:tcBorders>
            <w:vAlign w:val="center"/>
          </w:tcPr>
          <w:p>
            <w:pPr>
              <w:jc w:val="center"/>
              <w:rPr>
                <w:rFonts w:asciiTheme="minorEastAsia" w:hAnsiTheme="minorEastAsia"/>
                <w:b/>
                <w:bCs/>
                <w:szCs w:val="21"/>
              </w:rPr>
            </w:pPr>
            <w:r>
              <w:rPr>
                <w:rFonts w:hint="eastAsia" w:asciiTheme="minorEastAsia" w:hAnsiTheme="minorEastAsia"/>
                <w:b/>
                <w:bCs/>
                <w:szCs w:val="21"/>
              </w:rPr>
              <w:t>4.0</w:t>
            </w:r>
          </w:p>
        </w:tc>
        <w:tc>
          <w:tcPr>
            <w:tcW w:w="1077" w:type="dxa"/>
            <w:tcBorders>
              <w:tl2br w:val="nil"/>
              <w:tr2bl w:val="nil"/>
            </w:tcBorders>
            <w:vAlign w:val="center"/>
          </w:tcPr>
          <w:p>
            <w:pPr>
              <w:rPr>
                <w:rFonts w:asciiTheme="minorEastAsia" w:hAnsiTheme="minorEastAsia"/>
                <w:b/>
                <w:bCs/>
                <w:szCs w:val="21"/>
              </w:rPr>
            </w:pPr>
            <w:r>
              <w:rPr>
                <w:rFonts w:hint="eastAsia" w:asciiTheme="minorEastAsia" w:hAnsiTheme="minorEastAsia"/>
                <w:b/>
                <w:bCs/>
                <w:szCs w:val="21"/>
              </w:rPr>
              <w:t>试验</w:t>
            </w:r>
            <w:r>
              <w:rPr>
                <w:rFonts w:asciiTheme="minorEastAsia" w:hAnsiTheme="minorEastAsia"/>
                <w:b/>
                <w:bCs/>
                <w:szCs w:val="21"/>
              </w:rPr>
              <w:t>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3" w:hRule="exact"/>
        </w:trPr>
        <w:tc>
          <w:tcPr>
            <w:tcW w:w="2798" w:type="dxa"/>
            <w:tcBorders>
              <w:tl2br w:val="nil"/>
              <w:tr2bl w:val="nil"/>
            </w:tcBorders>
          </w:tcPr>
          <w:p>
            <w:pPr>
              <w:rPr>
                <w:rFonts w:asciiTheme="minorEastAsia" w:hAnsiTheme="minorEastAsia"/>
                <w:szCs w:val="21"/>
              </w:rPr>
            </w:pPr>
            <w:r>
              <w:rPr>
                <w:rFonts w:hint="eastAsia" w:asciiTheme="minorEastAsia" w:hAnsiTheme="minorEastAsia"/>
                <w:szCs w:val="21"/>
              </w:rPr>
              <w:t>龄期</w:t>
            </w:r>
            <w:r>
              <w:rPr>
                <w:rFonts w:asciiTheme="minorEastAsia" w:hAnsiTheme="minorEastAsia"/>
                <w:szCs w:val="21"/>
              </w:rPr>
              <w:t>（</w:t>
            </w:r>
            <w:r>
              <w:rPr>
                <w:rFonts w:hint="eastAsia" w:asciiTheme="minorEastAsia" w:hAnsiTheme="minorEastAsia"/>
                <w:szCs w:val="21"/>
              </w:rPr>
              <w:t>d</w:t>
            </w:r>
            <w:r>
              <w:rPr>
                <w:rFonts w:asciiTheme="minorEastAsia" w:hAnsiTheme="minorEastAsia"/>
                <w:szCs w:val="21"/>
              </w:rPr>
              <w:t>）</w:t>
            </w:r>
          </w:p>
        </w:tc>
        <w:tc>
          <w:tcPr>
            <w:tcW w:w="734"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3</w:t>
            </w:r>
          </w:p>
        </w:tc>
        <w:tc>
          <w:tcPr>
            <w:tcW w:w="958"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28</w:t>
            </w:r>
          </w:p>
        </w:tc>
        <w:tc>
          <w:tcPr>
            <w:tcW w:w="865"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3</w:t>
            </w:r>
          </w:p>
        </w:tc>
        <w:tc>
          <w:tcPr>
            <w:tcW w:w="858"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28</w:t>
            </w:r>
          </w:p>
        </w:tc>
        <w:tc>
          <w:tcPr>
            <w:tcW w:w="690"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3</w:t>
            </w:r>
          </w:p>
        </w:tc>
        <w:tc>
          <w:tcPr>
            <w:tcW w:w="718"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28</w:t>
            </w:r>
          </w:p>
        </w:tc>
        <w:tc>
          <w:tcPr>
            <w:tcW w:w="1077"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1" w:hRule="exact"/>
        </w:trPr>
        <w:tc>
          <w:tcPr>
            <w:tcW w:w="2798" w:type="dxa"/>
            <w:tcBorders>
              <w:tl2br w:val="nil"/>
              <w:tr2bl w:val="nil"/>
            </w:tcBorders>
          </w:tcPr>
          <w:p>
            <w:pPr>
              <w:rPr>
                <w:rFonts w:asciiTheme="minorEastAsia" w:hAnsiTheme="minorEastAsia"/>
                <w:szCs w:val="21"/>
              </w:rPr>
            </w:pPr>
            <w:r>
              <w:rPr>
                <w:rFonts w:hint="eastAsia" w:asciiTheme="minorEastAsia" w:hAnsiTheme="minorEastAsia"/>
                <w:szCs w:val="21"/>
              </w:rPr>
              <w:t>水泥</w:t>
            </w:r>
            <w:r>
              <w:rPr>
                <w:rFonts w:asciiTheme="minorEastAsia" w:hAnsiTheme="minorEastAsia"/>
                <w:szCs w:val="21"/>
              </w:rPr>
              <w:t>实测抗折强度（</w:t>
            </w:r>
            <w:r>
              <w:rPr>
                <w:rFonts w:hint="eastAsia" w:asciiTheme="minorEastAsia" w:hAnsiTheme="minorEastAsia"/>
                <w:szCs w:val="21"/>
              </w:rPr>
              <w:t>MPa</w:t>
            </w:r>
            <w:r>
              <w:rPr>
                <w:rFonts w:asciiTheme="minorEastAsia" w:hAnsiTheme="minorEastAsia"/>
                <w:szCs w:val="21"/>
              </w:rPr>
              <w:t>）</w:t>
            </w:r>
            <w:r>
              <w:rPr>
                <w:rFonts w:hint="eastAsia" w:asciiTheme="minorEastAsia" w:hAnsiTheme="minorEastAsia"/>
                <w:szCs w:val="21"/>
              </w:rPr>
              <w:t>≥</w:t>
            </w:r>
          </w:p>
        </w:tc>
        <w:tc>
          <w:tcPr>
            <w:tcW w:w="734"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4.5</w:t>
            </w:r>
          </w:p>
        </w:tc>
        <w:tc>
          <w:tcPr>
            <w:tcW w:w="958"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7.5</w:t>
            </w:r>
          </w:p>
        </w:tc>
        <w:tc>
          <w:tcPr>
            <w:tcW w:w="865"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4.0</w:t>
            </w:r>
          </w:p>
        </w:tc>
        <w:tc>
          <w:tcPr>
            <w:tcW w:w="858"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7.0</w:t>
            </w:r>
          </w:p>
        </w:tc>
        <w:tc>
          <w:tcPr>
            <w:tcW w:w="690"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3.0</w:t>
            </w:r>
          </w:p>
        </w:tc>
        <w:tc>
          <w:tcPr>
            <w:tcW w:w="718"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6.5</w:t>
            </w:r>
          </w:p>
        </w:tc>
        <w:tc>
          <w:tcPr>
            <w:tcW w:w="1077"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GB/T 17671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8" w:hRule="exact"/>
        </w:trPr>
        <w:tc>
          <w:tcPr>
            <w:tcW w:w="2798" w:type="dxa"/>
            <w:tcBorders>
              <w:tl2br w:val="nil"/>
              <w:tr2bl w:val="nil"/>
            </w:tcBorders>
          </w:tcPr>
          <w:p>
            <w:pPr>
              <w:rPr>
                <w:rFonts w:asciiTheme="minorEastAsia" w:hAnsiTheme="minorEastAsia"/>
                <w:szCs w:val="21"/>
              </w:rPr>
            </w:pPr>
            <w:r>
              <w:rPr>
                <w:rFonts w:hint="eastAsia" w:asciiTheme="minorEastAsia" w:hAnsiTheme="minorEastAsia"/>
                <w:szCs w:val="21"/>
              </w:rPr>
              <w:t>水泥</w:t>
            </w:r>
            <w:r>
              <w:rPr>
                <w:rFonts w:asciiTheme="minorEastAsia" w:hAnsiTheme="minorEastAsia"/>
                <w:szCs w:val="21"/>
              </w:rPr>
              <w:t>实测抗</w:t>
            </w:r>
            <w:r>
              <w:rPr>
                <w:rFonts w:hint="eastAsia" w:asciiTheme="minorEastAsia" w:hAnsiTheme="minorEastAsia"/>
                <w:szCs w:val="21"/>
              </w:rPr>
              <w:t>压</w:t>
            </w:r>
            <w:r>
              <w:rPr>
                <w:rFonts w:asciiTheme="minorEastAsia" w:hAnsiTheme="minorEastAsia"/>
                <w:szCs w:val="21"/>
              </w:rPr>
              <w:t>强度（</w:t>
            </w:r>
            <w:r>
              <w:rPr>
                <w:rFonts w:hint="eastAsia" w:asciiTheme="minorEastAsia" w:hAnsiTheme="minorEastAsia"/>
                <w:szCs w:val="21"/>
              </w:rPr>
              <w:t>MPa</w:t>
            </w:r>
            <w:r>
              <w:rPr>
                <w:rFonts w:asciiTheme="minorEastAsia" w:hAnsiTheme="minorEastAsia"/>
                <w:szCs w:val="21"/>
              </w:rPr>
              <w:t>）</w:t>
            </w:r>
            <w:r>
              <w:rPr>
                <w:rFonts w:hint="eastAsia" w:asciiTheme="minorEastAsia" w:hAnsiTheme="minorEastAsia"/>
                <w:szCs w:val="21"/>
              </w:rPr>
              <w:t>≥</w:t>
            </w:r>
          </w:p>
        </w:tc>
        <w:tc>
          <w:tcPr>
            <w:tcW w:w="734"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17.0</w:t>
            </w:r>
          </w:p>
        </w:tc>
        <w:tc>
          <w:tcPr>
            <w:tcW w:w="958"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42.5</w:t>
            </w:r>
          </w:p>
        </w:tc>
        <w:tc>
          <w:tcPr>
            <w:tcW w:w="865"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17.0</w:t>
            </w:r>
          </w:p>
        </w:tc>
        <w:tc>
          <w:tcPr>
            <w:tcW w:w="858"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42.5</w:t>
            </w:r>
          </w:p>
        </w:tc>
        <w:tc>
          <w:tcPr>
            <w:tcW w:w="690"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10.0</w:t>
            </w:r>
          </w:p>
        </w:tc>
        <w:tc>
          <w:tcPr>
            <w:tcW w:w="718"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32.5</w:t>
            </w:r>
          </w:p>
        </w:tc>
        <w:tc>
          <w:tcPr>
            <w:tcW w:w="1077"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GB/T 17671</w:t>
            </w:r>
          </w:p>
        </w:tc>
      </w:tr>
    </w:tbl>
    <w:p>
      <w:pPr>
        <w:spacing w:line="440" w:lineRule="exact"/>
        <w:ind w:firstLine="240" w:firstLineChars="100"/>
        <w:jc w:val="left"/>
        <w:rPr>
          <w:rFonts w:ascii="宋体" w:hAnsi="宋体"/>
          <w:sz w:val="24"/>
          <w:szCs w:val="24"/>
        </w:rPr>
      </w:pPr>
      <w:r>
        <w:rPr>
          <w:rFonts w:hint="eastAsia" w:ascii="宋体" w:hAnsi="宋体"/>
          <w:sz w:val="24"/>
          <w:szCs w:val="24"/>
        </w:rPr>
        <w:t>3  选用</w:t>
      </w:r>
      <w:r>
        <w:rPr>
          <w:rFonts w:ascii="宋体" w:hAnsi="宋体"/>
          <w:sz w:val="24"/>
          <w:szCs w:val="24"/>
        </w:rPr>
        <w:t>水泥时，</w:t>
      </w:r>
      <w:r>
        <w:rPr>
          <w:rFonts w:hint="eastAsia" w:ascii="宋体" w:hAnsi="宋体"/>
          <w:sz w:val="24"/>
          <w:szCs w:val="24"/>
        </w:rPr>
        <w:t>还</w:t>
      </w:r>
      <w:r>
        <w:rPr>
          <w:rFonts w:ascii="宋体" w:hAnsi="宋体"/>
          <w:sz w:val="24"/>
          <w:szCs w:val="24"/>
        </w:rPr>
        <w:t>应按规定对拟采用厂家水泥进行</w:t>
      </w:r>
      <w:r>
        <w:rPr>
          <w:rFonts w:hint="eastAsia" w:asciiTheme="minorEastAsia" w:hAnsiTheme="minorEastAsia"/>
          <w:sz w:val="24"/>
          <w:szCs w:val="24"/>
        </w:rPr>
        <w:t>混凝土配合比对比试验，根据所配制的混凝土弯拉强度、耐久性和工作性，选择适宜的水泥品种和强度等</w:t>
      </w:r>
      <w:r>
        <w:rPr>
          <w:rFonts w:ascii="宋体" w:hAnsi="宋体"/>
          <w:sz w:val="24"/>
          <w:szCs w:val="24"/>
        </w:rPr>
        <w:t>级。</w:t>
      </w:r>
    </w:p>
    <w:p>
      <w:pPr>
        <w:spacing w:line="360" w:lineRule="auto"/>
        <w:jc w:val="center"/>
        <w:rPr>
          <w:rFonts w:ascii="宋体" w:hAnsi="宋体"/>
          <w:b/>
          <w:bCs/>
          <w:szCs w:val="21"/>
        </w:rPr>
      </w:pPr>
      <w:r>
        <w:rPr>
          <w:rFonts w:hint="eastAsia" w:asciiTheme="minorEastAsia" w:hAnsiTheme="minorEastAsia"/>
          <w:b/>
          <w:bCs/>
          <w:szCs w:val="21"/>
        </w:rPr>
        <w:t xml:space="preserve">表12.3.1-2  </w:t>
      </w:r>
      <w:r>
        <w:rPr>
          <w:rFonts w:hint="eastAsia" w:ascii="宋体" w:hAnsi="宋体"/>
          <w:b/>
          <w:bCs/>
          <w:szCs w:val="21"/>
        </w:rPr>
        <w:t>水泥技术指标要求及检测频度</w:t>
      </w:r>
    </w:p>
    <w:tbl>
      <w:tblPr>
        <w:tblStyle w:val="24"/>
        <w:tblW w:w="8595"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883"/>
        <w:gridCol w:w="1336"/>
        <w:gridCol w:w="911"/>
        <w:gridCol w:w="911"/>
        <w:gridCol w:w="921"/>
        <w:gridCol w:w="803"/>
        <w:gridCol w:w="1580"/>
        <w:gridCol w:w="125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461" w:hRule="atLeast"/>
        </w:trPr>
        <w:tc>
          <w:tcPr>
            <w:tcW w:w="2219" w:type="dxa"/>
            <w:gridSpan w:val="2"/>
            <w:tcBorders>
              <w:tl2br w:val="nil"/>
              <w:tr2bl w:val="nil"/>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实验项目</w:t>
            </w:r>
          </w:p>
        </w:tc>
        <w:tc>
          <w:tcPr>
            <w:tcW w:w="3546" w:type="dxa"/>
            <w:gridSpan w:val="4"/>
            <w:tcBorders>
              <w:tl2br w:val="nil"/>
              <w:tr2bl w:val="nil"/>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技术要求</w:t>
            </w:r>
          </w:p>
        </w:tc>
        <w:tc>
          <w:tcPr>
            <w:tcW w:w="1580" w:type="dxa"/>
            <w:tcBorders>
              <w:tl2br w:val="nil"/>
              <w:tr2bl w:val="nil"/>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试验方法</w:t>
            </w:r>
          </w:p>
        </w:tc>
        <w:tc>
          <w:tcPr>
            <w:tcW w:w="1250" w:type="dxa"/>
            <w:tcBorders>
              <w:tl2br w:val="nil"/>
              <w:tr2bl w:val="nil"/>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检测频度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461" w:hRule="atLeast"/>
        </w:trPr>
        <w:tc>
          <w:tcPr>
            <w:tcW w:w="2219" w:type="dxa"/>
            <w:gridSpan w:val="2"/>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细度（80μm筛余量）（%）</w:t>
            </w:r>
          </w:p>
        </w:tc>
        <w:tc>
          <w:tcPr>
            <w:tcW w:w="3546" w:type="dxa"/>
            <w:gridSpan w:val="4"/>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≤10</w:t>
            </w:r>
          </w:p>
        </w:tc>
        <w:tc>
          <w:tcPr>
            <w:tcW w:w="1580"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GB/T 1345-2005</w:t>
            </w:r>
          </w:p>
        </w:tc>
        <w:tc>
          <w:tcPr>
            <w:tcW w:w="1250" w:type="dxa"/>
            <w:vMerge w:val="restart"/>
            <w:tcBorders>
              <w:tl2br w:val="nil"/>
              <w:tr2bl w:val="nil"/>
            </w:tcBorders>
            <w:vAlign w:val="center"/>
          </w:tcPr>
          <w:p>
            <w:pPr>
              <w:widowControl/>
              <w:jc w:val="center"/>
              <w:textAlignment w:val="center"/>
              <w:rPr>
                <w:rFonts w:ascii="宋体" w:hAnsi="宋体" w:cs="宋体"/>
                <w:szCs w:val="21"/>
              </w:rPr>
            </w:pPr>
            <w:r>
              <w:rPr>
                <w:rFonts w:ascii="Times New Roman" w:hAnsi="Times New Roman"/>
                <w:szCs w:val="21"/>
              </w:rPr>
              <w:t>做材料组成时测1个样品，使用过程中按水泥出厂批次检验，料源或强度变化时重测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461" w:hRule="atLeast"/>
        </w:trPr>
        <w:tc>
          <w:tcPr>
            <w:tcW w:w="2219" w:type="dxa"/>
            <w:gridSpan w:val="2"/>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比表面积（㎡/㎏）</w:t>
            </w:r>
          </w:p>
        </w:tc>
        <w:tc>
          <w:tcPr>
            <w:tcW w:w="3546" w:type="dxa"/>
            <w:gridSpan w:val="4"/>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300～450</w:t>
            </w:r>
          </w:p>
        </w:tc>
        <w:tc>
          <w:tcPr>
            <w:tcW w:w="1580"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GB/T 8074-2008</w:t>
            </w:r>
          </w:p>
        </w:tc>
        <w:tc>
          <w:tcPr>
            <w:tcW w:w="1250" w:type="dxa"/>
            <w:vMerge w:val="continue"/>
            <w:tcBorders>
              <w:tl2br w:val="nil"/>
              <w:tr2bl w:val="nil"/>
            </w:tcBorders>
            <w:vAlign w:val="center"/>
          </w:tcPr>
          <w:p>
            <w:pPr>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461" w:hRule="atLeast"/>
        </w:trPr>
        <w:tc>
          <w:tcPr>
            <w:tcW w:w="2219" w:type="dxa"/>
            <w:gridSpan w:val="2"/>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标准稠度用水量（%）</w:t>
            </w:r>
          </w:p>
        </w:tc>
        <w:tc>
          <w:tcPr>
            <w:tcW w:w="3546" w:type="dxa"/>
            <w:gridSpan w:val="4"/>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≤30</w:t>
            </w:r>
          </w:p>
        </w:tc>
        <w:tc>
          <w:tcPr>
            <w:tcW w:w="1580"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szCs w:val="21"/>
              </w:rPr>
              <w:t>T0505</w:t>
            </w:r>
          </w:p>
        </w:tc>
        <w:tc>
          <w:tcPr>
            <w:tcW w:w="1250" w:type="dxa"/>
            <w:vMerge w:val="continue"/>
            <w:tcBorders>
              <w:tl2br w:val="nil"/>
              <w:tr2bl w:val="nil"/>
            </w:tcBorders>
            <w:vAlign w:val="center"/>
          </w:tcPr>
          <w:p>
            <w:pPr>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461" w:hRule="atLeast"/>
        </w:trPr>
        <w:tc>
          <w:tcPr>
            <w:tcW w:w="883" w:type="dxa"/>
            <w:vMerge w:val="restart"/>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凝结时间</w:t>
            </w:r>
          </w:p>
        </w:tc>
        <w:tc>
          <w:tcPr>
            <w:tcW w:w="1336"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初凝（h）</w:t>
            </w:r>
          </w:p>
        </w:tc>
        <w:tc>
          <w:tcPr>
            <w:tcW w:w="3546" w:type="dxa"/>
            <w:gridSpan w:val="4"/>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＞1.5</w:t>
            </w:r>
          </w:p>
        </w:tc>
        <w:tc>
          <w:tcPr>
            <w:tcW w:w="1580" w:type="dxa"/>
            <w:vMerge w:val="restart"/>
            <w:tcBorders>
              <w:tl2br w:val="nil"/>
              <w:tr2bl w:val="nil"/>
            </w:tcBorders>
            <w:vAlign w:val="center"/>
          </w:tcPr>
          <w:p>
            <w:pPr>
              <w:jc w:val="center"/>
              <w:rPr>
                <w:rFonts w:ascii="宋体" w:hAnsi="宋体" w:cs="宋体"/>
                <w:szCs w:val="21"/>
              </w:rPr>
            </w:pPr>
            <w:r>
              <w:rPr>
                <w:rFonts w:hint="eastAsia" w:ascii="宋体" w:hAnsi="宋体" w:cs="宋体"/>
                <w:kern w:val="0"/>
                <w:szCs w:val="21"/>
              </w:rPr>
              <w:t>GB/T 1346-2001</w:t>
            </w:r>
          </w:p>
        </w:tc>
        <w:tc>
          <w:tcPr>
            <w:tcW w:w="1250" w:type="dxa"/>
            <w:vMerge w:val="continue"/>
            <w:tcBorders>
              <w:tl2br w:val="nil"/>
              <w:tr2bl w:val="nil"/>
            </w:tcBorders>
            <w:vAlign w:val="center"/>
          </w:tcPr>
          <w:p>
            <w:pPr>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461" w:hRule="atLeast"/>
        </w:trPr>
        <w:tc>
          <w:tcPr>
            <w:tcW w:w="883" w:type="dxa"/>
            <w:vMerge w:val="continue"/>
            <w:tcBorders>
              <w:tl2br w:val="nil"/>
              <w:tr2bl w:val="nil"/>
            </w:tcBorders>
            <w:vAlign w:val="center"/>
          </w:tcPr>
          <w:p>
            <w:pPr>
              <w:jc w:val="center"/>
              <w:rPr>
                <w:rFonts w:ascii="宋体" w:hAnsi="宋体" w:cs="宋体"/>
                <w:szCs w:val="21"/>
              </w:rPr>
            </w:pPr>
          </w:p>
        </w:tc>
        <w:tc>
          <w:tcPr>
            <w:tcW w:w="1336"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终凝（h）</w:t>
            </w:r>
          </w:p>
        </w:tc>
        <w:tc>
          <w:tcPr>
            <w:tcW w:w="3546" w:type="dxa"/>
            <w:gridSpan w:val="4"/>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＞6且＜10</w:t>
            </w:r>
          </w:p>
        </w:tc>
        <w:tc>
          <w:tcPr>
            <w:tcW w:w="1580" w:type="dxa"/>
            <w:vMerge w:val="continue"/>
            <w:tcBorders>
              <w:tl2br w:val="nil"/>
              <w:tr2bl w:val="nil"/>
            </w:tcBorders>
            <w:vAlign w:val="center"/>
          </w:tcPr>
          <w:p>
            <w:pPr>
              <w:jc w:val="center"/>
              <w:rPr>
                <w:rFonts w:ascii="宋体" w:hAnsi="宋体" w:cs="宋体"/>
                <w:szCs w:val="21"/>
              </w:rPr>
            </w:pPr>
          </w:p>
        </w:tc>
        <w:tc>
          <w:tcPr>
            <w:tcW w:w="1250" w:type="dxa"/>
            <w:vMerge w:val="continue"/>
            <w:tcBorders>
              <w:tl2br w:val="nil"/>
              <w:tr2bl w:val="nil"/>
            </w:tcBorders>
            <w:vAlign w:val="center"/>
          </w:tcPr>
          <w:p>
            <w:pPr>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461" w:hRule="atLeast"/>
        </w:trPr>
        <w:tc>
          <w:tcPr>
            <w:tcW w:w="2219" w:type="dxa"/>
            <w:gridSpan w:val="2"/>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安定性</w:t>
            </w:r>
          </w:p>
        </w:tc>
        <w:tc>
          <w:tcPr>
            <w:tcW w:w="3546" w:type="dxa"/>
            <w:gridSpan w:val="4"/>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合格</w:t>
            </w:r>
          </w:p>
        </w:tc>
        <w:tc>
          <w:tcPr>
            <w:tcW w:w="1580" w:type="dxa"/>
            <w:vMerge w:val="continue"/>
            <w:tcBorders>
              <w:tl2br w:val="nil"/>
              <w:tr2bl w:val="nil"/>
            </w:tcBorders>
            <w:vAlign w:val="center"/>
          </w:tcPr>
          <w:p>
            <w:pPr>
              <w:jc w:val="center"/>
              <w:rPr>
                <w:rFonts w:ascii="宋体" w:hAnsi="宋体" w:cs="宋体"/>
                <w:szCs w:val="21"/>
              </w:rPr>
            </w:pPr>
          </w:p>
        </w:tc>
        <w:tc>
          <w:tcPr>
            <w:tcW w:w="1250" w:type="dxa"/>
            <w:vMerge w:val="continue"/>
            <w:tcBorders>
              <w:tl2br w:val="nil"/>
              <w:tr2bl w:val="nil"/>
            </w:tcBorders>
            <w:vAlign w:val="center"/>
          </w:tcPr>
          <w:p>
            <w:pPr>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461" w:hRule="atLeast"/>
        </w:trPr>
        <w:tc>
          <w:tcPr>
            <w:tcW w:w="883" w:type="dxa"/>
            <w:vMerge w:val="restart"/>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胶砂强度</w:t>
            </w:r>
          </w:p>
        </w:tc>
        <w:tc>
          <w:tcPr>
            <w:tcW w:w="1336" w:type="dxa"/>
            <w:vMerge w:val="restart"/>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水泥品种</w:t>
            </w:r>
          </w:p>
        </w:tc>
        <w:tc>
          <w:tcPr>
            <w:tcW w:w="1822" w:type="dxa"/>
            <w:gridSpan w:val="2"/>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抗折强度</w:t>
            </w:r>
          </w:p>
        </w:tc>
        <w:tc>
          <w:tcPr>
            <w:tcW w:w="1724" w:type="dxa"/>
            <w:gridSpan w:val="2"/>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抗压强度</w:t>
            </w:r>
          </w:p>
        </w:tc>
        <w:tc>
          <w:tcPr>
            <w:tcW w:w="1580" w:type="dxa"/>
            <w:vMerge w:val="restart"/>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T0506</w:t>
            </w:r>
          </w:p>
        </w:tc>
        <w:tc>
          <w:tcPr>
            <w:tcW w:w="1250" w:type="dxa"/>
            <w:vMerge w:val="continue"/>
            <w:tcBorders>
              <w:tl2br w:val="nil"/>
              <w:tr2bl w:val="nil"/>
            </w:tcBorders>
            <w:vAlign w:val="center"/>
          </w:tcPr>
          <w:p>
            <w:pPr>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461" w:hRule="atLeast"/>
        </w:trPr>
        <w:tc>
          <w:tcPr>
            <w:tcW w:w="883" w:type="dxa"/>
            <w:vMerge w:val="continue"/>
            <w:tcBorders>
              <w:tl2br w:val="nil"/>
              <w:tr2bl w:val="nil"/>
            </w:tcBorders>
            <w:vAlign w:val="center"/>
          </w:tcPr>
          <w:p>
            <w:pPr>
              <w:jc w:val="center"/>
              <w:rPr>
                <w:rFonts w:ascii="宋体" w:hAnsi="宋体" w:cs="宋体"/>
                <w:sz w:val="18"/>
                <w:szCs w:val="18"/>
              </w:rPr>
            </w:pPr>
          </w:p>
        </w:tc>
        <w:tc>
          <w:tcPr>
            <w:tcW w:w="1336" w:type="dxa"/>
            <w:vMerge w:val="continue"/>
            <w:tcBorders>
              <w:tl2br w:val="nil"/>
              <w:tr2bl w:val="nil"/>
            </w:tcBorders>
            <w:vAlign w:val="center"/>
          </w:tcPr>
          <w:p>
            <w:pPr>
              <w:jc w:val="center"/>
              <w:rPr>
                <w:rFonts w:ascii="宋体" w:hAnsi="宋体" w:cs="宋体"/>
                <w:sz w:val="18"/>
                <w:szCs w:val="18"/>
              </w:rPr>
            </w:pPr>
          </w:p>
        </w:tc>
        <w:tc>
          <w:tcPr>
            <w:tcW w:w="911"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3d</w:t>
            </w:r>
          </w:p>
        </w:tc>
        <w:tc>
          <w:tcPr>
            <w:tcW w:w="911"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28d</w:t>
            </w:r>
          </w:p>
        </w:tc>
        <w:tc>
          <w:tcPr>
            <w:tcW w:w="921"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3d</w:t>
            </w:r>
          </w:p>
        </w:tc>
        <w:tc>
          <w:tcPr>
            <w:tcW w:w="803"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28d</w:t>
            </w:r>
          </w:p>
        </w:tc>
        <w:tc>
          <w:tcPr>
            <w:tcW w:w="1580" w:type="dxa"/>
            <w:vMerge w:val="continue"/>
            <w:tcBorders>
              <w:tl2br w:val="nil"/>
              <w:tr2bl w:val="nil"/>
            </w:tcBorders>
            <w:vAlign w:val="center"/>
          </w:tcPr>
          <w:p>
            <w:pPr>
              <w:jc w:val="center"/>
              <w:rPr>
                <w:rFonts w:ascii="宋体" w:hAnsi="宋体" w:cs="宋体"/>
                <w:szCs w:val="21"/>
              </w:rPr>
            </w:pPr>
          </w:p>
        </w:tc>
        <w:tc>
          <w:tcPr>
            <w:tcW w:w="1250" w:type="dxa"/>
            <w:vMerge w:val="continue"/>
            <w:tcBorders>
              <w:tl2br w:val="nil"/>
              <w:tr2bl w:val="nil"/>
            </w:tcBorders>
            <w:vAlign w:val="center"/>
          </w:tcPr>
          <w:p>
            <w:pPr>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461" w:hRule="atLeast"/>
        </w:trPr>
        <w:tc>
          <w:tcPr>
            <w:tcW w:w="883" w:type="dxa"/>
            <w:vMerge w:val="continue"/>
            <w:tcBorders>
              <w:tl2br w:val="nil"/>
              <w:tr2bl w:val="nil"/>
            </w:tcBorders>
            <w:vAlign w:val="center"/>
          </w:tcPr>
          <w:p>
            <w:pPr>
              <w:jc w:val="center"/>
              <w:rPr>
                <w:rFonts w:ascii="宋体" w:hAnsi="宋体" w:cs="宋体"/>
                <w:sz w:val="18"/>
                <w:szCs w:val="18"/>
              </w:rPr>
            </w:pPr>
          </w:p>
        </w:tc>
        <w:tc>
          <w:tcPr>
            <w:tcW w:w="1336"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普硅42.5级</w:t>
            </w:r>
          </w:p>
        </w:tc>
        <w:tc>
          <w:tcPr>
            <w:tcW w:w="911"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≥3.5</w:t>
            </w:r>
          </w:p>
        </w:tc>
        <w:tc>
          <w:tcPr>
            <w:tcW w:w="911"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≥6.5</w:t>
            </w:r>
          </w:p>
        </w:tc>
        <w:tc>
          <w:tcPr>
            <w:tcW w:w="921"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≥17.0</w:t>
            </w:r>
          </w:p>
        </w:tc>
        <w:tc>
          <w:tcPr>
            <w:tcW w:w="803"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≥42.5</w:t>
            </w:r>
          </w:p>
        </w:tc>
        <w:tc>
          <w:tcPr>
            <w:tcW w:w="1580" w:type="dxa"/>
            <w:vMerge w:val="continue"/>
            <w:tcBorders>
              <w:tl2br w:val="nil"/>
              <w:tr2bl w:val="nil"/>
            </w:tcBorders>
            <w:vAlign w:val="center"/>
          </w:tcPr>
          <w:p>
            <w:pPr>
              <w:jc w:val="center"/>
              <w:rPr>
                <w:rFonts w:ascii="宋体" w:hAnsi="宋体" w:cs="宋体"/>
                <w:szCs w:val="21"/>
              </w:rPr>
            </w:pPr>
          </w:p>
        </w:tc>
        <w:tc>
          <w:tcPr>
            <w:tcW w:w="1250" w:type="dxa"/>
            <w:vMerge w:val="continue"/>
            <w:tcBorders>
              <w:tl2br w:val="nil"/>
              <w:tr2bl w:val="nil"/>
            </w:tcBorders>
            <w:vAlign w:val="center"/>
          </w:tcPr>
          <w:p>
            <w:pPr>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461" w:hRule="atLeast"/>
        </w:trPr>
        <w:tc>
          <w:tcPr>
            <w:tcW w:w="883" w:type="dxa"/>
            <w:vMerge w:val="continue"/>
            <w:tcBorders>
              <w:tl2br w:val="nil"/>
              <w:tr2bl w:val="nil"/>
            </w:tcBorders>
            <w:vAlign w:val="center"/>
          </w:tcPr>
          <w:p>
            <w:pPr>
              <w:jc w:val="center"/>
              <w:rPr>
                <w:rFonts w:ascii="宋体" w:hAnsi="宋体" w:cs="宋体"/>
                <w:sz w:val="18"/>
                <w:szCs w:val="18"/>
              </w:rPr>
            </w:pPr>
          </w:p>
        </w:tc>
        <w:tc>
          <w:tcPr>
            <w:tcW w:w="1336"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硅酸盐42.5级</w:t>
            </w:r>
          </w:p>
        </w:tc>
        <w:tc>
          <w:tcPr>
            <w:tcW w:w="911"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≥3.5</w:t>
            </w:r>
          </w:p>
        </w:tc>
        <w:tc>
          <w:tcPr>
            <w:tcW w:w="911"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≥6.5</w:t>
            </w:r>
          </w:p>
        </w:tc>
        <w:tc>
          <w:tcPr>
            <w:tcW w:w="921"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≥17.0</w:t>
            </w:r>
          </w:p>
        </w:tc>
        <w:tc>
          <w:tcPr>
            <w:tcW w:w="803"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≥42.5</w:t>
            </w:r>
          </w:p>
        </w:tc>
        <w:tc>
          <w:tcPr>
            <w:tcW w:w="1580" w:type="dxa"/>
            <w:vMerge w:val="continue"/>
            <w:tcBorders>
              <w:tl2br w:val="nil"/>
              <w:tr2bl w:val="nil"/>
            </w:tcBorders>
            <w:vAlign w:val="center"/>
          </w:tcPr>
          <w:p>
            <w:pPr>
              <w:jc w:val="center"/>
              <w:rPr>
                <w:rFonts w:ascii="宋体" w:hAnsi="宋体" w:cs="宋体"/>
                <w:szCs w:val="21"/>
              </w:rPr>
            </w:pPr>
          </w:p>
        </w:tc>
        <w:tc>
          <w:tcPr>
            <w:tcW w:w="1250" w:type="dxa"/>
            <w:vMerge w:val="continue"/>
            <w:tcBorders>
              <w:tl2br w:val="nil"/>
              <w:tr2bl w:val="nil"/>
            </w:tcBorders>
            <w:vAlign w:val="center"/>
          </w:tcPr>
          <w:p>
            <w:pPr>
              <w:jc w:val="center"/>
              <w:rPr>
                <w:rFonts w:ascii="宋体" w:hAnsi="宋体" w:cs="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461" w:hRule="atLeast"/>
        </w:trPr>
        <w:tc>
          <w:tcPr>
            <w:tcW w:w="883" w:type="dxa"/>
            <w:vMerge w:val="continue"/>
            <w:tcBorders>
              <w:tl2br w:val="nil"/>
              <w:tr2bl w:val="nil"/>
            </w:tcBorders>
            <w:vAlign w:val="center"/>
          </w:tcPr>
          <w:p>
            <w:pPr>
              <w:jc w:val="center"/>
              <w:rPr>
                <w:rFonts w:ascii="宋体" w:hAnsi="宋体" w:cs="宋体"/>
                <w:sz w:val="18"/>
                <w:szCs w:val="18"/>
              </w:rPr>
            </w:pPr>
          </w:p>
        </w:tc>
        <w:tc>
          <w:tcPr>
            <w:tcW w:w="1336"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矿渣32.5级</w:t>
            </w:r>
          </w:p>
        </w:tc>
        <w:tc>
          <w:tcPr>
            <w:tcW w:w="911"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≥2.5</w:t>
            </w:r>
          </w:p>
        </w:tc>
        <w:tc>
          <w:tcPr>
            <w:tcW w:w="911"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≥6.5</w:t>
            </w:r>
          </w:p>
        </w:tc>
        <w:tc>
          <w:tcPr>
            <w:tcW w:w="921"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≥10.0</w:t>
            </w:r>
          </w:p>
        </w:tc>
        <w:tc>
          <w:tcPr>
            <w:tcW w:w="803"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≥42.5</w:t>
            </w:r>
          </w:p>
        </w:tc>
        <w:tc>
          <w:tcPr>
            <w:tcW w:w="1580" w:type="dxa"/>
            <w:vMerge w:val="continue"/>
            <w:tcBorders>
              <w:tl2br w:val="nil"/>
              <w:tr2bl w:val="nil"/>
            </w:tcBorders>
            <w:vAlign w:val="center"/>
          </w:tcPr>
          <w:p>
            <w:pPr>
              <w:jc w:val="center"/>
              <w:rPr>
                <w:rFonts w:ascii="宋体" w:hAnsi="宋体" w:cs="宋体"/>
                <w:szCs w:val="21"/>
              </w:rPr>
            </w:pPr>
          </w:p>
        </w:tc>
        <w:tc>
          <w:tcPr>
            <w:tcW w:w="1250" w:type="dxa"/>
            <w:vMerge w:val="continue"/>
            <w:tcBorders>
              <w:tl2br w:val="nil"/>
              <w:tr2bl w:val="nil"/>
            </w:tcBorders>
            <w:vAlign w:val="center"/>
          </w:tcPr>
          <w:p>
            <w:pPr>
              <w:jc w:val="center"/>
              <w:rPr>
                <w:rFonts w:ascii="宋体" w:hAnsi="宋体" w:cs="宋体"/>
                <w:szCs w:val="21"/>
              </w:rPr>
            </w:pPr>
          </w:p>
        </w:tc>
      </w:tr>
    </w:tbl>
    <w:p>
      <w:pPr>
        <w:spacing w:line="440" w:lineRule="exact"/>
        <w:ind w:firstLine="240" w:firstLineChars="100"/>
        <w:rPr>
          <w:rFonts w:ascii="宋体" w:hAnsi="宋体"/>
          <w:sz w:val="24"/>
          <w:szCs w:val="24"/>
        </w:rPr>
      </w:pPr>
      <w:r>
        <w:rPr>
          <w:rFonts w:hint="eastAsia" w:ascii="宋体" w:hAnsi="宋体"/>
          <w:sz w:val="24"/>
          <w:szCs w:val="24"/>
        </w:rPr>
        <w:t>4  水泥的包装、储存要求</w:t>
      </w:r>
    </w:p>
    <w:p>
      <w:pPr>
        <w:spacing w:line="440" w:lineRule="exact"/>
        <w:ind w:firstLine="480" w:firstLineChars="200"/>
        <w:rPr>
          <w:rFonts w:ascii="宋体" w:hAnsi="宋体"/>
          <w:sz w:val="24"/>
          <w:szCs w:val="24"/>
        </w:rPr>
      </w:pPr>
      <w:r>
        <w:rPr>
          <w:rFonts w:hint="eastAsia" w:ascii="宋体" w:hAnsi="宋体"/>
          <w:sz w:val="24"/>
          <w:szCs w:val="24"/>
        </w:rPr>
        <w:t>1)推荐使用散装水泥。散装水泥在工地应采用专用水泥罐储存。</w:t>
      </w:r>
    </w:p>
    <w:p>
      <w:pPr>
        <w:spacing w:line="440" w:lineRule="exact"/>
        <w:ind w:firstLine="480" w:firstLineChars="200"/>
        <w:rPr>
          <w:rFonts w:ascii="宋体" w:hAnsi="宋体"/>
          <w:sz w:val="24"/>
          <w:szCs w:val="24"/>
        </w:rPr>
      </w:pPr>
      <w:r>
        <w:rPr>
          <w:rFonts w:hint="eastAsia" w:ascii="宋体" w:hAnsi="宋体"/>
          <w:sz w:val="24"/>
          <w:szCs w:val="24"/>
        </w:rPr>
        <w:t>2）不同品种、强度等级和出厂日期的水泥应分别按批存放。</w:t>
      </w:r>
    </w:p>
    <w:p>
      <w:pPr>
        <w:spacing w:line="440" w:lineRule="exact"/>
        <w:ind w:firstLine="240" w:firstLineChars="100"/>
        <w:rPr>
          <w:rFonts w:ascii="宋体" w:hAnsi="宋体"/>
          <w:sz w:val="24"/>
          <w:szCs w:val="24"/>
        </w:rPr>
      </w:pPr>
      <w:r>
        <w:rPr>
          <w:rFonts w:hint="eastAsia" w:ascii="宋体" w:hAnsi="宋体"/>
          <w:sz w:val="24"/>
          <w:szCs w:val="24"/>
        </w:rPr>
        <w:t>5  水泥的进场要求</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水泥进场时，应附有生产厂的品质试验检验报告等合格证明文件，并应按批次进行抽样检验试验，散装水泥以500t为一批次。当对水泥质量怀疑或受潮或存放时间超过3个月的水泥，应重新取样检验。</w:t>
      </w:r>
    </w:p>
    <w:p>
      <w:pPr>
        <w:spacing w:line="360" w:lineRule="auto"/>
        <w:jc w:val="left"/>
        <w:rPr>
          <w:rFonts w:ascii="宋体" w:hAnsi="宋体"/>
          <w:b/>
          <w:bCs/>
          <w:sz w:val="24"/>
          <w:szCs w:val="24"/>
        </w:rPr>
      </w:pPr>
      <w:bookmarkStart w:id="133" w:name="_Toc5954270"/>
      <w:bookmarkStart w:id="134" w:name="_Toc12258152"/>
    </w:p>
    <w:p>
      <w:pPr>
        <w:spacing w:line="440" w:lineRule="exact"/>
        <w:jc w:val="left"/>
        <w:rPr>
          <w:rFonts w:asciiTheme="minorEastAsia" w:hAnsiTheme="minorEastAsia"/>
          <w:sz w:val="24"/>
          <w:szCs w:val="24"/>
        </w:rPr>
      </w:pPr>
      <w:r>
        <w:rPr>
          <w:rFonts w:hint="eastAsia" w:ascii="宋体" w:hAnsi="宋体"/>
          <w:b/>
          <w:bCs/>
          <w:sz w:val="24"/>
          <w:szCs w:val="24"/>
        </w:rPr>
        <w:t>12.3.2</w:t>
      </w:r>
      <w:r>
        <w:rPr>
          <w:rFonts w:hint="eastAsia" w:ascii="宋体" w:hAnsi="宋体"/>
          <w:sz w:val="24"/>
          <w:szCs w:val="24"/>
        </w:rPr>
        <w:t xml:space="preserve">  粗集料</w:t>
      </w:r>
      <w:bookmarkEnd w:id="133"/>
      <w:bookmarkEnd w:id="134"/>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1  粗集料必须由具有生产许可证的采石场生产或施工单位自行加工。粗集料应坚硬、洁净、无风化、无杂质，且不能使用不分级的统料，应按最大公称粒径的不同采用2～4个粒级进行掺配，并符合表</w:t>
      </w:r>
      <w:r>
        <w:rPr>
          <w:rFonts w:asciiTheme="minorEastAsia" w:hAnsiTheme="minorEastAsia"/>
          <w:sz w:val="24"/>
          <w:szCs w:val="24"/>
        </w:rPr>
        <w:t>1</w:t>
      </w:r>
      <w:r>
        <w:rPr>
          <w:rFonts w:hint="eastAsia" w:asciiTheme="minorEastAsia" w:hAnsiTheme="minorEastAsia"/>
          <w:sz w:val="24"/>
          <w:szCs w:val="24"/>
        </w:rPr>
        <w:t>2.</w:t>
      </w:r>
      <w:r>
        <w:rPr>
          <w:rFonts w:asciiTheme="minorEastAsia" w:hAnsiTheme="minorEastAsia"/>
          <w:sz w:val="24"/>
          <w:szCs w:val="24"/>
        </w:rPr>
        <w:t>3.2</w:t>
      </w:r>
      <w:r>
        <w:rPr>
          <w:rFonts w:hint="eastAsia" w:asciiTheme="minorEastAsia" w:hAnsiTheme="minorEastAsia"/>
          <w:sz w:val="24"/>
          <w:szCs w:val="24"/>
        </w:rPr>
        <w:t>-1的要求。</w:t>
      </w:r>
    </w:p>
    <w:p>
      <w:pPr>
        <w:spacing w:line="360" w:lineRule="auto"/>
        <w:jc w:val="center"/>
        <w:rPr>
          <w:rFonts w:ascii="宋体" w:hAnsi="宋体"/>
          <w:b/>
          <w:bCs/>
          <w:szCs w:val="21"/>
        </w:rPr>
      </w:pPr>
      <w:r>
        <w:rPr>
          <w:rFonts w:hint="eastAsia" w:ascii="宋体" w:hAnsi="宋体"/>
          <w:b/>
          <w:bCs/>
          <w:szCs w:val="21"/>
        </w:rPr>
        <w:t>表</w:t>
      </w:r>
      <w:r>
        <w:rPr>
          <w:rFonts w:ascii="宋体" w:hAnsi="宋体"/>
          <w:b/>
          <w:bCs/>
          <w:szCs w:val="21"/>
        </w:rPr>
        <w:t>1</w:t>
      </w:r>
      <w:r>
        <w:rPr>
          <w:rFonts w:hint="eastAsia" w:ascii="宋体" w:hAnsi="宋体"/>
          <w:b/>
          <w:bCs/>
          <w:szCs w:val="21"/>
        </w:rPr>
        <w:t>2</w:t>
      </w:r>
      <w:r>
        <w:rPr>
          <w:rFonts w:ascii="宋体" w:hAnsi="宋体"/>
          <w:b/>
          <w:bCs/>
          <w:szCs w:val="21"/>
        </w:rPr>
        <w:t>.3.2</w:t>
      </w:r>
      <w:r>
        <w:rPr>
          <w:rFonts w:hint="eastAsia" w:ascii="宋体" w:hAnsi="宋体"/>
          <w:b/>
          <w:bCs/>
          <w:szCs w:val="21"/>
        </w:rPr>
        <w:t>-1  粗集料规格</w:t>
      </w:r>
    </w:p>
    <w:tbl>
      <w:tblPr>
        <w:tblStyle w:val="24"/>
        <w:tblW w:w="8361" w:type="dxa"/>
        <w:tblInd w:w="-266"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
      <w:tblGrid>
        <w:gridCol w:w="740"/>
        <w:gridCol w:w="1101"/>
        <w:gridCol w:w="850"/>
        <w:gridCol w:w="992"/>
        <w:gridCol w:w="851"/>
        <w:gridCol w:w="850"/>
        <w:gridCol w:w="851"/>
        <w:gridCol w:w="850"/>
        <w:gridCol w:w="709"/>
        <w:gridCol w:w="56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trPr>
        <w:tc>
          <w:tcPr>
            <w:tcW w:w="1841" w:type="dxa"/>
            <w:gridSpan w:val="2"/>
            <w:vMerge w:val="restart"/>
            <w:tcBorders>
              <w:right w:val="single" w:color="auto" w:sz="4" w:space="0"/>
            </w:tcBorders>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类型 级配 粒径</w:t>
            </w:r>
          </w:p>
        </w:tc>
        <w:tc>
          <w:tcPr>
            <w:tcW w:w="6520" w:type="dxa"/>
            <w:gridSpan w:val="8"/>
            <w:tcBorders>
              <w:left w:val="single" w:color="auto" w:sz="4" w:space="0"/>
            </w:tcBorders>
            <w:vAlign w:val="center"/>
          </w:tcPr>
          <w:p>
            <w:pPr>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方筛孔尺寸（mm）</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trPr>
        <w:tc>
          <w:tcPr>
            <w:tcW w:w="1841" w:type="dxa"/>
            <w:gridSpan w:val="2"/>
            <w:vMerge w:val="continue"/>
            <w:tcBorders>
              <w:right w:val="single" w:color="auto" w:sz="4" w:space="0"/>
            </w:tcBorders>
            <w:vAlign w:val="center"/>
          </w:tcPr>
          <w:p>
            <w:pPr>
              <w:jc w:val="center"/>
              <w:rPr>
                <w:rFonts w:cs="宋体" w:asciiTheme="minorEastAsia" w:hAnsiTheme="minorEastAsia" w:eastAsiaTheme="minorEastAsia"/>
                <w:szCs w:val="21"/>
              </w:rPr>
            </w:pPr>
          </w:p>
        </w:tc>
        <w:tc>
          <w:tcPr>
            <w:tcW w:w="850" w:type="dxa"/>
            <w:tcBorders>
              <w:left w:val="single" w:color="auto" w:sz="4" w:space="0"/>
            </w:tcBorders>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2.36</w:t>
            </w:r>
          </w:p>
        </w:tc>
        <w:tc>
          <w:tcPr>
            <w:tcW w:w="992" w:type="dxa"/>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4.75</w:t>
            </w:r>
          </w:p>
        </w:tc>
        <w:tc>
          <w:tcPr>
            <w:tcW w:w="851" w:type="dxa"/>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9.50</w:t>
            </w:r>
          </w:p>
        </w:tc>
        <w:tc>
          <w:tcPr>
            <w:tcW w:w="850" w:type="dxa"/>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16.0</w:t>
            </w:r>
          </w:p>
        </w:tc>
        <w:tc>
          <w:tcPr>
            <w:tcW w:w="851" w:type="dxa"/>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19.0</w:t>
            </w:r>
          </w:p>
        </w:tc>
        <w:tc>
          <w:tcPr>
            <w:tcW w:w="850" w:type="dxa"/>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26.5</w:t>
            </w:r>
          </w:p>
        </w:tc>
        <w:tc>
          <w:tcPr>
            <w:tcW w:w="709" w:type="dxa"/>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31.5</w:t>
            </w:r>
          </w:p>
        </w:tc>
        <w:tc>
          <w:tcPr>
            <w:tcW w:w="567" w:type="dxa"/>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37.5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trPr>
        <w:tc>
          <w:tcPr>
            <w:tcW w:w="1841" w:type="dxa"/>
            <w:gridSpan w:val="2"/>
            <w:vMerge w:val="continue"/>
            <w:tcBorders>
              <w:right w:val="single" w:color="auto" w:sz="4" w:space="0"/>
            </w:tcBorders>
            <w:vAlign w:val="center"/>
          </w:tcPr>
          <w:p>
            <w:pPr>
              <w:jc w:val="center"/>
              <w:rPr>
                <w:rFonts w:cs="宋体" w:asciiTheme="minorEastAsia" w:hAnsiTheme="minorEastAsia" w:eastAsiaTheme="minorEastAsia"/>
                <w:szCs w:val="21"/>
              </w:rPr>
            </w:pPr>
          </w:p>
        </w:tc>
        <w:tc>
          <w:tcPr>
            <w:tcW w:w="6520" w:type="dxa"/>
            <w:gridSpan w:val="8"/>
            <w:tcBorders>
              <w:left w:val="single" w:color="auto" w:sz="4" w:space="0"/>
            </w:tcBorders>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累计筛余（以质量计）（%）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trPr>
        <w:tc>
          <w:tcPr>
            <w:tcW w:w="740" w:type="dxa"/>
            <w:vMerge w:val="restart"/>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合成级配</w:t>
            </w:r>
          </w:p>
        </w:tc>
        <w:tc>
          <w:tcPr>
            <w:tcW w:w="1101" w:type="dxa"/>
            <w:tcBorders>
              <w:right w:val="single" w:color="auto" w:sz="4" w:space="0"/>
            </w:tcBorders>
            <w:vAlign w:val="center"/>
          </w:tcPr>
          <w:p>
            <w:pPr>
              <w:widowControl/>
              <w:jc w:val="center"/>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4.75～16</w:t>
            </w:r>
          </w:p>
        </w:tc>
        <w:tc>
          <w:tcPr>
            <w:tcW w:w="850" w:type="dxa"/>
            <w:tcBorders>
              <w:left w:val="single" w:color="auto" w:sz="4" w:space="0"/>
            </w:tcBorders>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95～100</w:t>
            </w:r>
          </w:p>
        </w:tc>
        <w:tc>
          <w:tcPr>
            <w:tcW w:w="992"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 w:val="20"/>
                <w:szCs w:val="20"/>
              </w:rPr>
              <w:t>85～100</w:t>
            </w:r>
          </w:p>
        </w:tc>
        <w:tc>
          <w:tcPr>
            <w:tcW w:w="851" w:type="dxa"/>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 w:val="20"/>
                <w:szCs w:val="20"/>
              </w:rPr>
              <w:t>40～60</w:t>
            </w:r>
          </w:p>
        </w:tc>
        <w:tc>
          <w:tcPr>
            <w:tcW w:w="850" w:type="dxa"/>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 w:val="20"/>
                <w:szCs w:val="20"/>
              </w:rPr>
              <w:t>0～10</w:t>
            </w:r>
          </w:p>
        </w:tc>
        <w:tc>
          <w:tcPr>
            <w:tcW w:w="851" w:type="dxa"/>
            <w:vAlign w:val="center"/>
          </w:tcPr>
          <w:p>
            <w:pPr>
              <w:widowControl/>
              <w:jc w:val="center"/>
              <w:textAlignment w:val="center"/>
              <w:rPr>
                <w:rFonts w:cs="宋体" w:asciiTheme="minorEastAsia" w:hAnsiTheme="minorEastAsia" w:eastAsiaTheme="minorEastAsia"/>
                <w:szCs w:val="21"/>
              </w:rPr>
            </w:pPr>
          </w:p>
        </w:tc>
        <w:tc>
          <w:tcPr>
            <w:tcW w:w="850" w:type="dxa"/>
            <w:vAlign w:val="center"/>
          </w:tcPr>
          <w:p>
            <w:pPr>
              <w:widowControl/>
              <w:jc w:val="center"/>
              <w:textAlignment w:val="center"/>
              <w:rPr>
                <w:rFonts w:cs="宋体" w:asciiTheme="minorEastAsia" w:hAnsiTheme="minorEastAsia" w:eastAsiaTheme="minorEastAsia"/>
                <w:szCs w:val="21"/>
              </w:rPr>
            </w:pPr>
          </w:p>
        </w:tc>
        <w:tc>
          <w:tcPr>
            <w:tcW w:w="709" w:type="dxa"/>
            <w:vAlign w:val="center"/>
          </w:tcPr>
          <w:p>
            <w:pPr>
              <w:widowControl/>
              <w:jc w:val="center"/>
              <w:textAlignment w:val="center"/>
              <w:rPr>
                <w:rFonts w:cs="宋体" w:asciiTheme="minorEastAsia" w:hAnsiTheme="minorEastAsia" w:eastAsiaTheme="minorEastAsia"/>
                <w:szCs w:val="21"/>
              </w:rPr>
            </w:pPr>
          </w:p>
        </w:tc>
        <w:tc>
          <w:tcPr>
            <w:tcW w:w="567" w:type="dxa"/>
            <w:vAlign w:val="center"/>
          </w:tcPr>
          <w:p>
            <w:pPr>
              <w:jc w:val="center"/>
              <w:rPr>
                <w:rFonts w:cs="宋体" w:asciiTheme="minorEastAsia" w:hAnsiTheme="minorEastAsia" w:eastAsiaTheme="minorEastAsia"/>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trPr>
        <w:tc>
          <w:tcPr>
            <w:tcW w:w="740" w:type="dxa"/>
            <w:vMerge w:val="continue"/>
            <w:vAlign w:val="center"/>
          </w:tcPr>
          <w:p>
            <w:pPr>
              <w:widowControl/>
              <w:jc w:val="center"/>
              <w:textAlignment w:val="center"/>
              <w:rPr>
                <w:rFonts w:cs="宋体" w:asciiTheme="minorEastAsia" w:hAnsiTheme="minorEastAsia" w:eastAsiaTheme="minorEastAsia"/>
                <w:szCs w:val="21"/>
              </w:rPr>
            </w:pPr>
          </w:p>
        </w:tc>
        <w:tc>
          <w:tcPr>
            <w:tcW w:w="1101" w:type="dxa"/>
            <w:vAlign w:val="center"/>
          </w:tcPr>
          <w:p>
            <w:pPr>
              <w:widowControl/>
              <w:jc w:val="center"/>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4.75～19</w:t>
            </w:r>
          </w:p>
        </w:tc>
        <w:tc>
          <w:tcPr>
            <w:tcW w:w="850"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95～100</w:t>
            </w:r>
          </w:p>
        </w:tc>
        <w:tc>
          <w:tcPr>
            <w:tcW w:w="992"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 w:val="20"/>
                <w:szCs w:val="20"/>
              </w:rPr>
              <w:t>85～95</w:t>
            </w:r>
          </w:p>
        </w:tc>
        <w:tc>
          <w:tcPr>
            <w:tcW w:w="851"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 w:val="20"/>
                <w:szCs w:val="20"/>
              </w:rPr>
              <w:t>60～75</w:t>
            </w:r>
          </w:p>
        </w:tc>
        <w:tc>
          <w:tcPr>
            <w:tcW w:w="850" w:type="dxa"/>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 w:val="20"/>
                <w:szCs w:val="20"/>
              </w:rPr>
              <w:t>30～45</w:t>
            </w:r>
          </w:p>
        </w:tc>
        <w:tc>
          <w:tcPr>
            <w:tcW w:w="851" w:type="dxa"/>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 w:val="20"/>
                <w:szCs w:val="20"/>
              </w:rPr>
              <w:t>0～5</w:t>
            </w:r>
          </w:p>
        </w:tc>
        <w:tc>
          <w:tcPr>
            <w:tcW w:w="850" w:type="dxa"/>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p>
        </w:tc>
        <w:tc>
          <w:tcPr>
            <w:tcW w:w="709" w:type="dxa"/>
            <w:vAlign w:val="center"/>
          </w:tcPr>
          <w:p>
            <w:pPr>
              <w:widowControl/>
              <w:jc w:val="center"/>
              <w:textAlignment w:val="center"/>
              <w:rPr>
                <w:rFonts w:cs="宋体" w:asciiTheme="minorEastAsia" w:hAnsiTheme="minorEastAsia" w:eastAsiaTheme="minorEastAsia"/>
                <w:szCs w:val="21"/>
              </w:rPr>
            </w:pPr>
          </w:p>
        </w:tc>
        <w:tc>
          <w:tcPr>
            <w:tcW w:w="567" w:type="dxa"/>
            <w:vAlign w:val="center"/>
          </w:tcPr>
          <w:p>
            <w:pPr>
              <w:jc w:val="center"/>
              <w:rPr>
                <w:rFonts w:cs="宋体" w:asciiTheme="minorEastAsia" w:hAnsiTheme="minorEastAsia" w:eastAsiaTheme="minorEastAsia"/>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trPr>
        <w:tc>
          <w:tcPr>
            <w:tcW w:w="740" w:type="dxa"/>
            <w:vMerge w:val="continue"/>
            <w:vAlign w:val="center"/>
          </w:tcPr>
          <w:p>
            <w:pPr>
              <w:widowControl/>
              <w:jc w:val="center"/>
              <w:textAlignment w:val="center"/>
              <w:rPr>
                <w:rFonts w:cs="宋体" w:asciiTheme="minorEastAsia" w:hAnsiTheme="minorEastAsia" w:eastAsiaTheme="minorEastAsia"/>
                <w:szCs w:val="21"/>
              </w:rPr>
            </w:pPr>
          </w:p>
        </w:tc>
        <w:tc>
          <w:tcPr>
            <w:tcW w:w="1101" w:type="dxa"/>
            <w:vAlign w:val="center"/>
          </w:tcPr>
          <w:p>
            <w:pPr>
              <w:widowControl/>
              <w:jc w:val="center"/>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4.75～26.5</w:t>
            </w:r>
          </w:p>
        </w:tc>
        <w:tc>
          <w:tcPr>
            <w:tcW w:w="850"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95～100</w:t>
            </w:r>
          </w:p>
        </w:tc>
        <w:tc>
          <w:tcPr>
            <w:tcW w:w="992"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 w:val="20"/>
                <w:szCs w:val="20"/>
              </w:rPr>
              <w:t>90～100</w:t>
            </w:r>
          </w:p>
        </w:tc>
        <w:tc>
          <w:tcPr>
            <w:tcW w:w="851"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 w:val="20"/>
                <w:szCs w:val="20"/>
              </w:rPr>
              <w:t>70～90</w:t>
            </w:r>
          </w:p>
        </w:tc>
        <w:tc>
          <w:tcPr>
            <w:tcW w:w="850" w:type="dxa"/>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 w:val="20"/>
                <w:szCs w:val="20"/>
              </w:rPr>
              <w:t>50～70</w:t>
            </w:r>
          </w:p>
        </w:tc>
        <w:tc>
          <w:tcPr>
            <w:tcW w:w="851" w:type="dxa"/>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 w:val="20"/>
                <w:szCs w:val="20"/>
              </w:rPr>
              <w:t>25～40</w:t>
            </w:r>
          </w:p>
        </w:tc>
        <w:tc>
          <w:tcPr>
            <w:tcW w:w="850" w:type="dxa"/>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 w:val="20"/>
                <w:szCs w:val="20"/>
              </w:rPr>
              <w:t>0～5</w:t>
            </w:r>
          </w:p>
        </w:tc>
        <w:tc>
          <w:tcPr>
            <w:tcW w:w="709" w:type="dxa"/>
            <w:vAlign w:val="center"/>
          </w:tcPr>
          <w:p>
            <w:pPr>
              <w:widowControl/>
              <w:jc w:val="center"/>
              <w:textAlignment w:val="center"/>
              <w:rPr>
                <w:rFonts w:cs="宋体" w:asciiTheme="minorEastAsia" w:hAnsiTheme="minorEastAsia" w:eastAsiaTheme="minorEastAsia"/>
                <w:szCs w:val="21"/>
              </w:rPr>
            </w:pPr>
          </w:p>
        </w:tc>
        <w:tc>
          <w:tcPr>
            <w:tcW w:w="567" w:type="dxa"/>
            <w:vAlign w:val="center"/>
          </w:tcPr>
          <w:p>
            <w:pPr>
              <w:widowControl/>
              <w:jc w:val="center"/>
              <w:textAlignment w:val="center"/>
              <w:rPr>
                <w:rFonts w:cs="宋体" w:asciiTheme="minorEastAsia" w:hAnsiTheme="minorEastAsia" w:eastAsiaTheme="minorEastAsia"/>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trPr>
        <w:tc>
          <w:tcPr>
            <w:tcW w:w="740" w:type="dxa"/>
            <w:vMerge w:val="continue"/>
            <w:vAlign w:val="center"/>
          </w:tcPr>
          <w:p>
            <w:pPr>
              <w:widowControl/>
              <w:jc w:val="center"/>
              <w:textAlignment w:val="center"/>
              <w:rPr>
                <w:rFonts w:cs="宋体" w:asciiTheme="minorEastAsia" w:hAnsiTheme="minorEastAsia" w:eastAsiaTheme="minorEastAsia"/>
                <w:szCs w:val="21"/>
              </w:rPr>
            </w:pPr>
          </w:p>
        </w:tc>
        <w:tc>
          <w:tcPr>
            <w:tcW w:w="1101" w:type="dxa"/>
            <w:vAlign w:val="center"/>
          </w:tcPr>
          <w:p>
            <w:pPr>
              <w:widowControl/>
              <w:jc w:val="center"/>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4.75～31.5</w:t>
            </w:r>
          </w:p>
        </w:tc>
        <w:tc>
          <w:tcPr>
            <w:tcW w:w="850"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95～100</w:t>
            </w:r>
          </w:p>
        </w:tc>
        <w:tc>
          <w:tcPr>
            <w:tcW w:w="992"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 w:val="20"/>
                <w:szCs w:val="20"/>
              </w:rPr>
              <w:t>90～100</w:t>
            </w:r>
          </w:p>
        </w:tc>
        <w:tc>
          <w:tcPr>
            <w:tcW w:w="851"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 w:val="20"/>
                <w:szCs w:val="20"/>
              </w:rPr>
              <w:t>75～90</w:t>
            </w:r>
          </w:p>
        </w:tc>
        <w:tc>
          <w:tcPr>
            <w:tcW w:w="850"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 w:val="20"/>
                <w:szCs w:val="20"/>
              </w:rPr>
              <w:t>60～75</w:t>
            </w:r>
          </w:p>
        </w:tc>
        <w:tc>
          <w:tcPr>
            <w:tcW w:w="851" w:type="dxa"/>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 w:val="20"/>
                <w:szCs w:val="20"/>
              </w:rPr>
              <w:t>40～60</w:t>
            </w:r>
          </w:p>
        </w:tc>
        <w:tc>
          <w:tcPr>
            <w:tcW w:w="850" w:type="dxa"/>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 w:val="20"/>
                <w:szCs w:val="20"/>
              </w:rPr>
              <w:t>20～35</w:t>
            </w:r>
          </w:p>
        </w:tc>
        <w:tc>
          <w:tcPr>
            <w:tcW w:w="709" w:type="dxa"/>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 w:val="20"/>
                <w:szCs w:val="20"/>
              </w:rPr>
              <w:t>0～5</w:t>
            </w:r>
          </w:p>
        </w:tc>
        <w:tc>
          <w:tcPr>
            <w:tcW w:w="567" w:type="dxa"/>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trPr>
        <w:tc>
          <w:tcPr>
            <w:tcW w:w="740" w:type="dxa"/>
            <w:vMerge w:val="restart"/>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粒级</w:t>
            </w:r>
          </w:p>
        </w:tc>
        <w:tc>
          <w:tcPr>
            <w:tcW w:w="1101" w:type="dxa"/>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 w:val="20"/>
                <w:szCs w:val="20"/>
              </w:rPr>
              <w:t>4.75～9.5</w:t>
            </w:r>
          </w:p>
        </w:tc>
        <w:tc>
          <w:tcPr>
            <w:tcW w:w="850"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 w:val="20"/>
                <w:szCs w:val="20"/>
              </w:rPr>
              <w:t>95～100</w:t>
            </w:r>
          </w:p>
        </w:tc>
        <w:tc>
          <w:tcPr>
            <w:tcW w:w="992"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 w:val="20"/>
                <w:szCs w:val="20"/>
              </w:rPr>
              <w:t>80～100</w:t>
            </w:r>
          </w:p>
        </w:tc>
        <w:tc>
          <w:tcPr>
            <w:tcW w:w="851"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 w:val="20"/>
                <w:szCs w:val="20"/>
              </w:rPr>
              <w:t>0～15</w:t>
            </w:r>
          </w:p>
        </w:tc>
        <w:tc>
          <w:tcPr>
            <w:tcW w:w="850"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p>
        </w:tc>
        <w:tc>
          <w:tcPr>
            <w:tcW w:w="851" w:type="dxa"/>
            <w:vAlign w:val="center"/>
          </w:tcPr>
          <w:p>
            <w:pPr>
              <w:widowControl/>
              <w:jc w:val="center"/>
              <w:textAlignment w:val="center"/>
              <w:rPr>
                <w:rFonts w:cs="宋体" w:asciiTheme="minorEastAsia" w:hAnsiTheme="minorEastAsia" w:eastAsiaTheme="minorEastAsia"/>
                <w:szCs w:val="21"/>
              </w:rPr>
            </w:pPr>
          </w:p>
        </w:tc>
        <w:tc>
          <w:tcPr>
            <w:tcW w:w="850" w:type="dxa"/>
            <w:vAlign w:val="center"/>
          </w:tcPr>
          <w:p>
            <w:pPr>
              <w:widowControl/>
              <w:jc w:val="center"/>
              <w:textAlignment w:val="center"/>
              <w:rPr>
                <w:rFonts w:cs="宋体" w:asciiTheme="minorEastAsia" w:hAnsiTheme="minorEastAsia" w:eastAsiaTheme="minorEastAsia"/>
                <w:szCs w:val="21"/>
              </w:rPr>
            </w:pPr>
          </w:p>
        </w:tc>
        <w:tc>
          <w:tcPr>
            <w:tcW w:w="709" w:type="dxa"/>
            <w:vAlign w:val="center"/>
          </w:tcPr>
          <w:p>
            <w:pPr>
              <w:widowControl/>
              <w:jc w:val="center"/>
              <w:textAlignment w:val="center"/>
              <w:rPr>
                <w:rFonts w:cs="宋体" w:asciiTheme="minorEastAsia" w:hAnsiTheme="minorEastAsia" w:eastAsiaTheme="minorEastAsia"/>
                <w:szCs w:val="21"/>
              </w:rPr>
            </w:pPr>
          </w:p>
        </w:tc>
        <w:tc>
          <w:tcPr>
            <w:tcW w:w="567" w:type="dxa"/>
            <w:vAlign w:val="center"/>
          </w:tcPr>
          <w:p>
            <w:pPr>
              <w:widowControl/>
              <w:jc w:val="center"/>
              <w:textAlignment w:val="center"/>
              <w:rPr>
                <w:rFonts w:cs="宋体" w:asciiTheme="minorEastAsia" w:hAnsiTheme="minorEastAsia" w:eastAsiaTheme="minorEastAsia"/>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trPr>
        <w:tc>
          <w:tcPr>
            <w:tcW w:w="740" w:type="dxa"/>
            <w:vMerge w:val="continue"/>
            <w:vAlign w:val="center"/>
          </w:tcPr>
          <w:p>
            <w:pPr>
              <w:widowControl/>
              <w:jc w:val="center"/>
              <w:textAlignment w:val="center"/>
              <w:rPr>
                <w:rFonts w:cs="宋体" w:asciiTheme="minorEastAsia" w:hAnsiTheme="minorEastAsia" w:eastAsiaTheme="minorEastAsia"/>
                <w:szCs w:val="21"/>
              </w:rPr>
            </w:pPr>
          </w:p>
        </w:tc>
        <w:tc>
          <w:tcPr>
            <w:tcW w:w="1101" w:type="dxa"/>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 w:val="20"/>
                <w:szCs w:val="20"/>
              </w:rPr>
              <w:t>9.5～16</w:t>
            </w:r>
          </w:p>
        </w:tc>
        <w:tc>
          <w:tcPr>
            <w:tcW w:w="850" w:type="dxa"/>
            <w:vAlign w:val="center"/>
          </w:tcPr>
          <w:p>
            <w:pPr>
              <w:jc w:val="center"/>
              <w:rPr>
                <w:rFonts w:cs="宋体" w:asciiTheme="minorEastAsia" w:hAnsiTheme="minorEastAsia" w:eastAsiaTheme="minorEastAsia"/>
                <w:szCs w:val="21"/>
              </w:rPr>
            </w:pPr>
          </w:p>
        </w:tc>
        <w:tc>
          <w:tcPr>
            <w:tcW w:w="992"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 w:val="20"/>
                <w:szCs w:val="20"/>
              </w:rPr>
              <w:t>95～100</w:t>
            </w:r>
          </w:p>
        </w:tc>
        <w:tc>
          <w:tcPr>
            <w:tcW w:w="851"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 w:val="20"/>
                <w:szCs w:val="20"/>
              </w:rPr>
              <w:t>80～100</w:t>
            </w:r>
          </w:p>
        </w:tc>
        <w:tc>
          <w:tcPr>
            <w:tcW w:w="850"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 w:val="20"/>
                <w:szCs w:val="20"/>
              </w:rPr>
              <w:t>0～15</w:t>
            </w:r>
          </w:p>
        </w:tc>
        <w:tc>
          <w:tcPr>
            <w:tcW w:w="851"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p>
        </w:tc>
        <w:tc>
          <w:tcPr>
            <w:tcW w:w="850" w:type="dxa"/>
            <w:vAlign w:val="center"/>
          </w:tcPr>
          <w:p>
            <w:pPr>
              <w:widowControl/>
              <w:jc w:val="center"/>
              <w:textAlignment w:val="center"/>
              <w:rPr>
                <w:rFonts w:cs="宋体" w:asciiTheme="minorEastAsia" w:hAnsiTheme="minorEastAsia" w:eastAsiaTheme="minorEastAsia"/>
                <w:szCs w:val="21"/>
              </w:rPr>
            </w:pPr>
          </w:p>
        </w:tc>
        <w:tc>
          <w:tcPr>
            <w:tcW w:w="709" w:type="dxa"/>
            <w:vAlign w:val="center"/>
          </w:tcPr>
          <w:p>
            <w:pPr>
              <w:widowControl/>
              <w:jc w:val="center"/>
              <w:textAlignment w:val="center"/>
              <w:rPr>
                <w:rFonts w:cs="宋体" w:asciiTheme="minorEastAsia" w:hAnsiTheme="minorEastAsia" w:eastAsiaTheme="minorEastAsia"/>
                <w:szCs w:val="21"/>
              </w:rPr>
            </w:pPr>
          </w:p>
        </w:tc>
        <w:tc>
          <w:tcPr>
            <w:tcW w:w="567" w:type="dxa"/>
            <w:vAlign w:val="center"/>
          </w:tcPr>
          <w:p>
            <w:pPr>
              <w:widowControl/>
              <w:jc w:val="center"/>
              <w:textAlignment w:val="center"/>
              <w:rPr>
                <w:rFonts w:cs="宋体" w:asciiTheme="minorEastAsia" w:hAnsiTheme="minorEastAsia" w:eastAsiaTheme="minorEastAsia"/>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trPr>
        <w:tc>
          <w:tcPr>
            <w:tcW w:w="740" w:type="dxa"/>
            <w:vMerge w:val="continue"/>
            <w:vAlign w:val="center"/>
          </w:tcPr>
          <w:p>
            <w:pPr>
              <w:widowControl/>
              <w:jc w:val="center"/>
              <w:textAlignment w:val="center"/>
              <w:rPr>
                <w:rFonts w:cs="宋体" w:asciiTheme="minorEastAsia" w:hAnsiTheme="minorEastAsia" w:eastAsiaTheme="minorEastAsia"/>
                <w:szCs w:val="21"/>
              </w:rPr>
            </w:pPr>
          </w:p>
        </w:tc>
        <w:tc>
          <w:tcPr>
            <w:tcW w:w="1101" w:type="dxa"/>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 w:val="20"/>
                <w:szCs w:val="20"/>
              </w:rPr>
              <w:t>9.5～19</w:t>
            </w:r>
          </w:p>
        </w:tc>
        <w:tc>
          <w:tcPr>
            <w:tcW w:w="850" w:type="dxa"/>
            <w:vAlign w:val="center"/>
          </w:tcPr>
          <w:p>
            <w:pPr>
              <w:jc w:val="center"/>
              <w:rPr>
                <w:rFonts w:cs="宋体" w:asciiTheme="minorEastAsia" w:hAnsiTheme="minorEastAsia" w:eastAsiaTheme="minorEastAsia"/>
                <w:szCs w:val="21"/>
              </w:rPr>
            </w:pPr>
          </w:p>
        </w:tc>
        <w:tc>
          <w:tcPr>
            <w:tcW w:w="992"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 w:val="20"/>
                <w:szCs w:val="20"/>
              </w:rPr>
              <w:t>95～100</w:t>
            </w:r>
          </w:p>
        </w:tc>
        <w:tc>
          <w:tcPr>
            <w:tcW w:w="851"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 w:val="20"/>
                <w:szCs w:val="20"/>
              </w:rPr>
              <w:t>85～100</w:t>
            </w:r>
          </w:p>
        </w:tc>
        <w:tc>
          <w:tcPr>
            <w:tcW w:w="850"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 w:val="20"/>
                <w:szCs w:val="20"/>
              </w:rPr>
              <w:t>40～60</w:t>
            </w:r>
          </w:p>
        </w:tc>
        <w:tc>
          <w:tcPr>
            <w:tcW w:w="851"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 w:val="20"/>
                <w:szCs w:val="20"/>
              </w:rPr>
              <w:t>0～15</w:t>
            </w:r>
          </w:p>
        </w:tc>
        <w:tc>
          <w:tcPr>
            <w:tcW w:w="850"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p>
        </w:tc>
        <w:tc>
          <w:tcPr>
            <w:tcW w:w="709" w:type="dxa"/>
            <w:vAlign w:val="center"/>
          </w:tcPr>
          <w:p>
            <w:pPr>
              <w:widowControl/>
              <w:jc w:val="center"/>
              <w:textAlignment w:val="center"/>
              <w:rPr>
                <w:rFonts w:cs="宋体" w:asciiTheme="minorEastAsia" w:hAnsiTheme="minorEastAsia" w:eastAsiaTheme="minorEastAsia"/>
                <w:szCs w:val="21"/>
              </w:rPr>
            </w:pPr>
          </w:p>
        </w:tc>
        <w:tc>
          <w:tcPr>
            <w:tcW w:w="567" w:type="dxa"/>
            <w:vAlign w:val="center"/>
          </w:tcPr>
          <w:p>
            <w:pPr>
              <w:widowControl/>
              <w:jc w:val="center"/>
              <w:textAlignment w:val="center"/>
              <w:rPr>
                <w:rFonts w:cs="宋体" w:asciiTheme="minorEastAsia" w:hAnsiTheme="minorEastAsia" w:eastAsiaTheme="minorEastAsia"/>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trPr>
        <w:tc>
          <w:tcPr>
            <w:tcW w:w="740" w:type="dxa"/>
            <w:vMerge w:val="continue"/>
            <w:vAlign w:val="center"/>
          </w:tcPr>
          <w:p>
            <w:pPr>
              <w:widowControl/>
              <w:jc w:val="center"/>
              <w:textAlignment w:val="center"/>
              <w:rPr>
                <w:rFonts w:cs="宋体" w:asciiTheme="minorEastAsia" w:hAnsiTheme="minorEastAsia" w:eastAsiaTheme="minorEastAsia"/>
                <w:szCs w:val="21"/>
              </w:rPr>
            </w:pPr>
          </w:p>
        </w:tc>
        <w:tc>
          <w:tcPr>
            <w:tcW w:w="1101" w:type="dxa"/>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 w:val="20"/>
                <w:szCs w:val="20"/>
              </w:rPr>
              <w:t>16～26.5</w:t>
            </w:r>
          </w:p>
        </w:tc>
        <w:tc>
          <w:tcPr>
            <w:tcW w:w="850" w:type="dxa"/>
            <w:vAlign w:val="center"/>
          </w:tcPr>
          <w:p>
            <w:pPr>
              <w:jc w:val="center"/>
              <w:rPr>
                <w:rFonts w:cs="宋体" w:asciiTheme="minorEastAsia" w:hAnsiTheme="minorEastAsia" w:eastAsiaTheme="minorEastAsia"/>
                <w:szCs w:val="21"/>
              </w:rPr>
            </w:pPr>
          </w:p>
        </w:tc>
        <w:tc>
          <w:tcPr>
            <w:tcW w:w="992" w:type="dxa"/>
            <w:vAlign w:val="center"/>
          </w:tcPr>
          <w:p>
            <w:pPr>
              <w:jc w:val="center"/>
              <w:rPr>
                <w:rFonts w:cs="宋体" w:asciiTheme="minorEastAsia" w:hAnsiTheme="minorEastAsia" w:eastAsiaTheme="minorEastAsia"/>
                <w:szCs w:val="21"/>
              </w:rPr>
            </w:pPr>
          </w:p>
        </w:tc>
        <w:tc>
          <w:tcPr>
            <w:tcW w:w="851"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 w:val="20"/>
                <w:szCs w:val="20"/>
              </w:rPr>
              <w:t>95～100</w:t>
            </w:r>
          </w:p>
        </w:tc>
        <w:tc>
          <w:tcPr>
            <w:tcW w:w="850"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 w:val="20"/>
                <w:szCs w:val="20"/>
              </w:rPr>
              <w:t>55～70</w:t>
            </w:r>
          </w:p>
        </w:tc>
        <w:tc>
          <w:tcPr>
            <w:tcW w:w="851"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 w:val="20"/>
                <w:szCs w:val="20"/>
              </w:rPr>
              <w:t>25～40</w:t>
            </w:r>
          </w:p>
        </w:tc>
        <w:tc>
          <w:tcPr>
            <w:tcW w:w="850"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 w:val="20"/>
                <w:szCs w:val="20"/>
              </w:rPr>
              <w:t>0～10</w:t>
            </w:r>
          </w:p>
        </w:tc>
        <w:tc>
          <w:tcPr>
            <w:tcW w:w="709"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p>
        </w:tc>
        <w:tc>
          <w:tcPr>
            <w:tcW w:w="567" w:type="dxa"/>
            <w:vAlign w:val="center"/>
          </w:tcPr>
          <w:p>
            <w:pPr>
              <w:widowControl/>
              <w:jc w:val="center"/>
              <w:textAlignment w:val="center"/>
              <w:rPr>
                <w:rFonts w:cs="宋体" w:asciiTheme="minorEastAsia" w:hAnsiTheme="minorEastAsia" w:eastAsiaTheme="minorEastAsia"/>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exact"/>
        </w:trPr>
        <w:tc>
          <w:tcPr>
            <w:tcW w:w="740" w:type="dxa"/>
            <w:vMerge w:val="continue"/>
            <w:vAlign w:val="center"/>
          </w:tcPr>
          <w:p>
            <w:pPr>
              <w:widowControl/>
              <w:jc w:val="center"/>
              <w:textAlignment w:val="center"/>
              <w:rPr>
                <w:rFonts w:cs="宋体" w:asciiTheme="minorEastAsia" w:hAnsiTheme="minorEastAsia" w:eastAsiaTheme="minorEastAsia"/>
                <w:szCs w:val="21"/>
              </w:rPr>
            </w:pPr>
          </w:p>
        </w:tc>
        <w:tc>
          <w:tcPr>
            <w:tcW w:w="1101" w:type="dxa"/>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 w:val="20"/>
                <w:szCs w:val="20"/>
              </w:rPr>
              <w:t>16～31.5</w:t>
            </w:r>
          </w:p>
        </w:tc>
        <w:tc>
          <w:tcPr>
            <w:tcW w:w="850" w:type="dxa"/>
            <w:vAlign w:val="center"/>
          </w:tcPr>
          <w:p>
            <w:pPr>
              <w:jc w:val="center"/>
              <w:rPr>
                <w:rFonts w:cs="宋体" w:asciiTheme="minorEastAsia" w:hAnsiTheme="minorEastAsia" w:eastAsiaTheme="minorEastAsia"/>
                <w:szCs w:val="21"/>
              </w:rPr>
            </w:pPr>
          </w:p>
        </w:tc>
        <w:tc>
          <w:tcPr>
            <w:tcW w:w="992" w:type="dxa"/>
            <w:vAlign w:val="center"/>
          </w:tcPr>
          <w:p>
            <w:pPr>
              <w:jc w:val="center"/>
              <w:rPr>
                <w:rFonts w:cs="宋体" w:asciiTheme="minorEastAsia" w:hAnsiTheme="minorEastAsia" w:eastAsiaTheme="minorEastAsia"/>
                <w:szCs w:val="21"/>
              </w:rPr>
            </w:pPr>
          </w:p>
        </w:tc>
        <w:tc>
          <w:tcPr>
            <w:tcW w:w="851"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 w:val="20"/>
                <w:szCs w:val="20"/>
              </w:rPr>
              <w:t>95～100</w:t>
            </w:r>
          </w:p>
        </w:tc>
        <w:tc>
          <w:tcPr>
            <w:tcW w:w="850"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 w:val="20"/>
                <w:szCs w:val="20"/>
              </w:rPr>
              <w:t>85～100</w:t>
            </w:r>
          </w:p>
        </w:tc>
        <w:tc>
          <w:tcPr>
            <w:tcW w:w="851"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 w:val="20"/>
                <w:szCs w:val="20"/>
              </w:rPr>
              <w:t>55～70</w:t>
            </w:r>
          </w:p>
        </w:tc>
        <w:tc>
          <w:tcPr>
            <w:tcW w:w="850" w:type="dxa"/>
            <w:vAlign w:val="center"/>
          </w:tcPr>
          <w:p>
            <w:pPr>
              <w:widowControl/>
              <w:jc w:val="center"/>
              <w:textAlignment w:val="center"/>
              <w:rPr>
                <w:rFonts w:cs="宋体" w:asciiTheme="minorEastAsia" w:hAnsiTheme="minorEastAsia" w:eastAsiaTheme="minorEastAsia"/>
                <w:szCs w:val="21"/>
              </w:rPr>
            </w:pPr>
            <w:r>
              <w:rPr>
                <w:rFonts w:hint="eastAsia" w:cs="宋体" w:asciiTheme="minorEastAsia" w:hAnsiTheme="minorEastAsia" w:eastAsiaTheme="minorEastAsia"/>
                <w:sz w:val="20"/>
                <w:szCs w:val="20"/>
              </w:rPr>
              <w:t>25～40</w:t>
            </w:r>
          </w:p>
        </w:tc>
        <w:tc>
          <w:tcPr>
            <w:tcW w:w="709"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 w:val="20"/>
                <w:szCs w:val="20"/>
              </w:rPr>
              <w:t>0～10</w:t>
            </w:r>
          </w:p>
        </w:tc>
        <w:tc>
          <w:tcPr>
            <w:tcW w:w="567"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p>
        </w:tc>
      </w:tr>
    </w:tbl>
    <w:p>
      <w:pPr>
        <w:spacing w:line="360" w:lineRule="auto"/>
        <w:ind w:firstLine="240" w:firstLineChars="100"/>
        <w:rPr>
          <w:rFonts w:ascii="宋体" w:hAnsi="宋体"/>
          <w:b/>
          <w:bCs/>
          <w:szCs w:val="21"/>
        </w:rPr>
      </w:pPr>
      <w:r>
        <w:rPr>
          <w:rFonts w:hint="eastAsia" w:ascii="宋体" w:hAnsi="宋体"/>
          <w:bCs/>
          <w:sz w:val="24"/>
          <w:szCs w:val="24"/>
        </w:rPr>
        <w:t>2  粗集料质量技术要求应符合表12.3.2-2。</w:t>
      </w:r>
    </w:p>
    <w:p>
      <w:pPr>
        <w:jc w:val="center"/>
        <w:rPr>
          <w:rFonts w:ascii="宋体" w:hAnsi="宋体"/>
          <w:b/>
          <w:bCs/>
          <w:szCs w:val="21"/>
        </w:rPr>
      </w:pPr>
      <w:r>
        <w:rPr>
          <w:rFonts w:hint="eastAsia" w:ascii="宋体" w:hAnsi="宋体"/>
          <w:b/>
          <w:bCs/>
          <w:szCs w:val="21"/>
        </w:rPr>
        <w:t>表</w:t>
      </w:r>
      <w:r>
        <w:rPr>
          <w:rFonts w:ascii="宋体" w:hAnsi="宋体"/>
          <w:b/>
          <w:bCs/>
          <w:szCs w:val="21"/>
        </w:rPr>
        <w:t>1</w:t>
      </w:r>
      <w:r>
        <w:rPr>
          <w:rFonts w:hint="eastAsia" w:ascii="宋体" w:hAnsi="宋体"/>
          <w:b/>
          <w:bCs/>
          <w:szCs w:val="21"/>
        </w:rPr>
        <w:t>2</w:t>
      </w:r>
      <w:r>
        <w:rPr>
          <w:rFonts w:ascii="宋体" w:hAnsi="宋体"/>
          <w:b/>
          <w:bCs/>
          <w:szCs w:val="21"/>
        </w:rPr>
        <w:t>.3.2</w:t>
      </w:r>
      <w:r>
        <w:rPr>
          <w:rFonts w:hint="eastAsia" w:ascii="宋体" w:hAnsi="宋体"/>
          <w:b/>
          <w:bCs/>
          <w:szCs w:val="21"/>
        </w:rPr>
        <w:t>-2  粗集料质量技术要求</w:t>
      </w:r>
    </w:p>
    <w:tbl>
      <w:tblPr>
        <w:tblStyle w:val="24"/>
        <w:tblpPr w:leftFromText="180" w:rightFromText="180" w:vertAnchor="text" w:horzAnchor="page" w:tblpX="1478" w:tblpY="126"/>
        <w:tblOverlap w:val="never"/>
        <w:tblW w:w="8572"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4042"/>
        <w:gridCol w:w="1094"/>
        <w:gridCol w:w="1939"/>
        <w:gridCol w:w="149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478" w:hRule="atLeast"/>
        </w:trPr>
        <w:tc>
          <w:tcPr>
            <w:tcW w:w="4042" w:type="dxa"/>
            <w:tcBorders>
              <w:tl2br w:val="nil"/>
              <w:tr2bl w:val="nil"/>
            </w:tcBorders>
            <w:vAlign w:val="center"/>
          </w:tcPr>
          <w:p>
            <w:pPr>
              <w:widowControl/>
              <w:ind w:firstLine="283" w:firstLineChars="135"/>
              <w:jc w:val="center"/>
              <w:textAlignment w:val="center"/>
              <w:rPr>
                <w:rFonts w:ascii="宋体" w:hAnsi="宋体" w:cs="宋体"/>
                <w:szCs w:val="21"/>
              </w:rPr>
            </w:pPr>
            <w:r>
              <w:rPr>
                <w:rFonts w:hint="eastAsia" w:ascii="宋体" w:hAnsi="宋体" w:cs="宋体"/>
                <w:kern w:val="0"/>
                <w:szCs w:val="21"/>
              </w:rPr>
              <w:t>试验项目</w:t>
            </w:r>
          </w:p>
        </w:tc>
        <w:tc>
          <w:tcPr>
            <w:tcW w:w="1094"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单位</w:t>
            </w:r>
          </w:p>
        </w:tc>
        <w:tc>
          <w:tcPr>
            <w:tcW w:w="1939"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指标</w:t>
            </w:r>
          </w:p>
        </w:tc>
        <w:tc>
          <w:tcPr>
            <w:tcW w:w="1497"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试验方法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478" w:hRule="atLeast"/>
        </w:trPr>
        <w:tc>
          <w:tcPr>
            <w:tcW w:w="4042" w:type="dxa"/>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石料压碎值，</w:t>
            </w:r>
          </w:p>
        </w:tc>
        <w:tc>
          <w:tcPr>
            <w:tcW w:w="1094" w:type="dxa"/>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w:t>
            </w:r>
          </w:p>
        </w:tc>
        <w:tc>
          <w:tcPr>
            <w:tcW w:w="1939" w:type="dxa"/>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＜20</w:t>
            </w:r>
          </w:p>
        </w:tc>
        <w:tc>
          <w:tcPr>
            <w:tcW w:w="1497" w:type="dxa"/>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T0316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478" w:hRule="atLeast"/>
        </w:trPr>
        <w:tc>
          <w:tcPr>
            <w:tcW w:w="4042"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表观密度</w:t>
            </w:r>
          </w:p>
        </w:tc>
        <w:tc>
          <w:tcPr>
            <w:tcW w:w="1094" w:type="dxa"/>
            <w:tcBorders>
              <w:tl2br w:val="nil"/>
              <w:tr2bl w:val="nil"/>
            </w:tcBorders>
            <w:vAlign w:val="center"/>
          </w:tcPr>
          <w:p>
            <w:pPr>
              <w:widowControl/>
              <w:jc w:val="center"/>
              <w:textAlignment w:val="center"/>
              <w:rPr>
                <w:rFonts w:ascii="宋体" w:hAnsi="宋体" w:cs="宋体"/>
                <w:szCs w:val="21"/>
              </w:rPr>
            </w:pPr>
          </w:p>
        </w:tc>
        <w:tc>
          <w:tcPr>
            <w:tcW w:w="1939"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＞2500kg/m</w:t>
            </w:r>
            <w:r>
              <w:rPr>
                <w:rFonts w:hint="eastAsia" w:ascii="宋体" w:hAnsi="宋体" w:cs="宋体"/>
                <w:kern w:val="0"/>
                <w:szCs w:val="21"/>
                <w:vertAlign w:val="superscript"/>
              </w:rPr>
              <w:t>3</w:t>
            </w:r>
          </w:p>
        </w:tc>
        <w:tc>
          <w:tcPr>
            <w:tcW w:w="1497"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T0304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478" w:hRule="atLeast"/>
        </w:trPr>
        <w:tc>
          <w:tcPr>
            <w:tcW w:w="4042"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针片状颗粒含量（混合料），不大于</w:t>
            </w:r>
          </w:p>
        </w:tc>
        <w:tc>
          <w:tcPr>
            <w:tcW w:w="1094"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w:t>
            </w:r>
          </w:p>
        </w:tc>
        <w:tc>
          <w:tcPr>
            <w:tcW w:w="1939"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20</w:t>
            </w:r>
          </w:p>
        </w:tc>
        <w:tc>
          <w:tcPr>
            <w:tcW w:w="1497"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T0312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478" w:hRule="atLeast"/>
        </w:trPr>
        <w:tc>
          <w:tcPr>
            <w:tcW w:w="4042"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含泥量（按质量计%）</w:t>
            </w:r>
          </w:p>
        </w:tc>
        <w:tc>
          <w:tcPr>
            <w:tcW w:w="1094"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w:t>
            </w:r>
          </w:p>
        </w:tc>
        <w:tc>
          <w:tcPr>
            <w:tcW w:w="1939"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＜1.5</w:t>
            </w:r>
          </w:p>
        </w:tc>
        <w:tc>
          <w:tcPr>
            <w:tcW w:w="1497"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T0310</w:t>
            </w:r>
          </w:p>
        </w:tc>
      </w:tr>
    </w:tbl>
    <w:p>
      <w:pPr>
        <w:spacing w:before="156" w:beforeLines="50" w:line="360" w:lineRule="auto"/>
        <w:rPr>
          <w:rFonts w:ascii="宋体" w:hAnsi="宋体"/>
          <w:sz w:val="24"/>
          <w:szCs w:val="24"/>
        </w:rPr>
      </w:pPr>
      <w:bookmarkStart w:id="135" w:name="_Toc11801"/>
      <w:bookmarkStart w:id="136" w:name="_Toc12258153"/>
      <w:r>
        <w:rPr>
          <w:rFonts w:ascii="宋体" w:hAnsi="宋体"/>
          <w:b/>
          <w:bCs/>
          <w:sz w:val="24"/>
          <w:szCs w:val="24"/>
        </w:rPr>
        <w:t>1</w:t>
      </w:r>
      <w:r>
        <w:rPr>
          <w:rFonts w:hint="eastAsia" w:ascii="宋体" w:hAnsi="宋体"/>
          <w:b/>
          <w:bCs/>
          <w:sz w:val="24"/>
          <w:szCs w:val="24"/>
        </w:rPr>
        <w:t>2</w:t>
      </w:r>
      <w:r>
        <w:rPr>
          <w:rFonts w:ascii="宋体" w:hAnsi="宋体"/>
          <w:b/>
          <w:bCs/>
          <w:sz w:val="24"/>
          <w:szCs w:val="24"/>
        </w:rPr>
        <w:t>.3.3</w:t>
      </w:r>
      <w:r>
        <w:rPr>
          <w:rFonts w:hint="eastAsia" w:ascii="宋体" w:hAnsi="宋体"/>
          <w:sz w:val="24"/>
          <w:szCs w:val="24"/>
        </w:rPr>
        <w:t>细集料</w:t>
      </w:r>
      <w:bookmarkEnd w:id="135"/>
      <w:bookmarkEnd w:id="136"/>
    </w:p>
    <w:p>
      <w:pPr>
        <w:spacing w:line="44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 xml:space="preserve">  细</w:t>
      </w:r>
      <w:r>
        <w:rPr>
          <w:rFonts w:ascii="宋体" w:hAnsi="宋体"/>
          <w:sz w:val="24"/>
          <w:szCs w:val="24"/>
        </w:rPr>
        <w:t>集料应使用质地坚硬、耐久、洁净的天然砂或机制砂。</w:t>
      </w:r>
      <w:r>
        <w:rPr>
          <w:rFonts w:hint="eastAsia" w:ascii="宋体" w:hAnsi="宋体"/>
          <w:sz w:val="24"/>
          <w:szCs w:val="24"/>
        </w:rPr>
        <w:t>细集料的级配要求应符合表12.3.3-1的规定，路面用天然砂宜为中砂，也可使用细度模数2.0～3.5之间的砂。同一配合比用砂的细度模数变化范围不应超过0.3，否则应分别堆放，并调整配合比中的砂率后使用。</w:t>
      </w:r>
    </w:p>
    <w:p>
      <w:pPr>
        <w:spacing w:line="360" w:lineRule="auto"/>
        <w:jc w:val="center"/>
        <w:rPr>
          <w:rFonts w:ascii="宋体" w:hAnsi="宋体"/>
          <w:sz w:val="24"/>
          <w:szCs w:val="24"/>
        </w:rPr>
      </w:pPr>
      <w:r>
        <w:rPr>
          <w:rFonts w:hint="eastAsia" w:ascii="宋体" w:hAnsi="宋体"/>
          <w:b/>
          <w:bCs/>
          <w:szCs w:val="21"/>
        </w:rPr>
        <w:t>表12.3.3-1  细集料级配范围</w:t>
      </w:r>
    </w:p>
    <w:tbl>
      <w:tblPr>
        <w:tblStyle w:val="24"/>
        <w:tblW w:w="8527"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1024"/>
        <w:gridCol w:w="1254"/>
        <w:gridCol w:w="1254"/>
        <w:gridCol w:w="1254"/>
        <w:gridCol w:w="1254"/>
        <w:gridCol w:w="1254"/>
        <w:gridCol w:w="123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442" w:hRule="exact"/>
          <w:jc w:val="center"/>
        </w:trPr>
        <w:tc>
          <w:tcPr>
            <w:tcW w:w="1024" w:type="dxa"/>
            <w:vMerge w:val="restart"/>
            <w:tcBorders>
              <w:tl2br w:val="nil"/>
              <w:tr2bl w:val="nil"/>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砂分级</w:t>
            </w:r>
          </w:p>
        </w:tc>
        <w:tc>
          <w:tcPr>
            <w:tcW w:w="7503" w:type="dxa"/>
            <w:gridSpan w:val="6"/>
            <w:tcBorders>
              <w:right w:val="single" w:color="000000" w:sz="12" w:space="0"/>
              <w:tl2br w:val="nil"/>
              <w:tr2bl w:val="nil"/>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方筛孔尺寸（mm）</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442" w:hRule="exact"/>
          <w:jc w:val="center"/>
        </w:trPr>
        <w:tc>
          <w:tcPr>
            <w:tcW w:w="1024" w:type="dxa"/>
            <w:vMerge w:val="continue"/>
            <w:tcBorders>
              <w:tl2br w:val="nil"/>
              <w:tr2bl w:val="nil"/>
            </w:tcBorders>
            <w:vAlign w:val="center"/>
          </w:tcPr>
          <w:p>
            <w:pPr>
              <w:jc w:val="center"/>
              <w:rPr>
                <w:rFonts w:ascii="宋体" w:hAnsi="宋体" w:cs="宋体"/>
                <w:b/>
                <w:bCs/>
                <w:szCs w:val="21"/>
              </w:rPr>
            </w:pPr>
          </w:p>
        </w:tc>
        <w:tc>
          <w:tcPr>
            <w:tcW w:w="1254" w:type="dxa"/>
            <w:tcBorders>
              <w:tl2br w:val="nil"/>
              <w:tr2bl w:val="nil"/>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0.15</w:t>
            </w:r>
          </w:p>
        </w:tc>
        <w:tc>
          <w:tcPr>
            <w:tcW w:w="1254" w:type="dxa"/>
            <w:tcBorders>
              <w:tl2br w:val="nil"/>
              <w:tr2bl w:val="nil"/>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0.30</w:t>
            </w:r>
          </w:p>
        </w:tc>
        <w:tc>
          <w:tcPr>
            <w:tcW w:w="1254" w:type="dxa"/>
            <w:tcBorders>
              <w:tl2br w:val="nil"/>
              <w:tr2bl w:val="nil"/>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0.60</w:t>
            </w:r>
          </w:p>
        </w:tc>
        <w:tc>
          <w:tcPr>
            <w:tcW w:w="1254" w:type="dxa"/>
            <w:tcBorders>
              <w:tl2br w:val="nil"/>
              <w:tr2bl w:val="nil"/>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1.18</w:t>
            </w:r>
          </w:p>
        </w:tc>
        <w:tc>
          <w:tcPr>
            <w:tcW w:w="1254" w:type="dxa"/>
            <w:tcBorders>
              <w:tl2br w:val="nil"/>
              <w:tr2bl w:val="nil"/>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2.36</w:t>
            </w:r>
          </w:p>
        </w:tc>
        <w:tc>
          <w:tcPr>
            <w:tcW w:w="1233" w:type="dxa"/>
            <w:tcBorders>
              <w:right w:val="single" w:color="000000" w:sz="12" w:space="0"/>
              <w:tl2br w:val="nil"/>
              <w:tr2bl w:val="nil"/>
            </w:tcBorders>
            <w:vAlign w:val="center"/>
          </w:tcPr>
          <w:p>
            <w:pPr>
              <w:widowControl/>
              <w:jc w:val="center"/>
              <w:textAlignment w:val="center"/>
              <w:rPr>
                <w:rFonts w:ascii="宋体" w:hAnsi="宋体" w:cs="宋体"/>
                <w:b/>
                <w:bCs/>
                <w:szCs w:val="21"/>
              </w:rPr>
            </w:pPr>
            <w:r>
              <w:rPr>
                <w:rFonts w:hint="eastAsia" w:ascii="宋体" w:hAnsi="宋体" w:cs="宋体"/>
                <w:b/>
                <w:bCs/>
                <w:kern w:val="0"/>
                <w:szCs w:val="21"/>
              </w:rPr>
              <w:t>4.75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442" w:hRule="exact"/>
          <w:jc w:val="center"/>
        </w:trPr>
        <w:tc>
          <w:tcPr>
            <w:tcW w:w="1024" w:type="dxa"/>
            <w:vMerge w:val="continue"/>
            <w:tcBorders>
              <w:tl2br w:val="nil"/>
              <w:tr2bl w:val="nil"/>
            </w:tcBorders>
            <w:vAlign w:val="center"/>
          </w:tcPr>
          <w:p>
            <w:pPr>
              <w:jc w:val="center"/>
              <w:rPr>
                <w:rFonts w:ascii="宋体" w:hAnsi="宋体" w:cs="宋体"/>
                <w:szCs w:val="21"/>
              </w:rPr>
            </w:pPr>
          </w:p>
        </w:tc>
        <w:tc>
          <w:tcPr>
            <w:tcW w:w="7503" w:type="dxa"/>
            <w:gridSpan w:val="6"/>
            <w:tcBorders>
              <w:right w:val="single" w:color="000000" w:sz="12" w:space="0"/>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累计筛余（以质量计）（%）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442" w:hRule="exact"/>
          <w:jc w:val="center"/>
        </w:trPr>
        <w:tc>
          <w:tcPr>
            <w:tcW w:w="1024"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粗砂</w:t>
            </w:r>
          </w:p>
        </w:tc>
        <w:tc>
          <w:tcPr>
            <w:tcW w:w="1254"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90～100</w:t>
            </w:r>
          </w:p>
        </w:tc>
        <w:tc>
          <w:tcPr>
            <w:tcW w:w="1254"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80～95</w:t>
            </w:r>
          </w:p>
        </w:tc>
        <w:tc>
          <w:tcPr>
            <w:tcW w:w="1254"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71～85</w:t>
            </w:r>
          </w:p>
        </w:tc>
        <w:tc>
          <w:tcPr>
            <w:tcW w:w="1254"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35～65</w:t>
            </w:r>
          </w:p>
        </w:tc>
        <w:tc>
          <w:tcPr>
            <w:tcW w:w="1254" w:type="dxa"/>
            <w:tcBorders>
              <w:tl2br w:val="nil"/>
              <w:tr2bl w:val="nil"/>
            </w:tcBorders>
            <w:vAlign w:val="center"/>
          </w:tcPr>
          <w:p>
            <w:pPr>
              <w:jc w:val="center"/>
              <w:rPr>
                <w:rFonts w:ascii="宋体" w:hAnsi="宋体" w:cs="宋体"/>
                <w:szCs w:val="21"/>
              </w:rPr>
            </w:pPr>
            <w:r>
              <w:rPr>
                <w:rFonts w:hint="eastAsia" w:ascii="宋体" w:hAnsi="宋体" w:cs="宋体"/>
                <w:kern w:val="0"/>
                <w:szCs w:val="21"/>
              </w:rPr>
              <w:t>5～35</w:t>
            </w:r>
          </w:p>
        </w:tc>
        <w:tc>
          <w:tcPr>
            <w:tcW w:w="1233" w:type="dxa"/>
            <w:tcBorders>
              <w:right w:val="single" w:color="000000" w:sz="12" w:space="0"/>
              <w:tl2br w:val="nil"/>
              <w:tr2bl w:val="nil"/>
            </w:tcBorders>
            <w:vAlign w:val="center"/>
          </w:tcPr>
          <w:p>
            <w:pPr>
              <w:jc w:val="center"/>
              <w:rPr>
                <w:rFonts w:ascii="宋体" w:hAnsi="宋体" w:cs="宋体"/>
                <w:szCs w:val="21"/>
              </w:rPr>
            </w:pPr>
            <w:r>
              <w:rPr>
                <w:rFonts w:hint="eastAsia" w:ascii="宋体" w:hAnsi="宋体" w:cs="宋体"/>
                <w:kern w:val="0"/>
                <w:szCs w:val="21"/>
              </w:rPr>
              <w:t>0～10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442" w:hRule="exact"/>
          <w:jc w:val="center"/>
        </w:trPr>
        <w:tc>
          <w:tcPr>
            <w:tcW w:w="1024"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中砂</w:t>
            </w:r>
          </w:p>
        </w:tc>
        <w:tc>
          <w:tcPr>
            <w:tcW w:w="1254" w:type="dxa"/>
            <w:tcBorders>
              <w:tl2br w:val="nil"/>
              <w:tr2bl w:val="nil"/>
            </w:tcBorders>
            <w:vAlign w:val="center"/>
          </w:tcPr>
          <w:p>
            <w:pPr>
              <w:jc w:val="center"/>
              <w:rPr>
                <w:rFonts w:ascii="宋体" w:hAnsi="宋体" w:cs="宋体"/>
                <w:szCs w:val="21"/>
              </w:rPr>
            </w:pPr>
            <w:r>
              <w:rPr>
                <w:rFonts w:hint="eastAsia" w:ascii="宋体" w:hAnsi="宋体" w:cs="宋体"/>
                <w:kern w:val="0"/>
                <w:szCs w:val="21"/>
              </w:rPr>
              <w:t>90～100</w:t>
            </w:r>
          </w:p>
        </w:tc>
        <w:tc>
          <w:tcPr>
            <w:tcW w:w="1254"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70～92</w:t>
            </w:r>
          </w:p>
        </w:tc>
        <w:tc>
          <w:tcPr>
            <w:tcW w:w="1254"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41～70</w:t>
            </w:r>
          </w:p>
        </w:tc>
        <w:tc>
          <w:tcPr>
            <w:tcW w:w="1254"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10～50</w:t>
            </w:r>
          </w:p>
        </w:tc>
        <w:tc>
          <w:tcPr>
            <w:tcW w:w="1254"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0～25</w:t>
            </w:r>
          </w:p>
        </w:tc>
        <w:tc>
          <w:tcPr>
            <w:tcW w:w="1233" w:type="dxa"/>
            <w:tcBorders>
              <w:right w:val="single" w:color="000000" w:sz="12" w:space="0"/>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0～10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442" w:hRule="exact"/>
          <w:jc w:val="center"/>
        </w:trPr>
        <w:tc>
          <w:tcPr>
            <w:tcW w:w="1024"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细砂</w:t>
            </w:r>
          </w:p>
        </w:tc>
        <w:tc>
          <w:tcPr>
            <w:tcW w:w="1254"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90～100</w:t>
            </w:r>
          </w:p>
        </w:tc>
        <w:tc>
          <w:tcPr>
            <w:tcW w:w="1254"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55～85</w:t>
            </w:r>
          </w:p>
        </w:tc>
        <w:tc>
          <w:tcPr>
            <w:tcW w:w="1254"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16～40</w:t>
            </w:r>
          </w:p>
        </w:tc>
        <w:tc>
          <w:tcPr>
            <w:tcW w:w="1254"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0～25</w:t>
            </w:r>
          </w:p>
        </w:tc>
        <w:tc>
          <w:tcPr>
            <w:tcW w:w="1254"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0～15</w:t>
            </w:r>
          </w:p>
        </w:tc>
        <w:tc>
          <w:tcPr>
            <w:tcW w:w="1233" w:type="dxa"/>
            <w:tcBorders>
              <w:right w:val="single" w:color="000000" w:sz="12" w:space="0"/>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0～10</w:t>
            </w:r>
          </w:p>
        </w:tc>
      </w:tr>
    </w:tbl>
    <w:p>
      <w:pPr>
        <w:spacing w:before="156" w:beforeLines="50" w:line="440" w:lineRule="exact"/>
        <w:ind w:firstLine="240" w:firstLineChars="100"/>
        <w:rPr>
          <w:rFonts w:ascii="宋体" w:hAnsi="宋体"/>
          <w:sz w:val="24"/>
          <w:szCs w:val="24"/>
        </w:rPr>
      </w:pPr>
      <w:r>
        <w:rPr>
          <w:rFonts w:hint="eastAsia" w:ascii="宋体" w:hAnsi="宋体"/>
          <w:sz w:val="24"/>
          <w:szCs w:val="24"/>
        </w:rPr>
        <w:t>2  细集料的外观要求，质量要求：包括表观相对密度、坚固性、含泥量、棱角性等指标值及其试验方法；</w:t>
      </w:r>
    </w:p>
    <w:p>
      <w:pPr>
        <w:spacing w:line="440" w:lineRule="exact"/>
        <w:ind w:firstLine="480" w:firstLineChars="200"/>
        <w:rPr>
          <w:rFonts w:ascii="宋体" w:hAnsi="宋体"/>
          <w:sz w:val="24"/>
          <w:szCs w:val="24"/>
        </w:rPr>
      </w:pPr>
      <w:r>
        <w:rPr>
          <w:rFonts w:hint="eastAsia" w:ascii="宋体" w:hAnsi="宋体"/>
          <w:sz w:val="24"/>
          <w:szCs w:val="24"/>
        </w:rPr>
        <w:t>1）细集料应洁净、干燥、无风化、无杂质，并有适当的颗粒级配，其质量应符合表12.3.3-2的规定。</w:t>
      </w:r>
    </w:p>
    <w:p>
      <w:pPr>
        <w:spacing w:line="360" w:lineRule="auto"/>
        <w:ind w:firstLine="211" w:firstLineChars="100"/>
        <w:jc w:val="center"/>
        <w:rPr>
          <w:rFonts w:ascii="宋体" w:hAnsi="宋体"/>
          <w:b/>
          <w:bCs/>
          <w:szCs w:val="21"/>
        </w:rPr>
      </w:pPr>
      <w:r>
        <w:rPr>
          <w:rFonts w:hint="eastAsia" w:ascii="宋体" w:hAnsi="宋体"/>
          <w:b/>
          <w:bCs/>
          <w:szCs w:val="21"/>
        </w:rPr>
        <w:t>表12.3.3-2  细集料质量技术要求</w:t>
      </w:r>
    </w:p>
    <w:tbl>
      <w:tblPr>
        <w:tblStyle w:val="24"/>
        <w:tblW w:w="8636"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4635"/>
        <w:gridCol w:w="1525"/>
        <w:gridCol w:w="247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485" w:hRule="atLeast"/>
          <w:jc w:val="center"/>
        </w:trPr>
        <w:tc>
          <w:tcPr>
            <w:tcW w:w="4635"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项目</w:t>
            </w:r>
          </w:p>
        </w:tc>
        <w:tc>
          <w:tcPr>
            <w:tcW w:w="1525"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技术要求</w:t>
            </w:r>
          </w:p>
        </w:tc>
        <w:tc>
          <w:tcPr>
            <w:tcW w:w="2476"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试验方法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485" w:hRule="atLeast"/>
          <w:jc w:val="center"/>
        </w:trPr>
        <w:tc>
          <w:tcPr>
            <w:tcW w:w="4635"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表观相对密度,不小于（-）</w:t>
            </w:r>
          </w:p>
        </w:tc>
        <w:tc>
          <w:tcPr>
            <w:tcW w:w="1525"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2500kg/m³</w:t>
            </w:r>
          </w:p>
        </w:tc>
        <w:tc>
          <w:tcPr>
            <w:tcW w:w="2476"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T0328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485" w:hRule="atLeast"/>
          <w:jc w:val="center"/>
        </w:trPr>
        <w:tc>
          <w:tcPr>
            <w:tcW w:w="4635"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含泥量</w:t>
            </w:r>
          </w:p>
        </w:tc>
        <w:tc>
          <w:tcPr>
            <w:tcW w:w="1525"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＜3</w:t>
            </w:r>
          </w:p>
        </w:tc>
        <w:tc>
          <w:tcPr>
            <w:tcW w:w="2476"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T0333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485" w:hRule="atLeast"/>
          <w:jc w:val="center"/>
        </w:trPr>
        <w:tc>
          <w:tcPr>
            <w:tcW w:w="4635" w:type="dxa"/>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亚甲蓝（按质量计%）</w:t>
            </w:r>
          </w:p>
        </w:tc>
        <w:tc>
          <w:tcPr>
            <w:tcW w:w="1525" w:type="dxa"/>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＜7</w:t>
            </w:r>
          </w:p>
        </w:tc>
        <w:tc>
          <w:tcPr>
            <w:tcW w:w="2476" w:type="dxa"/>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T0349</w:t>
            </w:r>
          </w:p>
        </w:tc>
      </w:tr>
    </w:tbl>
    <w:p>
      <w:pPr>
        <w:spacing w:line="360" w:lineRule="auto"/>
        <w:ind w:firstLine="241" w:firstLineChars="100"/>
        <w:rPr>
          <w:rFonts w:ascii="宋体" w:hAnsi="宋体"/>
          <w:b/>
          <w:bCs/>
          <w:sz w:val="24"/>
          <w:szCs w:val="24"/>
        </w:rPr>
      </w:pPr>
      <w:bookmarkStart w:id="137" w:name="_Toc12258154"/>
    </w:p>
    <w:p>
      <w:pPr>
        <w:spacing w:line="440" w:lineRule="exact"/>
        <w:ind w:firstLine="241" w:firstLineChars="100"/>
        <w:rPr>
          <w:rFonts w:ascii="宋体" w:hAnsi="宋体"/>
          <w:sz w:val="24"/>
          <w:szCs w:val="24"/>
        </w:rPr>
      </w:pPr>
      <w:r>
        <w:rPr>
          <w:rFonts w:hint="eastAsia" w:ascii="宋体" w:hAnsi="宋体"/>
          <w:b/>
          <w:bCs/>
          <w:sz w:val="24"/>
          <w:szCs w:val="24"/>
        </w:rPr>
        <w:t>12.3.4</w:t>
      </w:r>
      <w:r>
        <w:rPr>
          <w:rFonts w:hint="eastAsia" w:ascii="宋体" w:hAnsi="宋体"/>
          <w:sz w:val="24"/>
          <w:szCs w:val="24"/>
        </w:rPr>
        <w:t xml:space="preserve">   水</w:t>
      </w:r>
      <w:bookmarkEnd w:id="137"/>
    </w:p>
    <w:p>
      <w:pPr>
        <w:spacing w:line="440" w:lineRule="exact"/>
        <w:ind w:firstLine="560"/>
        <w:rPr>
          <w:rFonts w:asciiTheme="minorEastAsia" w:hAnsiTheme="minorEastAsia"/>
          <w:sz w:val="24"/>
          <w:szCs w:val="24"/>
        </w:rPr>
      </w:pPr>
      <w:r>
        <w:rPr>
          <w:rFonts w:asciiTheme="minorEastAsia" w:hAnsiTheme="minorEastAsia"/>
          <w:sz w:val="24"/>
          <w:szCs w:val="24"/>
        </w:rPr>
        <w:t>1符合现行《</w:t>
      </w:r>
      <w:r>
        <w:rPr>
          <w:rFonts w:hint="eastAsia" w:asciiTheme="minorEastAsia" w:hAnsiTheme="minorEastAsia"/>
          <w:sz w:val="24"/>
          <w:szCs w:val="24"/>
        </w:rPr>
        <w:t>生活饮用水</w:t>
      </w:r>
      <w:r>
        <w:rPr>
          <w:rFonts w:asciiTheme="minorEastAsia" w:hAnsiTheme="minorEastAsia"/>
          <w:sz w:val="24"/>
          <w:szCs w:val="24"/>
        </w:rPr>
        <w:t>卫生标准》</w:t>
      </w:r>
      <w:r>
        <w:rPr>
          <w:rFonts w:hint="eastAsia" w:asciiTheme="minorEastAsia" w:hAnsiTheme="minorEastAsia"/>
          <w:sz w:val="24"/>
          <w:szCs w:val="24"/>
        </w:rPr>
        <w:t>（J</w:t>
      </w:r>
      <w:r>
        <w:rPr>
          <w:rFonts w:asciiTheme="minorEastAsia" w:hAnsiTheme="minorEastAsia"/>
          <w:sz w:val="24"/>
          <w:szCs w:val="24"/>
        </w:rPr>
        <w:t>GJ 5749</w:t>
      </w:r>
      <w:r>
        <w:rPr>
          <w:rFonts w:hint="eastAsia" w:asciiTheme="minorEastAsia" w:hAnsiTheme="minorEastAsia"/>
          <w:sz w:val="24"/>
          <w:szCs w:val="24"/>
        </w:rPr>
        <w:t>）</w:t>
      </w:r>
      <w:r>
        <w:rPr>
          <w:rFonts w:asciiTheme="minorEastAsia" w:hAnsiTheme="minorEastAsia"/>
          <w:sz w:val="24"/>
          <w:szCs w:val="24"/>
        </w:rPr>
        <w:t>规定</w:t>
      </w:r>
      <w:r>
        <w:rPr>
          <w:rFonts w:hint="eastAsia" w:asciiTheme="minorEastAsia" w:hAnsiTheme="minorEastAsia"/>
          <w:sz w:val="24"/>
          <w:szCs w:val="24"/>
        </w:rPr>
        <w:t>的</w:t>
      </w:r>
      <w:r>
        <w:rPr>
          <w:rFonts w:asciiTheme="minorEastAsia" w:hAnsiTheme="minorEastAsia"/>
          <w:sz w:val="24"/>
          <w:szCs w:val="24"/>
        </w:rPr>
        <w:t>饮用水可以直接作为混凝土搅拌与养生用水</w:t>
      </w:r>
      <w:r>
        <w:rPr>
          <w:rFonts w:hint="eastAsia" w:asciiTheme="minorEastAsia" w:hAnsiTheme="minorEastAsia"/>
          <w:sz w:val="24"/>
          <w:szCs w:val="24"/>
        </w:rPr>
        <w:t>。</w:t>
      </w:r>
    </w:p>
    <w:p>
      <w:pPr>
        <w:spacing w:line="440" w:lineRule="exact"/>
        <w:ind w:firstLine="560"/>
        <w:rPr>
          <w:rFonts w:asciiTheme="minorEastAsia" w:hAnsiTheme="minorEastAsia"/>
          <w:sz w:val="24"/>
          <w:szCs w:val="24"/>
        </w:rPr>
      </w:pPr>
      <w:r>
        <w:rPr>
          <w:rFonts w:asciiTheme="minorEastAsia" w:hAnsiTheme="minorEastAsia"/>
          <w:sz w:val="24"/>
          <w:szCs w:val="24"/>
        </w:rPr>
        <w:t>2非饮用水应进行水质检验</w:t>
      </w:r>
      <w:r>
        <w:rPr>
          <w:rFonts w:hint="eastAsia" w:asciiTheme="minorEastAsia" w:hAnsiTheme="minorEastAsia"/>
          <w:sz w:val="24"/>
          <w:szCs w:val="24"/>
        </w:rPr>
        <w:t>。</w:t>
      </w:r>
    </w:p>
    <w:p>
      <w:pPr>
        <w:spacing w:line="440" w:lineRule="exact"/>
        <w:ind w:firstLine="720" w:firstLineChars="300"/>
        <w:rPr>
          <w:rFonts w:ascii="宋体" w:hAnsi="宋体"/>
          <w:b/>
          <w:bCs/>
          <w:sz w:val="24"/>
        </w:rPr>
      </w:pPr>
      <w:r>
        <w:rPr>
          <w:rFonts w:hint="eastAsia" w:asciiTheme="minorEastAsia" w:hAnsiTheme="minorEastAsia"/>
          <w:sz w:val="24"/>
          <w:szCs w:val="24"/>
        </w:rPr>
        <w:t>非饮用水技术要求</w:t>
      </w:r>
      <w:r>
        <w:rPr>
          <w:rFonts w:asciiTheme="minorEastAsia" w:hAnsiTheme="minorEastAsia"/>
          <w:sz w:val="24"/>
          <w:szCs w:val="24"/>
        </w:rPr>
        <w:t>见表</w:t>
      </w:r>
      <w:r>
        <w:rPr>
          <w:rFonts w:hint="eastAsia" w:asciiTheme="minorEastAsia" w:hAnsiTheme="minorEastAsia"/>
          <w:sz w:val="24"/>
          <w:szCs w:val="24"/>
        </w:rPr>
        <w:t>10.3.4-1。</w:t>
      </w:r>
    </w:p>
    <w:p>
      <w:pPr>
        <w:jc w:val="center"/>
        <w:rPr>
          <w:rFonts w:asciiTheme="minorEastAsia" w:hAnsiTheme="minorEastAsia"/>
          <w:b/>
          <w:bCs/>
          <w:szCs w:val="21"/>
        </w:rPr>
      </w:pPr>
    </w:p>
    <w:p>
      <w:pPr>
        <w:jc w:val="center"/>
        <w:rPr>
          <w:rFonts w:asciiTheme="minorEastAsia" w:hAnsiTheme="minorEastAsia"/>
          <w:b/>
          <w:bCs/>
          <w:szCs w:val="21"/>
        </w:rPr>
      </w:pPr>
    </w:p>
    <w:p>
      <w:pPr>
        <w:jc w:val="center"/>
        <w:rPr>
          <w:rFonts w:asciiTheme="minorEastAsia" w:hAnsiTheme="minorEastAsia"/>
          <w:b/>
          <w:bCs/>
          <w:szCs w:val="21"/>
        </w:rPr>
      </w:pPr>
    </w:p>
    <w:p>
      <w:pPr>
        <w:jc w:val="center"/>
        <w:rPr>
          <w:rFonts w:asciiTheme="minorEastAsia" w:hAnsiTheme="minorEastAsia"/>
          <w:b/>
          <w:bCs/>
          <w:szCs w:val="21"/>
        </w:rPr>
      </w:pPr>
    </w:p>
    <w:p>
      <w:pPr>
        <w:jc w:val="center"/>
        <w:rPr>
          <w:rFonts w:ascii="宋体" w:hAnsi="宋体"/>
          <w:b/>
          <w:bCs/>
          <w:szCs w:val="21"/>
        </w:rPr>
      </w:pPr>
      <w:r>
        <w:rPr>
          <w:rFonts w:asciiTheme="minorEastAsia" w:hAnsiTheme="minorEastAsia"/>
          <w:b/>
          <w:bCs/>
          <w:szCs w:val="21"/>
        </w:rPr>
        <w:t>表</w:t>
      </w:r>
      <w:r>
        <w:rPr>
          <w:rFonts w:hint="eastAsia" w:asciiTheme="minorEastAsia" w:hAnsiTheme="minorEastAsia"/>
          <w:b/>
          <w:bCs/>
          <w:szCs w:val="21"/>
        </w:rPr>
        <w:t xml:space="preserve">12.3.4-1  </w:t>
      </w:r>
      <w:r>
        <w:rPr>
          <w:rFonts w:hint="eastAsia" w:ascii="宋体" w:hAnsi="宋体"/>
          <w:b/>
          <w:bCs/>
          <w:szCs w:val="21"/>
        </w:rPr>
        <w:t>非饮用水技术要求</w:t>
      </w:r>
    </w:p>
    <w:tbl>
      <w:tblPr>
        <w:tblStyle w:val="24"/>
        <w:tblW w:w="8367"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435"/>
        <w:gridCol w:w="2682"/>
        <w:gridCol w:w="2793"/>
        <w:gridCol w:w="145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1" w:hRule="atLeast"/>
        </w:trPr>
        <w:tc>
          <w:tcPr>
            <w:tcW w:w="1435" w:type="dxa"/>
            <w:tcBorders>
              <w:tl2br w:val="nil"/>
              <w:tr2bl w:val="nil"/>
            </w:tcBorders>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项次</w:t>
            </w:r>
          </w:p>
        </w:tc>
        <w:tc>
          <w:tcPr>
            <w:tcW w:w="2682" w:type="dxa"/>
            <w:tcBorders>
              <w:tl2br w:val="nil"/>
              <w:tr2bl w:val="nil"/>
            </w:tcBorders>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项目</w:t>
            </w:r>
          </w:p>
        </w:tc>
        <w:tc>
          <w:tcPr>
            <w:tcW w:w="2793" w:type="dxa"/>
            <w:tcBorders>
              <w:tl2br w:val="nil"/>
              <w:tr2bl w:val="nil"/>
            </w:tcBorders>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技术要求</w:t>
            </w:r>
          </w:p>
        </w:tc>
        <w:tc>
          <w:tcPr>
            <w:tcW w:w="1457" w:type="dxa"/>
            <w:tcBorders>
              <w:tl2br w:val="nil"/>
              <w:tr2bl w:val="nil"/>
            </w:tcBorders>
            <w:vAlign w:val="center"/>
          </w:tcPr>
          <w:p>
            <w:pPr>
              <w:widowControl/>
              <w:jc w:val="center"/>
              <w:rPr>
                <w:rFonts w:ascii="宋体" w:hAnsi="宋体" w:cs="宋体"/>
                <w:b/>
                <w:bCs/>
                <w:kern w:val="0"/>
                <w:szCs w:val="21"/>
              </w:rPr>
            </w:pPr>
            <w:r>
              <w:rPr>
                <w:rFonts w:hint="eastAsia" w:ascii="宋体" w:hAnsi="宋体" w:cs="宋体"/>
                <w:b/>
                <w:bCs/>
                <w:kern w:val="0"/>
                <w:szCs w:val="21"/>
              </w:rPr>
              <w:t>试验方法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1" w:hRule="atLeast"/>
        </w:trPr>
        <w:tc>
          <w:tcPr>
            <w:tcW w:w="1435" w:type="dxa"/>
            <w:tcBorders>
              <w:tl2br w:val="nil"/>
              <w:tr2bl w:val="nil"/>
            </w:tcBorders>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1</w:t>
            </w:r>
          </w:p>
        </w:tc>
        <w:tc>
          <w:tcPr>
            <w:tcW w:w="2682" w:type="dxa"/>
            <w:tcBorders>
              <w:tl2br w:val="nil"/>
              <w:tr2bl w:val="nil"/>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PH值</w:t>
            </w:r>
          </w:p>
        </w:tc>
        <w:tc>
          <w:tcPr>
            <w:tcW w:w="2793" w:type="dxa"/>
            <w:tcBorders>
              <w:tl2br w:val="nil"/>
              <w:tr2bl w:val="nil"/>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≥4.5</w:t>
            </w:r>
          </w:p>
        </w:tc>
        <w:tc>
          <w:tcPr>
            <w:tcW w:w="1457" w:type="dxa"/>
            <w:vMerge w:val="restart"/>
            <w:tcBorders>
              <w:tl2br w:val="nil"/>
              <w:tr2bl w:val="nil"/>
            </w:tcBorders>
            <w:vAlign w:val="center"/>
          </w:tcPr>
          <w:p>
            <w:pPr>
              <w:widowControl/>
              <w:jc w:val="center"/>
              <w:rPr>
                <w:rFonts w:ascii="宋体" w:hAnsi="宋体" w:cs="宋体"/>
                <w:kern w:val="0"/>
                <w:szCs w:val="21"/>
              </w:rPr>
            </w:pPr>
            <w:r>
              <w:rPr>
                <w:rFonts w:hint="eastAsia" w:ascii="宋体" w:hAnsi="宋体" w:cs="宋体"/>
                <w:kern w:val="0"/>
                <w:szCs w:val="21"/>
              </w:rPr>
              <w:t>JGJ  63</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1" w:hRule="atLeast"/>
        </w:trPr>
        <w:tc>
          <w:tcPr>
            <w:tcW w:w="1435" w:type="dxa"/>
            <w:tcBorders>
              <w:tl2br w:val="nil"/>
              <w:tr2bl w:val="nil"/>
            </w:tcBorders>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2</w:t>
            </w:r>
          </w:p>
        </w:tc>
        <w:tc>
          <w:tcPr>
            <w:tcW w:w="2682" w:type="dxa"/>
            <w:tcBorders>
              <w:tl2br w:val="nil"/>
              <w:tr2bl w:val="nil"/>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CL</w:t>
            </w:r>
            <w:r>
              <w:rPr>
                <w:rFonts w:hint="eastAsia" w:cs="宋体" w:asciiTheme="minorEastAsia" w:hAnsiTheme="minorEastAsia"/>
                <w:kern w:val="0"/>
                <w:szCs w:val="21"/>
                <w:vertAlign w:val="superscript"/>
              </w:rPr>
              <w:t>-</w:t>
            </w:r>
            <w:r>
              <w:rPr>
                <w:rFonts w:hint="eastAsia" w:cs="宋体" w:asciiTheme="minorEastAsia" w:hAnsiTheme="minorEastAsia"/>
                <w:kern w:val="0"/>
                <w:szCs w:val="21"/>
              </w:rPr>
              <w:t>含量(mg/L)</w:t>
            </w:r>
          </w:p>
        </w:tc>
        <w:tc>
          <w:tcPr>
            <w:tcW w:w="2793" w:type="dxa"/>
            <w:tcBorders>
              <w:tl2br w:val="nil"/>
              <w:tr2bl w:val="nil"/>
            </w:tcBorders>
            <w:vAlign w:val="center"/>
          </w:tcPr>
          <w:p>
            <w:pPr>
              <w:widowControl/>
              <w:jc w:val="center"/>
              <w:rPr>
                <w:rFonts w:cs="宋体" w:asciiTheme="minorEastAsia" w:hAnsiTheme="minorEastAsia"/>
                <w:kern w:val="0"/>
                <w:szCs w:val="21"/>
              </w:rPr>
            </w:pPr>
            <w:r>
              <w:rPr>
                <w:rFonts w:hint="eastAsia" w:asciiTheme="minorEastAsia" w:hAnsiTheme="minorEastAsia"/>
                <w:szCs w:val="21"/>
              </w:rPr>
              <w:t>≤3500</w:t>
            </w:r>
          </w:p>
        </w:tc>
        <w:tc>
          <w:tcPr>
            <w:tcW w:w="1457" w:type="dxa"/>
            <w:vMerge w:val="continue"/>
            <w:tcBorders>
              <w:tl2br w:val="nil"/>
              <w:tr2bl w:val="nil"/>
            </w:tcBorders>
            <w:vAlign w:val="center"/>
          </w:tcPr>
          <w:p>
            <w:pPr>
              <w:widowControl/>
              <w:jc w:val="center"/>
              <w:rPr>
                <w:rFonts w:ascii="宋体" w:hAnsi="宋体" w:cs="宋体"/>
                <w:kern w:val="0"/>
                <w:sz w:val="2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1" w:hRule="atLeast"/>
        </w:trPr>
        <w:tc>
          <w:tcPr>
            <w:tcW w:w="1435" w:type="dxa"/>
            <w:tcBorders>
              <w:tl2br w:val="nil"/>
              <w:tr2bl w:val="nil"/>
            </w:tcBorders>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3</w:t>
            </w:r>
          </w:p>
        </w:tc>
        <w:tc>
          <w:tcPr>
            <w:tcW w:w="2682" w:type="dxa"/>
            <w:tcBorders>
              <w:tl2br w:val="nil"/>
              <w:tr2bl w:val="nil"/>
            </w:tcBorders>
            <w:vAlign w:val="center"/>
          </w:tcPr>
          <w:p>
            <w:pPr>
              <w:widowControl/>
              <w:jc w:val="center"/>
              <w:rPr>
                <w:rFonts w:cs="宋体" w:asciiTheme="minorEastAsia" w:hAnsiTheme="minorEastAsia"/>
                <w:kern w:val="0"/>
                <w:szCs w:val="21"/>
              </w:rPr>
            </w:pPr>
            <m:oMath>
              <m:sSubSup>
                <m:sSubSupPr>
                  <m:ctrlPr>
                    <w:rPr>
                      <w:rFonts w:ascii="Cambria Math" w:hAnsi="Cambria Math" w:cs="宋体"/>
                      <w:kern w:val="0"/>
                      <w:szCs w:val="21"/>
                    </w:rPr>
                  </m:ctrlPr>
                </m:sSubSupPr>
                <m:e>
                  <m:r>
                    <m:rPr>
                      <m:sty m:val="p"/>
                    </m:rPr>
                    <w:rPr>
                      <w:rFonts w:ascii="Cambria Math" w:hAnsi="Cambria Math" w:cs="宋体"/>
                      <w:kern w:val="0"/>
                      <w:szCs w:val="21"/>
                    </w:rPr>
                    <m:t>SO</m:t>
                  </m:r>
                  <m:ctrlPr>
                    <w:rPr>
                      <w:rFonts w:ascii="Cambria Math" w:hAnsi="Cambria Math" w:cs="宋体"/>
                      <w:kern w:val="0"/>
                      <w:szCs w:val="21"/>
                    </w:rPr>
                  </m:ctrlPr>
                </m:e>
                <m:sub>
                  <m:r>
                    <w:rPr>
                      <w:rFonts w:ascii="Cambria Math" w:hAnsi="Cambria Math" w:cs="宋体"/>
                      <w:kern w:val="0"/>
                      <w:szCs w:val="21"/>
                    </w:rPr>
                    <m:t>4</m:t>
                  </m:r>
                  <m:ctrlPr>
                    <w:rPr>
                      <w:rFonts w:ascii="Cambria Math" w:hAnsi="Cambria Math" w:cs="宋体"/>
                      <w:kern w:val="0"/>
                      <w:szCs w:val="21"/>
                    </w:rPr>
                  </m:ctrlPr>
                </m:sub>
                <m:sup>
                  <m:r>
                    <w:rPr>
                      <w:rFonts w:ascii="Cambria Math" w:hAnsi="Cambria Math" w:cs="宋体"/>
                      <w:kern w:val="0"/>
                      <w:szCs w:val="21"/>
                    </w:rPr>
                    <m:t>2-</m:t>
                  </m:r>
                  <m:ctrlPr>
                    <w:rPr>
                      <w:rFonts w:ascii="Cambria Math" w:hAnsi="Cambria Math" w:cs="宋体"/>
                      <w:kern w:val="0"/>
                      <w:szCs w:val="21"/>
                    </w:rPr>
                  </m:ctrlPr>
                </m:sup>
              </m:sSubSup>
            </m:oMath>
            <w:r>
              <w:rPr>
                <w:rFonts w:hint="eastAsia" w:cs="宋体" w:asciiTheme="minorEastAsia" w:hAnsiTheme="minorEastAsia"/>
                <w:kern w:val="0"/>
                <w:szCs w:val="21"/>
              </w:rPr>
              <w:t>含量(mg/L)</w:t>
            </w:r>
          </w:p>
        </w:tc>
        <w:tc>
          <w:tcPr>
            <w:tcW w:w="2793" w:type="dxa"/>
            <w:tcBorders>
              <w:tl2br w:val="nil"/>
              <w:tr2bl w:val="nil"/>
            </w:tcBorders>
            <w:vAlign w:val="center"/>
          </w:tcPr>
          <w:p>
            <w:pPr>
              <w:widowControl/>
              <w:jc w:val="center"/>
              <w:rPr>
                <w:rFonts w:cs="宋体" w:asciiTheme="minorEastAsia" w:hAnsiTheme="minorEastAsia"/>
                <w:kern w:val="0"/>
                <w:szCs w:val="21"/>
              </w:rPr>
            </w:pPr>
            <w:r>
              <w:rPr>
                <w:rFonts w:hint="eastAsia" w:asciiTheme="minorEastAsia" w:hAnsiTheme="minorEastAsia"/>
                <w:szCs w:val="21"/>
              </w:rPr>
              <w:t>≤2700</w:t>
            </w:r>
          </w:p>
        </w:tc>
        <w:tc>
          <w:tcPr>
            <w:tcW w:w="1457" w:type="dxa"/>
            <w:vMerge w:val="continue"/>
            <w:tcBorders>
              <w:tl2br w:val="nil"/>
              <w:tr2bl w:val="nil"/>
            </w:tcBorders>
            <w:vAlign w:val="center"/>
          </w:tcPr>
          <w:p>
            <w:pPr>
              <w:widowControl/>
              <w:jc w:val="center"/>
              <w:rPr>
                <w:rFonts w:ascii="宋体" w:hAnsi="宋体" w:cs="宋体"/>
                <w:kern w:val="0"/>
                <w:sz w:val="2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1" w:hRule="atLeast"/>
        </w:trPr>
        <w:tc>
          <w:tcPr>
            <w:tcW w:w="1435" w:type="dxa"/>
            <w:tcBorders>
              <w:tl2br w:val="nil"/>
              <w:tr2bl w:val="nil"/>
            </w:tcBorders>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4</w:t>
            </w:r>
          </w:p>
        </w:tc>
        <w:tc>
          <w:tcPr>
            <w:tcW w:w="2682" w:type="dxa"/>
            <w:tcBorders>
              <w:tl2br w:val="nil"/>
              <w:tr2bl w:val="nil"/>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碱含量(mg/L)</w:t>
            </w:r>
          </w:p>
        </w:tc>
        <w:tc>
          <w:tcPr>
            <w:tcW w:w="2793" w:type="dxa"/>
            <w:tcBorders>
              <w:tl2br w:val="nil"/>
              <w:tr2bl w:val="nil"/>
            </w:tcBorders>
            <w:vAlign w:val="center"/>
          </w:tcPr>
          <w:p>
            <w:pPr>
              <w:widowControl/>
              <w:jc w:val="center"/>
              <w:rPr>
                <w:rFonts w:cs="宋体" w:asciiTheme="minorEastAsia" w:hAnsiTheme="minorEastAsia"/>
                <w:kern w:val="0"/>
                <w:szCs w:val="21"/>
              </w:rPr>
            </w:pPr>
            <w:r>
              <w:rPr>
                <w:rFonts w:hint="eastAsia" w:asciiTheme="minorEastAsia" w:hAnsiTheme="minorEastAsia"/>
                <w:szCs w:val="21"/>
              </w:rPr>
              <w:t>≤1500</w:t>
            </w:r>
          </w:p>
        </w:tc>
        <w:tc>
          <w:tcPr>
            <w:tcW w:w="1457" w:type="dxa"/>
            <w:vMerge w:val="continue"/>
            <w:tcBorders>
              <w:tl2br w:val="nil"/>
              <w:tr2bl w:val="nil"/>
            </w:tcBorders>
            <w:vAlign w:val="center"/>
          </w:tcPr>
          <w:p>
            <w:pPr>
              <w:widowControl/>
              <w:jc w:val="center"/>
              <w:rPr>
                <w:rFonts w:ascii="宋体" w:hAnsi="宋体" w:cs="宋体"/>
                <w:kern w:val="0"/>
                <w:sz w:val="2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1" w:hRule="atLeast"/>
        </w:trPr>
        <w:tc>
          <w:tcPr>
            <w:tcW w:w="1435" w:type="dxa"/>
            <w:tcBorders>
              <w:tl2br w:val="nil"/>
              <w:tr2bl w:val="nil"/>
            </w:tcBorders>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5</w:t>
            </w:r>
          </w:p>
        </w:tc>
        <w:tc>
          <w:tcPr>
            <w:tcW w:w="2682" w:type="dxa"/>
            <w:tcBorders>
              <w:tl2br w:val="nil"/>
              <w:tr2bl w:val="nil"/>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可溶物含量(mg/L)</w:t>
            </w:r>
          </w:p>
        </w:tc>
        <w:tc>
          <w:tcPr>
            <w:tcW w:w="2793" w:type="dxa"/>
            <w:tcBorders>
              <w:tl2br w:val="nil"/>
              <w:tr2bl w:val="nil"/>
            </w:tcBorders>
            <w:vAlign w:val="center"/>
          </w:tcPr>
          <w:p>
            <w:pPr>
              <w:widowControl/>
              <w:jc w:val="center"/>
              <w:rPr>
                <w:rFonts w:cs="宋体" w:asciiTheme="minorEastAsia" w:hAnsiTheme="minorEastAsia"/>
                <w:kern w:val="0"/>
                <w:szCs w:val="21"/>
              </w:rPr>
            </w:pPr>
            <w:r>
              <w:rPr>
                <w:rFonts w:hint="eastAsia" w:asciiTheme="minorEastAsia" w:hAnsiTheme="minorEastAsia"/>
                <w:szCs w:val="21"/>
              </w:rPr>
              <w:t>≤1000</w:t>
            </w:r>
            <w:r>
              <w:rPr>
                <w:rFonts w:asciiTheme="minorEastAsia" w:hAnsiTheme="minorEastAsia"/>
                <w:szCs w:val="21"/>
              </w:rPr>
              <w:t>0</w:t>
            </w:r>
          </w:p>
        </w:tc>
        <w:tc>
          <w:tcPr>
            <w:tcW w:w="1457" w:type="dxa"/>
            <w:vMerge w:val="continue"/>
            <w:tcBorders>
              <w:tl2br w:val="nil"/>
              <w:tr2bl w:val="nil"/>
            </w:tcBorders>
            <w:vAlign w:val="center"/>
          </w:tcPr>
          <w:p>
            <w:pPr>
              <w:widowControl/>
              <w:jc w:val="center"/>
              <w:rPr>
                <w:rFonts w:ascii="宋体" w:hAnsi="宋体" w:cs="宋体"/>
                <w:kern w:val="0"/>
                <w:sz w:val="2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1" w:hRule="atLeast"/>
        </w:trPr>
        <w:tc>
          <w:tcPr>
            <w:tcW w:w="1435" w:type="dxa"/>
            <w:tcBorders>
              <w:tl2br w:val="nil"/>
              <w:tr2bl w:val="nil"/>
            </w:tcBorders>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6</w:t>
            </w:r>
          </w:p>
        </w:tc>
        <w:tc>
          <w:tcPr>
            <w:tcW w:w="2682" w:type="dxa"/>
            <w:tcBorders>
              <w:tl2br w:val="nil"/>
              <w:tr2bl w:val="nil"/>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不溶物含量(mg/L)</w:t>
            </w:r>
          </w:p>
        </w:tc>
        <w:tc>
          <w:tcPr>
            <w:tcW w:w="2793" w:type="dxa"/>
            <w:tcBorders>
              <w:tl2br w:val="nil"/>
              <w:tr2bl w:val="nil"/>
            </w:tcBorders>
            <w:vAlign w:val="center"/>
          </w:tcPr>
          <w:p>
            <w:pPr>
              <w:widowControl/>
              <w:jc w:val="center"/>
              <w:rPr>
                <w:rFonts w:cs="宋体" w:asciiTheme="minorEastAsia" w:hAnsiTheme="minorEastAsia"/>
                <w:kern w:val="0"/>
                <w:szCs w:val="21"/>
              </w:rPr>
            </w:pPr>
            <w:r>
              <w:rPr>
                <w:rFonts w:hint="eastAsia" w:asciiTheme="minorEastAsia" w:hAnsiTheme="minorEastAsia"/>
                <w:szCs w:val="21"/>
              </w:rPr>
              <w:t>≤5000</w:t>
            </w:r>
          </w:p>
        </w:tc>
        <w:tc>
          <w:tcPr>
            <w:tcW w:w="1457" w:type="dxa"/>
            <w:vMerge w:val="continue"/>
            <w:tcBorders>
              <w:tl2br w:val="nil"/>
              <w:tr2bl w:val="nil"/>
            </w:tcBorders>
            <w:vAlign w:val="center"/>
          </w:tcPr>
          <w:p>
            <w:pPr>
              <w:widowControl/>
              <w:jc w:val="center"/>
              <w:rPr>
                <w:rFonts w:ascii="宋体" w:hAnsi="宋体" w:cs="宋体"/>
                <w:kern w:val="0"/>
                <w:sz w:val="2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45" w:hRule="atLeast"/>
        </w:trPr>
        <w:tc>
          <w:tcPr>
            <w:tcW w:w="1435" w:type="dxa"/>
            <w:tcBorders>
              <w:tl2br w:val="nil"/>
              <w:tr2bl w:val="nil"/>
            </w:tcBorders>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7</w:t>
            </w:r>
          </w:p>
        </w:tc>
        <w:tc>
          <w:tcPr>
            <w:tcW w:w="2682" w:type="dxa"/>
            <w:tcBorders>
              <w:tl2br w:val="nil"/>
              <w:tr2bl w:val="nil"/>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其他杂质</w:t>
            </w:r>
          </w:p>
        </w:tc>
        <w:tc>
          <w:tcPr>
            <w:tcW w:w="2793" w:type="dxa"/>
            <w:tcBorders>
              <w:tl2br w:val="nil"/>
              <w:tr2bl w:val="nil"/>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不应有漂浮的油脂和泡沫及明显的颜色和异味</w:t>
            </w:r>
          </w:p>
        </w:tc>
        <w:tc>
          <w:tcPr>
            <w:tcW w:w="1457" w:type="dxa"/>
            <w:vMerge w:val="continue"/>
            <w:tcBorders>
              <w:tl2br w:val="nil"/>
              <w:tr2bl w:val="nil"/>
            </w:tcBorders>
            <w:vAlign w:val="center"/>
          </w:tcPr>
          <w:p>
            <w:pPr>
              <w:widowControl/>
              <w:jc w:val="center"/>
              <w:rPr>
                <w:rFonts w:ascii="宋体" w:hAnsi="宋体" w:cs="宋体"/>
                <w:kern w:val="0"/>
                <w:sz w:val="22"/>
              </w:rPr>
            </w:pPr>
          </w:p>
        </w:tc>
      </w:tr>
    </w:tbl>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  养生用水可不检验不溶物含量和其他杂质,其他指标应符合上表的规定</w:t>
      </w:r>
      <w:r>
        <w:rPr>
          <w:rFonts w:asciiTheme="minorEastAsia" w:hAnsiTheme="minorEastAsia"/>
          <w:sz w:val="24"/>
          <w:szCs w:val="24"/>
        </w:rPr>
        <w:t>。</w:t>
      </w:r>
    </w:p>
    <w:p>
      <w:pPr>
        <w:spacing w:line="360" w:lineRule="auto"/>
        <w:ind w:firstLine="482" w:firstLineChars="200"/>
        <w:rPr>
          <w:rFonts w:asciiTheme="minorEastAsia" w:hAnsiTheme="minorEastAsia"/>
          <w:b/>
          <w:bCs/>
          <w:sz w:val="24"/>
          <w:szCs w:val="24"/>
        </w:rPr>
      </w:pPr>
      <w:bookmarkStart w:id="138" w:name="_Toc12258155"/>
    </w:p>
    <w:p>
      <w:pPr>
        <w:spacing w:line="440" w:lineRule="exact"/>
        <w:ind w:firstLine="241" w:firstLineChars="100"/>
        <w:rPr>
          <w:rFonts w:asciiTheme="minorEastAsia" w:hAnsiTheme="minorEastAsia"/>
          <w:sz w:val="24"/>
          <w:szCs w:val="24"/>
        </w:rPr>
      </w:pPr>
      <w:r>
        <w:rPr>
          <w:rFonts w:hint="eastAsia" w:asciiTheme="minorEastAsia" w:hAnsiTheme="minorEastAsia"/>
          <w:b/>
          <w:bCs/>
          <w:sz w:val="24"/>
          <w:szCs w:val="24"/>
        </w:rPr>
        <w:t>12.3.5</w:t>
      </w:r>
      <w:r>
        <w:rPr>
          <w:rFonts w:hint="eastAsia" w:asciiTheme="minorEastAsia" w:hAnsiTheme="minorEastAsia"/>
          <w:sz w:val="24"/>
          <w:szCs w:val="24"/>
        </w:rPr>
        <w:t xml:space="preserve">  外加剂</w:t>
      </w:r>
      <w:bookmarkEnd w:id="138"/>
    </w:p>
    <w:p>
      <w:pPr>
        <w:spacing w:line="440" w:lineRule="exact"/>
        <w:ind w:firstLine="480" w:firstLineChars="2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 xml:space="preserve">  面层水泥混凝土外加剂应符合国家现行《混凝土外加剂》（GB 8076）的有关规定,并有合格证。</w:t>
      </w:r>
    </w:p>
    <w:p>
      <w:pPr>
        <w:spacing w:line="440" w:lineRule="exact"/>
        <w:ind w:firstLine="480" w:firstLineChars="200"/>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 xml:space="preserve">  外加剂产品出厂报告中应标明其主要化学成分和使用注意事项。面层水泥混凝土的各种外加剂应经有相应资质的检测机构检验合格,并提供检验报告后方可使用。</w:t>
      </w:r>
    </w:p>
    <w:p>
      <w:pPr>
        <w:spacing w:line="440" w:lineRule="exact"/>
        <w:ind w:firstLine="480" w:firstLineChars="200"/>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 xml:space="preserve">  外加剂产品应使用工程实际采用的水泥、集料和拌和用水进行试配,检验其性能,确定合理掺量。</w:t>
      </w:r>
    </w:p>
    <w:p>
      <w:pPr>
        <w:spacing w:line="440" w:lineRule="exact"/>
        <w:ind w:firstLine="480" w:firstLineChars="200"/>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 xml:space="preserve">  外加剂复配使用时,不得有絮凝现象</w:t>
      </w:r>
      <w:r>
        <w:rPr>
          <w:rFonts w:asciiTheme="minorEastAsia" w:hAnsiTheme="minorEastAsia"/>
          <w:sz w:val="24"/>
          <w:szCs w:val="24"/>
        </w:rPr>
        <w:t>，应</w:t>
      </w:r>
      <w:r>
        <w:rPr>
          <w:rFonts w:hint="eastAsia" w:asciiTheme="minorEastAsia" w:hAnsiTheme="minorEastAsia"/>
          <w:sz w:val="24"/>
          <w:szCs w:val="24"/>
        </w:rPr>
        <w:t>使用工程实际采用的水泥、集料和拌和用水进行试配,确定其性能满足要求后方可使用</w:t>
      </w:r>
      <w:r>
        <w:rPr>
          <w:rFonts w:asciiTheme="minorEastAsia" w:hAnsiTheme="minorEastAsia"/>
          <w:sz w:val="24"/>
          <w:szCs w:val="24"/>
        </w:rPr>
        <w:t>。</w:t>
      </w:r>
    </w:p>
    <w:p>
      <w:pPr>
        <w:spacing w:line="440" w:lineRule="exact"/>
        <w:ind w:firstLine="480" w:firstLineChars="200"/>
        <w:rPr>
          <w:rFonts w:asciiTheme="minorEastAsia" w:hAnsiTheme="minorEastAsia"/>
          <w:sz w:val="24"/>
          <w:szCs w:val="24"/>
        </w:rPr>
      </w:pPr>
      <w:r>
        <w:rPr>
          <w:rFonts w:asciiTheme="minorEastAsia" w:hAnsiTheme="minorEastAsia"/>
          <w:sz w:val="24"/>
          <w:szCs w:val="24"/>
        </w:rPr>
        <w:t>5</w:t>
      </w:r>
      <w:r>
        <w:rPr>
          <w:rFonts w:hint="eastAsia" w:asciiTheme="minorEastAsia" w:hAnsiTheme="minorEastAsia"/>
          <w:sz w:val="24"/>
          <w:szCs w:val="24"/>
        </w:rPr>
        <w:t xml:space="preserve">  各种可溶外加剂</w:t>
      </w:r>
      <w:r>
        <w:rPr>
          <w:rFonts w:asciiTheme="minorEastAsia" w:hAnsiTheme="minorEastAsia"/>
          <w:sz w:val="24"/>
          <w:szCs w:val="24"/>
        </w:rPr>
        <w:t>均应充分</w:t>
      </w:r>
      <w:r>
        <w:rPr>
          <w:rFonts w:hint="eastAsia" w:asciiTheme="minorEastAsia" w:hAnsiTheme="minorEastAsia"/>
          <w:sz w:val="24"/>
          <w:szCs w:val="24"/>
        </w:rPr>
        <w:t>溶解</w:t>
      </w:r>
      <w:r>
        <w:rPr>
          <w:rFonts w:asciiTheme="minorEastAsia" w:hAnsiTheme="minorEastAsia"/>
          <w:sz w:val="24"/>
          <w:szCs w:val="24"/>
        </w:rPr>
        <w:t>为</w:t>
      </w:r>
      <w:r>
        <w:rPr>
          <w:rFonts w:hint="eastAsia" w:asciiTheme="minorEastAsia" w:hAnsiTheme="minorEastAsia"/>
          <w:sz w:val="24"/>
          <w:szCs w:val="24"/>
        </w:rPr>
        <w:t>均匀水溶液，按配合比计算的剂量加入。</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 xml:space="preserve">6  </w:t>
      </w:r>
      <w:r>
        <w:rPr>
          <w:rFonts w:asciiTheme="minorEastAsia" w:hAnsiTheme="minorEastAsia"/>
          <w:sz w:val="24"/>
          <w:szCs w:val="24"/>
        </w:rPr>
        <w:t>有抗冰冻要求时，水泥混凝土面层应掺入</w:t>
      </w:r>
      <w:r>
        <w:rPr>
          <w:rFonts w:hint="eastAsia" w:asciiTheme="minorEastAsia" w:hAnsiTheme="minorEastAsia"/>
          <w:sz w:val="24"/>
          <w:szCs w:val="24"/>
        </w:rPr>
        <w:t>引气剂</w:t>
      </w:r>
      <w:r>
        <w:rPr>
          <w:rFonts w:asciiTheme="minorEastAsia" w:hAnsiTheme="minorEastAsia"/>
          <w:sz w:val="24"/>
          <w:szCs w:val="24"/>
        </w:rPr>
        <w:t>。</w:t>
      </w:r>
    </w:p>
    <w:p>
      <w:pPr>
        <w:spacing w:line="360" w:lineRule="auto"/>
        <w:rPr>
          <w:rFonts w:asciiTheme="minorEastAsia" w:hAnsiTheme="minorEastAsia"/>
          <w:b/>
          <w:bCs/>
          <w:sz w:val="24"/>
          <w:szCs w:val="24"/>
        </w:rPr>
      </w:pPr>
      <w:bookmarkStart w:id="139" w:name="_Toc12258156"/>
    </w:p>
    <w:p>
      <w:pPr>
        <w:spacing w:line="440" w:lineRule="exact"/>
        <w:rPr>
          <w:rFonts w:asciiTheme="minorEastAsia" w:hAnsiTheme="minorEastAsia"/>
          <w:sz w:val="24"/>
          <w:szCs w:val="24"/>
        </w:rPr>
      </w:pPr>
      <w:r>
        <w:rPr>
          <w:rFonts w:hint="eastAsia" w:asciiTheme="minorEastAsia" w:hAnsiTheme="minorEastAsia"/>
          <w:b/>
          <w:bCs/>
          <w:sz w:val="24"/>
          <w:szCs w:val="24"/>
        </w:rPr>
        <w:t>12.3.6</w:t>
      </w:r>
      <w:r>
        <w:rPr>
          <w:rFonts w:hint="eastAsia" w:asciiTheme="minorEastAsia" w:hAnsiTheme="minorEastAsia"/>
          <w:sz w:val="24"/>
          <w:szCs w:val="24"/>
        </w:rPr>
        <w:t xml:space="preserve">  钢筋</w:t>
      </w:r>
      <w:bookmarkEnd w:id="139"/>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1  所</w:t>
      </w:r>
      <w:r>
        <w:rPr>
          <w:rFonts w:asciiTheme="minorEastAsia" w:hAnsiTheme="minorEastAsia"/>
          <w:sz w:val="24"/>
          <w:szCs w:val="24"/>
        </w:rPr>
        <w:t>采用的</w:t>
      </w:r>
      <w:r>
        <w:rPr>
          <w:rFonts w:hint="eastAsia" w:asciiTheme="minorEastAsia" w:hAnsiTheme="minorEastAsia"/>
          <w:sz w:val="24"/>
          <w:szCs w:val="24"/>
        </w:rPr>
        <w:t>钢筋、</w:t>
      </w:r>
      <w:r>
        <w:rPr>
          <w:rFonts w:asciiTheme="minorEastAsia" w:hAnsiTheme="minorEastAsia"/>
          <w:sz w:val="24"/>
          <w:szCs w:val="24"/>
        </w:rPr>
        <w:t>钢筋网、</w:t>
      </w:r>
      <w:r>
        <w:rPr>
          <w:rFonts w:hint="eastAsia" w:asciiTheme="minorEastAsia" w:hAnsiTheme="minorEastAsia"/>
          <w:sz w:val="24"/>
          <w:szCs w:val="24"/>
        </w:rPr>
        <w:t>传力杆、拉杆等应符合国家</w:t>
      </w:r>
      <w:r>
        <w:rPr>
          <w:rFonts w:asciiTheme="minorEastAsia" w:hAnsiTheme="minorEastAsia"/>
          <w:sz w:val="24"/>
          <w:szCs w:val="24"/>
        </w:rPr>
        <w:t>和行业现行相关标准的规定</w:t>
      </w:r>
      <w:r>
        <w:rPr>
          <w:rFonts w:hint="eastAsia" w:asciiTheme="minorEastAsia" w:hAnsiTheme="minorEastAsia"/>
          <w:sz w:val="24"/>
          <w:szCs w:val="24"/>
        </w:rPr>
        <w:t>。</w:t>
      </w:r>
    </w:p>
    <w:p>
      <w:pPr>
        <w:spacing w:line="440" w:lineRule="exact"/>
        <w:ind w:firstLine="480" w:firstLineChars="200"/>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 xml:space="preserve">  钢筋不得有裂纹、断伤、刻痕、表面油污和锈蚀。</w:t>
      </w:r>
    </w:p>
    <w:p>
      <w:pPr>
        <w:spacing w:line="440" w:lineRule="exact"/>
        <w:ind w:firstLine="480" w:firstLineChars="200"/>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 xml:space="preserve">  传力杆应无毛刺,两端应加工成圆锥形或半径为2～3mm的圆倒角。</w:t>
      </w:r>
    </w:p>
    <w:p>
      <w:pPr>
        <w:spacing w:line="440" w:lineRule="exact"/>
        <w:ind w:firstLine="480" w:firstLineChars="200"/>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 xml:space="preserve">  胀缝传力杆应在一端设置镀锌钢管帽或塑料套帽,套帽厚度不应小于2.0mm,并应密封不透水,套帽长度宜为100mm,套帽内活动空隙长度宜为30mm。</w:t>
      </w:r>
    </w:p>
    <w:p>
      <w:pPr>
        <w:spacing w:line="440" w:lineRule="exact"/>
        <w:ind w:firstLine="480" w:firstLineChars="200"/>
        <w:rPr>
          <w:rFonts w:asciiTheme="minorEastAsia" w:hAnsiTheme="minorEastAsia"/>
          <w:sz w:val="24"/>
          <w:szCs w:val="24"/>
        </w:rPr>
      </w:pPr>
      <w:r>
        <w:rPr>
          <w:rFonts w:asciiTheme="minorEastAsia" w:hAnsiTheme="minorEastAsia"/>
          <w:sz w:val="24"/>
          <w:szCs w:val="24"/>
        </w:rPr>
        <w:t>5</w:t>
      </w:r>
      <w:r>
        <w:rPr>
          <w:rFonts w:hint="eastAsia" w:asciiTheme="minorEastAsia" w:hAnsiTheme="minorEastAsia"/>
          <w:sz w:val="24"/>
          <w:szCs w:val="24"/>
        </w:rPr>
        <w:t xml:space="preserve">  传力杆钢筋应采取喷塑、镀锌、电镀或涂防锈漆等防锈措施,防锈层不得局部缺失。拉杆钢筋应在中部不小于100mm范围内采取涂防锈漆等防锈措施。</w:t>
      </w:r>
    </w:p>
    <w:p>
      <w:pPr>
        <w:spacing w:line="360" w:lineRule="auto"/>
        <w:rPr>
          <w:rFonts w:asciiTheme="minorEastAsia" w:hAnsiTheme="minorEastAsia"/>
          <w:b/>
          <w:bCs/>
          <w:sz w:val="24"/>
          <w:szCs w:val="24"/>
        </w:rPr>
      </w:pPr>
      <w:bookmarkStart w:id="140" w:name="_Toc12258157"/>
    </w:p>
    <w:p>
      <w:pPr>
        <w:spacing w:line="440" w:lineRule="exact"/>
        <w:rPr>
          <w:rFonts w:asciiTheme="minorEastAsia" w:hAnsiTheme="minorEastAsia"/>
          <w:b/>
          <w:bCs/>
          <w:sz w:val="24"/>
          <w:szCs w:val="24"/>
        </w:rPr>
      </w:pPr>
      <w:r>
        <w:rPr>
          <w:rFonts w:hint="eastAsia" w:asciiTheme="minorEastAsia" w:hAnsiTheme="minorEastAsia"/>
          <w:b/>
          <w:bCs/>
          <w:sz w:val="24"/>
          <w:szCs w:val="24"/>
        </w:rPr>
        <w:t>12.3.7</w:t>
      </w:r>
      <w:r>
        <w:rPr>
          <w:rFonts w:hint="eastAsia" w:asciiTheme="minorEastAsia" w:hAnsiTheme="minorEastAsia"/>
          <w:sz w:val="24"/>
          <w:szCs w:val="24"/>
        </w:rPr>
        <w:t>接缝材料</w:t>
      </w:r>
      <w:bookmarkEnd w:id="140"/>
    </w:p>
    <w:p>
      <w:pPr>
        <w:spacing w:line="440" w:lineRule="exact"/>
        <w:ind w:firstLine="480" w:firstLineChars="2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 xml:space="preserve">  用于水泥混凝土面层的胀缝板的高度、长度和厚度应符合设计要求,并按设计间距预留传力杆孔。孔径宜大于传力杆直径2m,高度和厚度尺寸偏差均应小于1.5mm。</w:t>
      </w:r>
    </w:p>
    <w:p>
      <w:pPr>
        <w:spacing w:line="440" w:lineRule="exact"/>
        <w:ind w:firstLine="480" w:firstLineChars="200"/>
        <w:rPr>
          <w:rFonts w:asciiTheme="minorEastAsia" w:hAnsiTheme="minorEastAsia"/>
          <w:sz w:val="24"/>
          <w:szCs w:val="24"/>
        </w:rPr>
      </w:pPr>
      <w:r>
        <w:rPr>
          <w:rFonts w:asciiTheme="minorEastAsia" w:hAnsiTheme="minorEastAsia"/>
          <w:sz w:val="24"/>
          <w:szCs w:val="24"/>
        </w:rPr>
        <w:t>2胀缝</w:t>
      </w:r>
      <w:r>
        <w:rPr>
          <w:rFonts w:hint="eastAsia" w:asciiTheme="minorEastAsia" w:hAnsiTheme="minorEastAsia"/>
          <w:sz w:val="24"/>
          <w:szCs w:val="24"/>
        </w:rPr>
        <w:t>板质量</w:t>
      </w:r>
      <w:r>
        <w:rPr>
          <w:rFonts w:asciiTheme="minorEastAsia" w:hAnsiTheme="minorEastAsia"/>
          <w:sz w:val="24"/>
          <w:szCs w:val="24"/>
        </w:rPr>
        <w:t>应符合表</w:t>
      </w:r>
      <w:r>
        <w:rPr>
          <w:rFonts w:hint="eastAsia" w:asciiTheme="minorEastAsia" w:hAnsiTheme="minorEastAsia"/>
          <w:sz w:val="24"/>
          <w:szCs w:val="24"/>
        </w:rPr>
        <w:t>12.3.7-1</w:t>
      </w:r>
      <w:r>
        <w:rPr>
          <w:rFonts w:asciiTheme="minorEastAsia" w:hAnsiTheme="minorEastAsia"/>
          <w:sz w:val="24"/>
          <w:szCs w:val="24"/>
        </w:rPr>
        <w:t>规定。</w:t>
      </w:r>
    </w:p>
    <w:p>
      <w:pPr>
        <w:spacing w:line="360" w:lineRule="auto"/>
        <w:ind w:firstLine="422" w:firstLineChars="200"/>
        <w:jc w:val="center"/>
        <w:rPr>
          <w:rFonts w:asciiTheme="minorEastAsia" w:hAnsiTheme="minorEastAsia"/>
          <w:b/>
          <w:bCs/>
          <w:szCs w:val="21"/>
        </w:rPr>
      </w:pPr>
      <w:r>
        <w:rPr>
          <w:rFonts w:asciiTheme="minorEastAsia" w:hAnsiTheme="minorEastAsia"/>
          <w:b/>
          <w:bCs/>
          <w:szCs w:val="21"/>
        </w:rPr>
        <w:t>表</w:t>
      </w:r>
      <w:r>
        <w:rPr>
          <w:rFonts w:hint="eastAsia" w:asciiTheme="minorEastAsia" w:hAnsiTheme="minorEastAsia"/>
          <w:b/>
          <w:bCs/>
          <w:szCs w:val="21"/>
        </w:rPr>
        <w:t xml:space="preserve">12.3.7-1  </w:t>
      </w:r>
      <w:r>
        <w:rPr>
          <w:rFonts w:asciiTheme="minorEastAsia" w:hAnsiTheme="minorEastAsia"/>
          <w:b/>
          <w:bCs/>
          <w:szCs w:val="21"/>
        </w:rPr>
        <w:t>胀缝</w:t>
      </w:r>
      <w:r>
        <w:rPr>
          <w:rFonts w:hint="eastAsia" w:asciiTheme="minorEastAsia" w:hAnsiTheme="minorEastAsia"/>
          <w:b/>
          <w:bCs/>
          <w:szCs w:val="21"/>
        </w:rPr>
        <w:t>板的质量标准</w:t>
      </w:r>
    </w:p>
    <w:tbl>
      <w:tblPr>
        <w:tblStyle w:val="25"/>
        <w:tblW w:w="825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1751"/>
        <w:gridCol w:w="1751"/>
        <w:gridCol w:w="1869"/>
        <w:gridCol w:w="13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531" w:type="dxa"/>
            <w:vMerge w:val="restart"/>
            <w:tcBorders>
              <w:tl2br w:val="nil"/>
              <w:tr2bl w:val="nil"/>
            </w:tcBorders>
            <w:vAlign w:val="center"/>
          </w:tcPr>
          <w:p>
            <w:pPr>
              <w:spacing w:line="360" w:lineRule="auto"/>
              <w:jc w:val="center"/>
              <w:rPr>
                <w:rFonts w:asciiTheme="minorEastAsia" w:hAnsiTheme="minorEastAsia"/>
                <w:szCs w:val="21"/>
              </w:rPr>
            </w:pPr>
            <w:r>
              <w:rPr>
                <w:rFonts w:hint="eastAsia" w:asciiTheme="minorEastAsia" w:hAnsiTheme="minorEastAsia"/>
                <w:szCs w:val="21"/>
              </w:rPr>
              <w:t>项目</w:t>
            </w:r>
          </w:p>
        </w:tc>
        <w:tc>
          <w:tcPr>
            <w:tcW w:w="5371" w:type="dxa"/>
            <w:gridSpan w:val="3"/>
            <w:tcBorders>
              <w:tl2br w:val="nil"/>
              <w:tr2bl w:val="nil"/>
            </w:tcBorders>
            <w:vAlign w:val="center"/>
          </w:tcPr>
          <w:p>
            <w:pPr>
              <w:spacing w:line="360" w:lineRule="auto"/>
              <w:jc w:val="center"/>
              <w:rPr>
                <w:rFonts w:asciiTheme="minorEastAsia" w:hAnsiTheme="minorEastAsia"/>
                <w:szCs w:val="21"/>
              </w:rPr>
            </w:pPr>
            <w:r>
              <w:rPr>
                <w:rFonts w:asciiTheme="minorEastAsia" w:hAnsiTheme="minorEastAsia"/>
                <w:szCs w:val="21"/>
              </w:rPr>
              <w:t>胀缝</w:t>
            </w:r>
            <w:r>
              <w:rPr>
                <w:rFonts w:hint="eastAsia" w:asciiTheme="minorEastAsia" w:hAnsiTheme="minorEastAsia"/>
                <w:szCs w:val="21"/>
              </w:rPr>
              <w:t>板的种类</w:t>
            </w:r>
          </w:p>
        </w:tc>
        <w:tc>
          <w:tcPr>
            <w:tcW w:w="1357" w:type="dxa"/>
            <w:tcBorders>
              <w:tl2br w:val="nil"/>
              <w:tr2bl w:val="nil"/>
            </w:tcBorders>
            <w:vAlign w:val="center"/>
          </w:tcPr>
          <w:p>
            <w:pPr>
              <w:spacing w:line="360" w:lineRule="auto"/>
              <w:jc w:val="center"/>
              <w:rPr>
                <w:rFonts w:asciiTheme="minorEastAsia" w:hAnsiTheme="minorEastAsia"/>
                <w:szCs w:val="21"/>
              </w:rPr>
            </w:pPr>
            <w:r>
              <w:rPr>
                <w:rFonts w:hint="eastAsia" w:asciiTheme="minorEastAsia" w:hAnsiTheme="minorEastAsia"/>
                <w:szCs w:val="21"/>
              </w:rPr>
              <w:t>试验方法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jc w:val="center"/>
        </w:trPr>
        <w:tc>
          <w:tcPr>
            <w:tcW w:w="1531" w:type="dxa"/>
            <w:vMerge w:val="continue"/>
            <w:tcBorders>
              <w:tl2br w:val="nil"/>
              <w:tr2bl w:val="nil"/>
            </w:tcBorders>
            <w:vAlign w:val="center"/>
          </w:tcPr>
          <w:p>
            <w:pPr>
              <w:spacing w:line="360" w:lineRule="auto"/>
              <w:jc w:val="center"/>
              <w:rPr>
                <w:rFonts w:asciiTheme="minorEastAsia" w:hAnsiTheme="minorEastAsia"/>
                <w:szCs w:val="21"/>
              </w:rPr>
            </w:pPr>
          </w:p>
        </w:tc>
        <w:tc>
          <w:tcPr>
            <w:tcW w:w="1751" w:type="dxa"/>
            <w:tcBorders>
              <w:tl2br w:val="nil"/>
              <w:tr2bl w:val="nil"/>
            </w:tcBorders>
            <w:vAlign w:val="center"/>
          </w:tcPr>
          <w:p>
            <w:pPr>
              <w:jc w:val="center"/>
              <w:rPr>
                <w:szCs w:val="21"/>
              </w:rPr>
            </w:pPr>
            <w:r>
              <w:rPr>
                <w:rFonts w:hint="eastAsia"/>
                <w:szCs w:val="21"/>
              </w:rPr>
              <w:t>塑胶板、橡胶</w:t>
            </w:r>
          </w:p>
          <w:p>
            <w:pPr>
              <w:jc w:val="center"/>
              <w:rPr>
                <w:szCs w:val="21"/>
              </w:rPr>
            </w:pPr>
            <w:r>
              <w:rPr>
                <w:rFonts w:hint="eastAsia"/>
                <w:szCs w:val="21"/>
              </w:rPr>
              <w:t>(泡沫)板</w:t>
            </w:r>
          </w:p>
        </w:tc>
        <w:tc>
          <w:tcPr>
            <w:tcW w:w="1751" w:type="dxa"/>
            <w:tcBorders>
              <w:tl2br w:val="nil"/>
              <w:tr2bl w:val="nil"/>
            </w:tcBorders>
            <w:vAlign w:val="center"/>
          </w:tcPr>
          <w:p>
            <w:pPr>
              <w:jc w:val="center"/>
              <w:rPr>
                <w:szCs w:val="21"/>
              </w:rPr>
            </w:pPr>
            <w:r>
              <w:rPr>
                <w:rFonts w:hint="eastAsia"/>
                <w:szCs w:val="21"/>
              </w:rPr>
              <w:t>沥青纤维板</w:t>
            </w:r>
          </w:p>
        </w:tc>
        <w:tc>
          <w:tcPr>
            <w:tcW w:w="1869" w:type="dxa"/>
            <w:tcBorders>
              <w:tl2br w:val="nil"/>
              <w:tr2bl w:val="nil"/>
            </w:tcBorders>
            <w:vAlign w:val="center"/>
          </w:tcPr>
          <w:p>
            <w:pPr>
              <w:jc w:val="center"/>
              <w:rPr>
                <w:szCs w:val="21"/>
              </w:rPr>
            </w:pPr>
            <w:r>
              <w:rPr>
                <w:rFonts w:hint="eastAsia"/>
                <w:szCs w:val="21"/>
              </w:rPr>
              <w:t>浸油木板</w:t>
            </w:r>
          </w:p>
        </w:tc>
        <w:tc>
          <w:tcPr>
            <w:tcW w:w="1357" w:type="dxa"/>
            <w:vMerge w:val="restart"/>
            <w:tcBorders>
              <w:tl2br w:val="nil"/>
              <w:tr2bl w:val="nil"/>
            </w:tcBorders>
            <w:vAlign w:val="center"/>
          </w:tcPr>
          <w:p>
            <w:pPr>
              <w:spacing w:line="360" w:lineRule="auto"/>
              <w:jc w:val="center"/>
              <w:rPr>
                <w:rFonts w:asciiTheme="minorEastAsia" w:hAnsiTheme="minorEastAsia"/>
                <w:szCs w:val="21"/>
              </w:rPr>
            </w:pPr>
            <w:r>
              <w:rPr>
                <w:rFonts w:hint="eastAsia" w:asciiTheme="minorEastAsia" w:hAnsiTheme="minorEastAsia"/>
                <w:szCs w:val="21"/>
              </w:rPr>
              <w:t>JT/T 203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531" w:type="dxa"/>
            <w:tcBorders>
              <w:tl2br w:val="nil"/>
              <w:tr2bl w:val="nil"/>
            </w:tcBorders>
            <w:vAlign w:val="center"/>
          </w:tcPr>
          <w:p>
            <w:pPr>
              <w:jc w:val="center"/>
              <w:rPr>
                <w:szCs w:val="21"/>
              </w:rPr>
            </w:pPr>
            <w:r>
              <w:rPr>
                <w:rFonts w:hint="eastAsia"/>
                <w:szCs w:val="21"/>
              </w:rPr>
              <w:t>压缩应力(MPa)</w:t>
            </w:r>
          </w:p>
        </w:tc>
        <w:tc>
          <w:tcPr>
            <w:tcW w:w="1751" w:type="dxa"/>
            <w:tcBorders>
              <w:tl2br w:val="nil"/>
              <w:tr2bl w:val="nil"/>
            </w:tcBorders>
            <w:vAlign w:val="center"/>
          </w:tcPr>
          <w:p>
            <w:pPr>
              <w:spacing w:line="360" w:lineRule="auto"/>
              <w:jc w:val="center"/>
              <w:rPr>
                <w:rFonts w:asciiTheme="minorEastAsia" w:hAnsiTheme="minorEastAsia"/>
                <w:szCs w:val="21"/>
              </w:rPr>
            </w:pPr>
            <w:r>
              <w:rPr>
                <w:rFonts w:hint="eastAsia" w:asciiTheme="minorEastAsia" w:hAnsiTheme="minorEastAsia"/>
                <w:szCs w:val="21"/>
              </w:rPr>
              <w:t>0.2～0.6</w:t>
            </w:r>
          </w:p>
        </w:tc>
        <w:tc>
          <w:tcPr>
            <w:tcW w:w="1751" w:type="dxa"/>
            <w:tcBorders>
              <w:tl2br w:val="nil"/>
              <w:tr2bl w:val="nil"/>
            </w:tcBorders>
            <w:vAlign w:val="center"/>
          </w:tcPr>
          <w:p>
            <w:pPr>
              <w:spacing w:line="360" w:lineRule="auto"/>
              <w:jc w:val="center"/>
              <w:rPr>
                <w:rFonts w:asciiTheme="minorEastAsia" w:hAnsiTheme="minorEastAsia"/>
                <w:szCs w:val="21"/>
              </w:rPr>
            </w:pPr>
            <w:r>
              <w:rPr>
                <w:rFonts w:asciiTheme="minorEastAsia" w:hAnsiTheme="minorEastAsia"/>
                <w:szCs w:val="21"/>
              </w:rPr>
              <w:t>2.0</w:t>
            </w:r>
            <w:r>
              <w:rPr>
                <w:rFonts w:hint="eastAsia" w:asciiTheme="minorEastAsia" w:hAnsiTheme="minorEastAsia"/>
                <w:szCs w:val="21"/>
              </w:rPr>
              <w:t>～</w:t>
            </w:r>
            <w:r>
              <w:rPr>
                <w:rFonts w:asciiTheme="minorEastAsia" w:hAnsiTheme="minorEastAsia"/>
                <w:szCs w:val="21"/>
              </w:rPr>
              <w:t>10</w:t>
            </w:r>
          </w:p>
        </w:tc>
        <w:tc>
          <w:tcPr>
            <w:tcW w:w="1869" w:type="dxa"/>
            <w:tcBorders>
              <w:tl2br w:val="nil"/>
              <w:tr2bl w:val="nil"/>
            </w:tcBorders>
            <w:vAlign w:val="center"/>
          </w:tcPr>
          <w:p>
            <w:pPr>
              <w:spacing w:line="360" w:lineRule="auto"/>
              <w:jc w:val="center"/>
              <w:rPr>
                <w:rFonts w:asciiTheme="minorEastAsia" w:hAnsiTheme="minorEastAsia"/>
                <w:szCs w:val="21"/>
              </w:rPr>
            </w:pPr>
            <w:r>
              <w:rPr>
                <w:rFonts w:asciiTheme="minorEastAsia" w:hAnsiTheme="minorEastAsia"/>
                <w:szCs w:val="21"/>
              </w:rPr>
              <w:t>5.0</w:t>
            </w:r>
            <w:r>
              <w:rPr>
                <w:rFonts w:hint="eastAsia" w:asciiTheme="minorEastAsia" w:hAnsiTheme="minorEastAsia"/>
                <w:szCs w:val="21"/>
              </w:rPr>
              <w:t>～</w:t>
            </w:r>
            <w:r>
              <w:rPr>
                <w:rFonts w:asciiTheme="minorEastAsia" w:hAnsiTheme="minorEastAsia"/>
                <w:szCs w:val="21"/>
              </w:rPr>
              <w:t>20.0</w:t>
            </w:r>
          </w:p>
        </w:tc>
        <w:tc>
          <w:tcPr>
            <w:tcW w:w="1357" w:type="dxa"/>
            <w:vMerge w:val="continue"/>
            <w:tcBorders>
              <w:tl2br w:val="nil"/>
              <w:tr2bl w:val="nil"/>
            </w:tcBorders>
            <w:vAlign w:val="center"/>
          </w:tcPr>
          <w:p>
            <w:pPr>
              <w:spacing w:line="360" w:lineRule="auto"/>
              <w:jc w:val="center"/>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531" w:type="dxa"/>
            <w:tcBorders>
              <w:tl2br w:val="nil"/>
              <w:tr2bl w:val="nil"/>
            </w:tcBorders>
            <w:vAlign w:val="center"/>
          </w:tcPr>
          <w:p>
            <w:pPr>
              <w:jc w:val="center"/>
              <w:rPr>
                <w:szCs w:val="21"/>
              </w:rPr>
            </w:pPr>
            <w:r>
              <w:rPr>
                <w:rFonts w:hint="eastAsia"/>
                <w:szCs w:val="21"/>
              </w:rPr>
              <w:t>弹性复原率(%)≥</w:t>
            </w:r>
          </w:p>
        </w:tc>
        <w:tc>
          <w:tcPr>
            <w:tcW w:w="1751" w:type="dxa"/>
            <w:tcBorders>
              <w:tl2br w:val="nil"/>
              <w:tr2bl w:val="nil"/>
            </w:tcBorders>
            <w:vAlign w:val="center"/>
          </w:tcPr>
          <w:p>
            <w:pPr>
              <w:spacing w:line="360" w:lineRule="auto"/>
              <w:jc w:val="center"/>
              <w:rPr>
                <w:rFonts w:asciiTheme="minorEastAsia" w:hAnsiTheme="minorEastAsia"/>
                <w:szCs w:val="21"/>
              </w:rPr>
            </w:pPr>
            <w:r>
              <w:rPr>
                <w:rFonts w:hint="eastAsia" w:asciiTheme="minorEastAsia" w:hAnsiTheme="minorEastAsia"/>
                <w:szCs w:val="21"/>
              </w:rPr>
              <w:t>90</w:t>
            </w:r>
          </w:p>
        </w:tc>
        <w:tc>
          <w:tcPr>
            <w:tcW w:w="1751" w:type="dxa"/>
            <w:tcBorders>
              <w:tl2br w:val="nil"/>
              <w:tr2bl w:val="nil"/>
            </w:tcBorders>
            <w:vAlign w:val="center"/>
          </w:tcPr>
          <w:p>
            <w:pPr>
              <w:spacing w:line="360" w:lineRule="auto"/>
              <w:jc w:val="center"/>
              <w:rPr>
                <w:rFonts w:asciiTheme="minorEastAsia" w:hAnsiTheme="minorEastAsia"/>
                <w:szCs w:val="21"/>
              </w:rPr>
            </w:pPr>
            <w:r>
              <w:rPr>
                <w:rFonts w:asciiTheme="minorEastAsia" w:hAnsiTheme="minorEastAsia"/>
                <w:szCs w:val="21"/>
              </w:rPr>
              <w:t>65</w:t>
            </w:r>
          </w:p>
        </w:tc>
        <w:tc>
          <w:tcPr>
            <w:tcW w:w="1869" w:type="dxa"/>
            <w:tcBorders>
              <w:tl2br w:val="nil"/>
              <w:tr2bl w:val="nil"/>
            </w:tcBorders>
            <w:vAlign w:val="center"/>
          </w:tcPr>
          <w:p>
            <w:pPr>
              <w:spacing w:line="360" w:lineRule="auto"/>
              <w:jc w:val="center"/>
              <w:rPr>
                <w:rFonts w:asciiTheme="minorEastAsia" w:hAnsiTheme="minorEastAsia"/>
                <w:szCs w:val="21"/>
              </w:rPr>
            </w:pPr>
            <w:r>
              <w:rPr>
                <w:rFonts w:asciiTheme="minorEastAsia" w:hAnsiTheme="minorEastAsia"/>
                <w:szCs w:val="21"/>
              </w:rPr>
              <w:t>55</w:t>
            </w:r>
          </w:p>
        </w:tc>
        <w:tc>
          <w:tcPr>
            <w:tcW w:w="1357" w:type="dxa"/>
            <w:vMerge w:val="continue"/>
            <w:tcBorders>
              <w:tl2br w:val="nil"/>
              <w:tr2bl w:val="nil"/>
            </w:tcBorders>
            <w:vAlign w:val="center"/>
          </w:tcPr>
          <w:p>
            <w:pPr>
              <w:spacing w:line="360" w:lineRule="auto"/>
              <w:jc w:val="center"/>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531" w:type="dxa"/>
            <w:tcBorders>
              <w:tl2br w:val="nil"/>
              <w:tr2bl w:val="nil"/>
            </w:tcBorders>
            <w:vAlign w:val="center"/>
          </w:tcPr>
          <w:p>
            <w:pPr>
              <w:jc w:val="center"/>
              <w:rPr>
                <w:szCs w:val="21"/>
              </w:rPr>
            </w:pPr>
            <w:r>
              <w:rPr>
                <w:rFonts w:hint="eastAsia"/>
                <w:szCs w:val="21"/>
              </w:rPr>
              <w:t>挤出量(mm)&lt;</w:t>
            </w:r>
          </w:p>
        </w:tc>
        <w:tc>
          <w:tcPr>
            <w:tcW w:w="1751" w:type="dxa"/>
            <w:tcBorders>
              <w:tl2br w:val="nil"/>
              <w:tr2bl w:val="nil"/>
            </w:tcBorders>
            <w:vAlign w:val="center"/>
          </w:tcPr>
          <w:p>
            <w:pPr>
              <w:spacing w:line="360" w:lineRule="auto"/>
              <w:jc w:val="center"/>
              <w:rPr>
                <w:rFonts w:asciiTheme="minorEastAsia" w:hAnsiTheme="minorEastAsia"/>
                <w:szCs w:val="21"/>
              </w:rPr>
            </w:pPr>
            <w:r>
              <w:rPr>
                <w:rFonts w:hint="eastAsia" w:asciiTheme="minorEastAsia" w:hAnsiTheme="minorEastAsia"/>
                <w:szCs w:val="21"/>
              </w:rPr>
              <w:t>5.0</w:t>
            </w:r>
          </w:p>
        </w:tc>
        <w:tc>
          <w:tcPr>
            <w:tcW w:w="1751" w:type="dxa"/>
            <w:tcBorders>
              <w:tl2br w:val="nil"/>
              <w:tr2bl w:val="nil"/>
            </w:tcBorders>
            <w:vAlign w:val="center"/>
          </w:tcPr>
          <w:p>
            <w:pPr>
              <w:spacing w:line="360" w:lineRule="auto"/>
              <w:jc w:val="center"/>
              <w:rPr>
                <w:rFonts w:asciiTheme="minorEastAsia" w:hAnsiTheme="minorEastAsia"/>
                <w:szCs w:val="21"/>
              </w:rPr>
            </w:pPr>
            <w:r>
              <w:rPr>
                <w:rFonts w:hint="eastAsia" w:asciiTheme="minorEastAsia" w:hAnsiTheme="minorEastAsia"/>
                <w:szCs w:val="21"/>
              </w:rPr>
              <w:t>3.0</w:t>
            </w:r>
          </w:p>
        </w:tc>
        <w:tc>
          <w:tcPr>
            <w:tcW w:w="1869" w:type="dxa"/>
            <w:tcBorders>
              <w:tl2br w:val="nil"/>
              <w:tr2bl w:val="nil"/>
            </w:tcBorders>
            <w:vAlign w:val="center"/>
          </w:tcPr>
          <w:p>
            <w:pPr>
              <w:spacing w:line="360" w:lineRule="auto"/>
              <w:jc w:val="center"/>
              <w:rPr>
                <w:rFonts w:asciiTheme="minorEastAsia" w:hAnsiTheme="minorEastAsia"/>
                <w:szCs w:val="21"/>
              </w:rPr>
            </w:pPr>
            <w:r>
              <w:rPr>
                <w:rFonts w:hint="eastAsia" w:asciiTheme="minorEastAsia" w:hAnsiTheme="minorEastAsia"/>
                <w:szCs w:val="21"/>
              </w:rPr>
              <w:t>5.5</w:t>
            </w:r>
          </w:p>
        </w:tc>
        <w:tc>
          <w:tcPr>
            <w:tcW w:w="1357" w:type="dxa"/>
            <w:vMerge w:val="continue"/>
            <w:tcBorders>
              <w:tl2br w:val="nil"/>
              <w:tr2bl w:val="nil"/>
            </w:tcBorders>
            <w:vAlign w:val="center"/>
          </w:tcPr>
          <w:p>
            <w:pPr>
              <w:spacing w:line="360" w:lineRule="auto"/>
              <w:jc w:val="center"/>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531" w:type="dxa"/>
            <w:tcBorders>
              <w:tl2br w:val="nil"/>
              <w:tr2bl w:val="nil"/>
            </w:tcBorders>
            <w:vAlign w:val="center"/>
          </w:tcPr>
          <w:p>
            <w:pPr>
              <w:spacing w:line="360" w:lineRule="auto"/>
              <w:jc w:val="center"/>
              <w:rPr>
                <w:rFonts w:asciiTheme="minorEastAsia" w:hAnsiTheme="minorEastAsia"/>
                <w:szCs w:val="21"/>
              </w:rPr>
            </w:pPr>
            <w:r>
              <w:rPr>
                <w:rFonts w:hint="eastAsia"/>
                <w:szCs w:val="21"/>
              </w:rPr>
              <w:t>弯曲荷载(N)</w:t>
            </w:r>
          </w:p>
        </w:tc>
        <w:tc>
          <w:tcPr>
            <w:tcW w:w="1751" w:type="dxa"/>
            <w:tcBorders>
              <w:tl2br w:val="nil"/>
              <w:tr2bl w:val="nil"/>
            </w:tcBorders>
            <w:vAlign w:val="center"/>
          </w:tcPr>
          <w:p>
            <w:pPr>
              <w:spacing w:line="360" w:lineRule="auto"/>
              <w:jc w:val="center"/>
              <w:rPr>
                <w:rFonts w:asciiTheme="minorEastAsia" w:hAnsiTheme="minorEastAsia"/>
                <w:szCs w:val="21"/>
              </w:rPr>
            </w:pPr>
            <w:r>
              <w:rPr>
                <w:rFonts w:asciiTheme="minorEastAsia" w:hAnsiTheme="minorEastAsia"/>
                <w:szCs w:val="21"/>
              </w:rPr>
              <w:t>0</w:t>
            </w:r>
            <w:r>
              <w:rPr>
                <w:rFonts w:hint="eastAsia" w:asciiTheme="minorEastAsia" w:hAnsiTheme="minorEastAsia"/>
                <w:szCs w:val="21"/>
              </w:rPr>
              <w:t>～50</w:t>
            </w:r>
          </w:p>
        </w:tc>
        <w:tc>
          <w:tcPr>
            <w:tcW w:w="1751" w:type="dxa"/>
            <w:tcBorders>
              <w:tl2br w:val="nil"/>
              <w:tr2bl w:val="nil"/>
            </w:tcBorders>
            <w:vAlign w:val="center"/>
          </w:tcPr>
          <w:p>
            <w:pPr>
              <w:spacing w:line="360" w:lineRule="auto"/>
              <w:jc w:val="center"/>
              <w:rPr>
                <w:rFonts w:asciiTheme="minorEastAsia" w:hAnsiTheme="minorEastAsia"/>
                <w:szCs w:val="21"/>
              </w:rPr>
            </w:pPr>
            <w:r>
              <w:rPr>
                <w:rFonts w:asciiTheme="minorEastAsia" w:hAnsiTheme="minorEastAsia"/>
                <w:szCs w:val="21"/>
              </w:rPr>
              <w:t>5</w:t>
            </w:r>
            <w:r>
              <w:rPr>
                <w:rFonts w:hint="eastAsia" w:asciiTheme="minorEastAsia" w:hAnsiTheme="minorEastAsia"/>
                <w:szCs w:val="21"/>
              </w:rPr>
              <w:t>～</w:t>
            </w:r>
            <w:r>
              <w:rPr>
                <w:rFonts w:asciiTheme="minorEastAsia" w:hAnsiTheme="minorEastAsia"/>
                <w:szCs w:val="21"/>
              </w:rPr>
              <w:t>40</w:t>
            </w:r>
          </w:p>
        </w:tc>
        <w:tc>
          <w:tcPr>
            <w:tcW w:w="1869" w:type="dxa"/>
            <w:tcBorders>
              <w:tl2br w:val="nil"/>
              <w:tr2bl w:val="nil"/>
            </w:tcBorders>
            <w:vAlign w:val="center"/>
          </w:tcPr>
          <w:p>
            <w:pPr>
              <w:spacing w:line="360" w:lineRule="auto"/>
              <w:jc w:val="center"/>
              <w:rPr>
                <w:rFonts w:asciiTheme="minorEastAsia" w:hAnsiTheme="minorEastAsia"/>
                <w:szCs w:val="21"/>
              </w:rPr>
            </w:pPr>
            <w:r>
              <w:rPr>
                <w:rFonts w:asciiTheme="minorEastAsia" w:hAnsiTheme="minorEastAsia"/>
                <w:szCs w:val="21"/>
              </w:rPr>
              <w:t>100</w:t>
            </w:r>
            <w:r>
              <w:rPr>
                <w:rFonts w:hint="eastAsia" w:asciiTheme="minorEastAsia" w:hAnsiTheme="minorEastAsia"/>
                <w:szCs w:val="21"/>
              </w:rPr>
              <w:t>～</w:t>
            </w:r>
            <w:r>
              <w:rPr>
                <w:rFonts w:asciiTheme="minorEastAsia" w:hAnsiTheme="minorEastAsia"/>
                <w:szCs w:val="21"/>
              </w:rPr>
              <w:t>400</w:t>
            </w:r>
          </w:p>
        </w:tc>
        <w:tc>
          <w:tcPr>
            <w:tcW w:w="1357" w:type="dxa"/>
            <w:vMerge w:val="continue"/>
            <w:tcBorders>
              <w:tl2br w:val="nil"/>
              <w:tr2bl w:val="nil"/>
            </w:tcBorders>
            <w:vAlign w:val="center"/>
          </w:tcPr>
          <w:p>
            <w:pPr>
              <w:spacing w:line="360" w:lineRule="auto"/>
              <w:jc w:val="center"/>
              <w:rPr>
                <w:rFonts w:asciiTheme="minorEastAsia" w:hAnsiTheme="minorEastAsia"/>
                <w:szCs w:val="21"/>
              </w:rPr>
            </w:pPr>
          </w:p>
        </w:tc>
      </w:tr>
    </w:tbl>
    <w:p>
      <w:pPr>
        <w:rPr>
          <w:szCs w:val="21"/>
        </w:rPr>
      </w:pPr>
    </w:p>
    <w:p>
      <w:pPr>
        <w:pStyle w:val="3"/>
        <w:spacing w:line="240" w:lineRule="auto"/>
        <w:jc w:val="left"/>
        <w:rPr>
          <w:rFonts w:ascii="宋体" w:hAnsi="宋体" w:cs="宋体"/>
          <w:sz w:val="30"/>
          <w:szCs w:val="30"/>
        </w:rPr>
      </w:pPr>
      <w:bookmarkStart w:id="141" w:name="_Toc12258158"/>
      <w:bookmarkStart w:id="142" w:name="_Toc20608055"/>
      <w:bookmarkStart w:id="143" w:name="_Toc21908"/>
      <w:r>
        <w:rPr>
          <w:rFonts w:hint="eastAsia" w:ascii="宋体" w:hAnsi="宋体" w:cs="宋体"/>
          <w:sz w:val="30"/>
          <w:szCs w:val="30"/>
        </w:rPr>
        <w:t>12.4 流程及工艺要点</w:t>
      </w:r>
      <w:bookmarkEnd w:id="141"/>
      <w:bookmarkEnd w:id="142"/>
      <w:bookmarkEnd w:id="143"/>
    </w:p>
    <w:p>
      <w:pPr>
        <w:spacing w:line="360" w:lineRule="auto"/>
        <w:ind w:firstLine="241" w:firstLineChars="100"/>
        <w:rPr>
          <w:rFonts w:asciiTheme="minorEastAsia" w:hAnsiTheme="minorEastAsia"/>
          <w:sz w:val="24"/>
          <w:szCs w:val="24"/>
        </w:rPr>
      </w:pPr>
      <w:bookmarkStart w:id="144" w:name="_Toc12258159"/>
      <w:r>
        <w:rPr>
          <w:rFonts w:hint="eastAsia" w:asciiTheme="minorEastAsia" w:hAnsiTheme="minorEastAsia"/>
          <w:b/>
          <w:bCs/>
          <w:sz w:val="24"/>
          <w:szCs w:val="24"/>
        </w:rPr>
        <w:t>12.4.1</w:t>
      </w:r>
      <w:r>
        <w:rPr>
          <w:rFonts w:hint="eastAsia" w:asciiTheme="minorEastAsia" w:hAnsiTheme="minorEastAsia"/>
          <w:sz w:val="24"/>
          <w:szCs w:val="24"/>
        </w:rPr>
        <w:t xml:space="preserve">  工艺流程图</w:t>
      </w:r>
      <w:bookmarkEnd w:id="144"/>
    </w:p>
    <w:p>
      <w:pPr>
        <w:spacing w:line="360" w:lineRule="auto"/>
        <w:ind w:firstLine="720" w:firstLineChars="300"/>
        <w:rPr>
          <w:rFonts w:asciiTheme="minorEastAsia" w:hAnsiTheme="minorEastAsia"/>
          <w:sz w:val="24"/>
          <w:szCs w:val="24"/>
        </w:rPr>
      </w:pPr>
      <w:r>
        <w:rPr>
          <w:rFonts w:hint="eastAsia" w:asciiTheme="minorEastAsia" w:hAnsiTheme="minorEastAsia"/>
          <w:sz w:val="24"/>
          <w:szCs w:val="24"/>
        </w:rPr>
        <w:t>1  工艺流程见图12.4.1-1。</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pict>
          <v:shape id="_x0000_s1130" o:spid="_x0000_s1130" o:spt="202" type="#_x0000_t202" style="position:absolute;left:0pt;margin-left:297.95pt;margin-top:10.75pt;height:22.2pt;width:78.1pt;mso-wrap-distance-bottom:3.6pt;mso-wrap-distance-left:9pt;mso-wrap-distance-right:9pt;mso-wrap-distance-top:3.6pt;z-index:25163059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">
            <v:path/>
            <v:fill focussize="0,0"/>
            <v:stroke joinstyle="miter"/>
            <v:imagedata o:title=""/>
            <o:lock v:ext="edit"/>
            <v:textbox>
              <w:txbxContent>
                <w:p>
                  <w:r>
                    <w:rPr>
                      <w:rFonts w:hint="eastAsia"/>
                    </w:rPr>
                    <w:t>配合比</w:t>
                  </w:r>
                  <w:r>
                    <w:t>设计</w:t>
                  </w:r>
                </w:p>
              </w:txbxContent>
            </v:textbox>
            <w10:wrap type="square"/>
          </v:shape>
        </w:pict>
      </w:r>
    </w:p>
    <w:p>
      <w:pPr>
        <w:spacing w:line="360" w:lineRule="auto"/>
        <w:ind w:firstLine="480" w:firstLineChars="200"/>
        <w:rPr>
          <w:rFonts w:asciiTheme="minorEastAsia" w:hAnsiTheme="minorEastAsia"/>
          <w:sz w:val="24"/>
          <w:szCs w:val="24"/>
        </w:rPr>
      </w:pPr>
      <w:r>
        <w:rPr>
          <w:rFonts w:asciiTheme="minorEastAsia" w:hAnsiTheme="minorEastAsia"/>
          <w:sz w:val="24"/>
          <w:szCs w:val="24"/>
        </w:rPr>
        <w:pict>
          <v:shape id="AutoShape 440" o:spid="_x0000_s1157" o:spt="32" type="#_x0000_t32" style="position:absolute;left:0pt;margin-left:318.75pt;margin-top:24.15pt;height:0pt;width:26.5pt;rotation:5898240f;z-index:251646976;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">
            <v:path arrowok="t"/>
            <v:fill on="f" focussize="0,0"/>
            <v:stroke endarrow="block"/>
            <v:imagedata o:title=""/>
            <o:lock v:ext="edit"/>
          </v:shape>
        </w:pict>
      </w:r>
    </w:p>
    <w:p>
      <w:pPr>
        <w:rPr>
          <w:rFonts w:asciiTheme="minorEastAsia" w:hAnsiTheme="minorEastAsia"/>
          <w:sz w:val="24"/>
          <w:szCs w:val="24"/>
        </w:rPr>
      </w:pPr>
      <w:r>
        <w:rPr>
          <w:rFonts w:asciiTheme="minorEastAsia" w:hAnsiTheme="minorEastAsia"/>
          <w:sz w:val="24"/>
          <w:szCs w:val="24"/>
        </w:rPr>
        <w:pict>
          <v:shape id="_x0000_s1131" o:spid="_x0000_s1131" o:spt="202" type="#_x0000_t202" style="position:absolute;left:0pt;margin-left:302.95pt;margin-top:12.35pt;height:22.8pt;width:73.1pt;mso-wrap-distance-bottom:3.6pt;mso-wrap-distance-left:9pt;mso-wrap-distance-right:9pt;mso-wrap-distance-top:3.6pt;z-index:25162444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">
            <v:path/>
            <v:fill focussize="0,0"/>
            <v:stroke joinstyle="miter"/>
            <v:imagedata o:title=""/>
            <o:lock v:ext="edit"/>
            <v:textbox>
              <w:txbxContent>
                <w:p>
                  <w:r>
                    <w:rPr>
                      <w:rFonts w:hint="eastAsia"/>
                    </w:rPr>
                    <w:t>混凝土</w:t>
                  </w:r>
                  <w:r>
                    <w:t>摊铺</w:t>
                  </w:r>
                </w:p>
                <w:p/>
              </w:txbxContent>
            </v:textbox>
            <w10:wrap type="square"/>
          </v:shape>
        </w:pict>
      </w:r>
      <w:r>
        <w:rPr>
          <w:rFonts w:asciiTheme="minorEastAsia" w:hAnsiTheme="minorEastAsia"/>
          <w:sz w:val="24"/>
          <w:szCs w:val="24"/>
        </w:rPr>
        <w:pict>
          <v:shape id="Text Box 5" o:spid="_x0000_s1132" o:spt="202" type="#_x0000_t202" style="position:absolute;left:0pt;margin-left:205.3pt;margin-top:12.7pt;height:22.8pt;width:57.65pt;mso-wrap-distance-bottom:3.6pt;mso-wrap-distance-left:9pt;mso-wrap-distance-right:9pt;mso-wrap-distance-top:3.6pt;z-index:25162342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">
            <v:path/>
            <v:fill focussize="0,0"/>
            <v:stroke joinstyle="miter"/>
            <v:imagedata o:title=""/>
            <o:lock v:ext="edit"/>
            <v:textbox>
              <w:txbxContent>
                <w:p>
                  <w:r>
                    <w:rPr>
                      <w:rFonts w:hint="eastAsia"/>
                    </w:rPr>
                    <w:t>钢筋</w:t>
                  </w:r>
                  <w:r>
                    <w:t>设置</w:t>
                  </w:r>
                </w:p>
                <w:p/>
              </w:txbxContent>
            </v:textbox>
            <w10:wrap type="square"/>
          </v:shape>
        </w:pict>
      </w:r>
      <w:r>
        <w:rPr>
          <w:rFonts w:asciiTheme="minorEastAsia" w:hAnsiTheme="minorEastAsia"/>
          <w:sz w:val="24"/>
          <w:szCs w:val="24"/>
        </w:rPr>
        <w:pict>
          <v:shape id="_x0000_s1133" o:spid="_x0000_s1133" o:spt="202" type="#_x0000_t202" style="position:absolute;left:0pt;margin-left:106.7pt;margin-top:13.05pt;height:22.8pt;width:57.65pt;mso-wrap-distance-bottom:3.6pt;mso-wrap-distance-left:9pt;mso-wrap-distance-right:9pt;mso-wrap-distance-top:3.6pt;z-index:25162240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">
            <v:path/>
            <v:fill focussize="0,0"/>
            <v:stroke joinstyle="miter"/>
            <v:imagedata o:title=""/>
            <o:lock v:ext="edit"/>
            <v:textbox>
              <w:txbxContent>
                <w:p>
                  <w:r>
                    <w:rPr>
                      <w:rFonts w:hint="eastAsia"/>
                    </w:rPr>
                    <w:t>模板</w:t>
                  </w:r>
                  <w:r>
                    <w:t>安装</w:t>
                  </w:r>
                </w:p>
                <w:p/>
              </w:txbxContent>
            </v:textbox>
            <w10:wrap type="square"/>
          </v:shape>
        </w:pict>
      </w:r>
      <w:r>
        <w:rPr>
          <w:rFonts w:asciiTheme="minorEastAsia" w:hAnsiTheme="minorEastAsia"/>
          <w:sz w:val="24"/>
          <w:szCs w:val="24"/>
        </w:rPr>
        <w:pict>
          <v:shape id="文本框 2" o:spid="_x0000_s1134" o:spt="202" type="#_x0000_t202" style="position:absolute;left:0pt;margin-left:9.3pt;margin-top:14pt;height:22.8pt;width:57.65pt;mso-wrap-distance-bottom:3.6pt;mso-wrap-distance-left:9pt;mso-wrap-distance-right:9pt;mso-wrap-distance-top:3.6pt;z-index:25162137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">
            <v:path/>
            <v:fill focussize="0,0"/>
            <v:stroke joinstyle="miter"/>
            <v:imagedata o:title=""/>
            <o:lock v:ext="edit"/>
            <v:textbox>
              <w:txbxContent>
                <w:p>
                  <w:r>
                    <w:rPr>
                      <w:rFonts w:hint="eastAsia"/>
                    </w:rPr>
                    <w:t>基层</w:t>
                  </w:r>
                  <w:r>
                    <w:t>验收</w:t>
                  </w:r>
                </w:p>
              </w:txbxContent>
            </v:textbox>
            <w10:wrap type="square"/>
          </v:shape>
        </w:pict>
      </w:r>
    </w:p>
    <w:p>
      <w:pPr>
        <w:rPr>
          <w:rFonts w:asciiTheme="minorEastAsia" w:hAnsiTheme="minorEastAsia"/>
          <w:sz w:val="24"/>
          <w:szCs w:val="24"/>
        </w:rPr>
      </w:pPr>
      <w:r>
        <w:rPr>
          <w:rFonts w:asciiTheme="minorEastAsia" w:hAnsiTheme="minorEastAsia"/>
          <w:sz w:val="24"/>
          <w:szCs w:val="24"/>
        </w:rPr>
        <w:pict>
          <v:shape id="AutoShape 449" o:spid="_x0000_s1156" o:spt="32" type="#_x0000_t32" style="position:absolute;left:0pt;flip:y;margin-left:-9.15pt;margin-top:9.8pt;height:0.05pt;width:39.45pt;z-index:25165312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">
            <v:path arrowok="t"/>
            <v:fill on="f" focussize="0,0"/>
            <v:stroke endarrow="block"/>
            <v:imagedata o:title=""/>
            <o:lock v:ext="edit"/>
          </v:shape>
        </w:pict>
      </w:r>
      <w:r>
        <w:rPr>
          <w:rFonts w:asciiTheme="minorEastAsia" w:hAnsiTheme="minorEastAsia"/>
          <w:sz w:val="24"/>
          <w:szCs w:val="24"/>
        </w:rPr>
        <w:pict>
          <v:shape id="AutoShape 437" o:spid="_x0000_s1155" o:spt="32" type="#_x0000_t32" style="position:absolute;left:0pt;flip:y;margin-left:186.9pt;margin-top:8.85pt;height:0.05pt;width:39.45pt;z-index:25164390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">
            <v:path arrowok="t"/>
            <v:fill on="f" focussize="0,0"/>
            <v:stroke endarrow="block"/>
            <v:imagedata o:title=""/>
            <o:lock v:ext="edit"/>
          </v:shape>
        </w:pict>
      </w:r>
      <w:r>
        <w:rPr>
          <w:rFonts w:asciiTheme="minorEastAsia" w:hAnsiTheme="minorEastAsia"/>
          <w:sz w:val="24"/>
          <w:szCs w:val="24"/>
        </w:rPr>
        <w:pict>
          <v:shape id="AutoShape 436" o:spid="_x0000_s1154" o:spt="32" type="#_x0000_t32" style="position:absolute;left:0pt;flip:y;margin-left:88.85pt;margin-top:9.75pt;height:0.05pt;width:39.45pt;z-index:25164288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">
            <v:path arrowok="t"/>
            <v:fill on="f" focussize="0,0"/>
            <v:stroke endarrow="block"/>
            <v:imagedata o:title=""/>
            <o:lock v:ext="edit"/>
          </v:shape>
        </w:pict>
      </w:r>
    </w:p>
    <w:p>
      <w:pPr>
        <w:rPr>
          <w:rFonts w:asciiTheme="minorEastAsia" w:hAnsiTheme="minorEastAsia"/>
          <w:sz w:val="24"/>
          <w:szCs w:val="24"/>
        </w:rPr>
      </w:pPr>
      <w:r>
        <w:rPr>
          <w:rFonts w:asciiTheme="minorEastAsia" w:hAnsiTheme="minorEastAsia"/>
          <w:sz w:val="24"/>
          <w:szCs w:val="24"/>
        </w:rPr>
        <w:pict>
          <v:shape id="AutoShape 13" o:spid="_x0000_s1153" o:spt="32" type="#_x0000_t32" style="position:absolute;left:0pt;margin-left:255.35pt;margin-top:4.65pt;height:34.4pt;width:0.15pt;z-index:25162956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NY5OAIAAGE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">
            <v:path arrowok="t"/>
            <v:fill on="f" focussize="0,0"/>
            <v:stroke endarrow="block"/>
            <v:imagedata o:title=""/>
            <o:lock v:ext="edit"/>
          </v:shape>
        </w:pic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sz w:val="24"/>
          <w:szCs w:val="24"/>
        </w:rPr>
        <w:pict>
          <v:shape id="Text Box 9" o:spid="_x0000_s1135" o:spt="202" type="#_x0000_t202" style="position:absolute;left:0pt;margin-left:106.2pt;margin-top:8.2pt;height:22.8pt;width:57.65pt;mso-wrap-distance-bottom:3.6pt;mso-wrap-distance-left:9pt;mso-wrap-distance-right:9pt;mso-wrap-distance-top:3.6pt;z-index:25162752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">
            <v:path/>
            <v:fill focussize="0,0"/>
            <v:stroke joinstyle="miter"/>
            <v:imagedata o:title=""/>
            <o:lock v:ext="edit"/>
            <v:textbox>
              <w:txbxContent>
                <w:p>
                  <w:pPr>
                    <w:jc w:val="center"/>
                  </w:pPr>
                  <w:r>
                    <w:rPr>
                      <w:rFonts w:hint="eastAsia"/>
                    </w:rPr>
                    <w:t>拆模</w:t>
                  </w:r>
                </w:p>
                <w:p/>
              </w:txbxContent>
            </v:textbox>
            <w10:wrap type="square"/>
          </v:shape>
        </w:pict>
      </w:r>
      <w:r>
        <w:rPr>
          <w:rFonts w:asciiTheme="minorEastAsia" w:hAnsiTheme="minorEastAsia"/>
          <w:sz w:val="24"/>
          <w:szCs w:val="24"/>
        </w:rPr>
        <w:pict>
          <v:shape id="_x0000_s1136" o:spid="_x0000_s1136" o:spt="202" type="#_x0000_t202" style="position:absolute;left:0pt;margin-left:201.35pt;margin-top:8.2pt;height:22.8pt;width:57.65pt;mso-wrap-distance-bottom:3.6pt;mso-wrap-distance-left:9pt;mso-wrap-distance-right:9pt;mso-wrap-distance-top:3.6pt;z-index:25162649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">
            <v:path/>
            <v:fill focussize="0,0"/>
            <v:stroke joinstyle="miter"/>
            <v:imagedata o:title=""/>
            <o:lock v:ext="edit"/>
            <v:textbox>
              <w:txbxContent>
                <w:p>
                  <w:pPr>
                    <w:jc w:val="center"/>
                  </w:pPr>
                  <w:r>
                    <w:rPr>
                      <w:rFonts w:hint="eastAsia"/>
                    </w:rPr>
                    <w:t>养护</w:t>
                  </w:r>
                </w:p>
                <w:p/>
              </w:txbxContent>
            </v:textbox>
            <w10:wrap type="square"/>
          </v:shape>
        </w:pict>
      </w:r>
      <w:r>
        <w:rPr>
          <w:rFonts w:asciiTheme="minorEastAsia" w:hAnsiTheme="minorEastAsia"/>
          <w:sz w:val="24"/>
          <w:szCs w:val="24"/>
        </w:rPr>
        <w:pict>
          <v:shape id="Text Box 7" o:spid="_x0000_s1137" o:spt="202" type="#_x0000_t202" style="position:absolute;left:0pt;margin-left:297.95pt;margin-top:6.45pt;height:22.8pt;width:57.65pt;mso-wrap-distance-bottom:3.6pt;mso-wrap-distance-left:9pt;mso-wrap-distance-right:9pt;mso-wrap-distance-top:3.6pt;z-index:25162547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">
            <v:path/>
            <v:fill focussize="0,0"/>
            <v:stroke joinstyle="miter"/>
            <v:imagedata o:title=""/>
            <o:lock v:ext="edit"/>
            <v:textbox>
              <w:txbxContent>
                <w:p>
                  <w:r>
                    <w:rPr>
                      <w:rFonts w:hint="eastAsia"/>
                    </w:rPr>
                    <w:t>抹面</w:t>
                  </w:r>
                  <w:r>
                    <w:t>刻缝</w:t>
                  </w:r>
                </w:p>
                <w:p/>
              </w:txbxContent>
            </v:textbox>
            <w10:wrap type="square"/>
          </v:shape>
        </w:pict>
      </w:r>
    </w:p>
    <w:p>
      <w:pPr>
        <w:rPr>
          <w:rFonts w:asciiTheme="minorEastAsia" w:hAnsiTheme="minorEastAsia"/>
          <w:sz w:val="24"/>
          <w:szCs w:val="24"/>
        </w:rPr>
      </w:pPr>
      <w:r>
        <w:rPr>
          <w:rFonts w:asciiTheme="minorEastAsia" w:hAnsiTheme="minorEastAsia"/>
          <w:sz w:val="24"/>
          <w:szCs w:val="24"/>
        </w:rPr>
        <w:pict>
          <v:shape id="AutoShape 439" o:spid="_x0000_s1152" o:spt="32" type="#_x0000_t32" style="position:absolute;left:0pt;flip:x;margin-left:163.85pt;margin-top:4.45pt;height:0.15pt;width:37.5pt;z-index:25164595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">
            <v:path arrowok="t"/>
            <v:fill on="f" focussize="0,0"/>
            <v:stroke endarrow="block"/>
            <v:imagedata o:title=""/>
            <o:lock v:ext="edit"/>
          </v:shape>
        </w:pict>
      </w:r>
      <w:r>
        <w:rPr>
          <w:rFonts w:asciiTheme="minorEastAsia" w:hAnsiTheme="minorEastAsia"/>
          <w:sz w:val="24"/>
          <w:szCs w:val="24"/>
        </w:rPr>
        <w:pict>
          <v:shape id="AutoShape 438" o:spid="_x0000_s1151" o:spt="32" type="#_x0000_t32" style="position:absolute;left:0pt;flip:x;margin-left:259pt;margin-top:3.9pt;height:0.55pt;width:38.95pt;z-index:25164492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">
            <v:path arrowok="t"/>
            <v:fill on="f" focussize="0,0"/>
            <v:stroke endarrow="block"/>
            <v:imagedata o:title=""/>
            <o:lock v:ext="edit"/>
          </v:shape>
        </w:pict>
      </w:r>
    </w:p>
    <w:p>
      <w:pPr>
        <w:rPr>
          <w:rFonts w:asciiTheme="minorEastAsia" w:hAnsiTheme="minorEastAsia"/>
          <w:sz w:val="24"/>
          <w:szCs w:val="24"/>
        </w:rPr>
      </w:pPr>
    </w:p>
    <w:p>
      <w:pPr>
        <w:jc w:val="center"/>
        <w:rPr>
          <w:rFonts w:asciiTheme="minorEastAsia" w:hAnsiTheme="minorEastAsia"/>
          <w:b/>
          <w:szCs w:val="21"/>
        </w:rPr>
      </w:pPr>
      <w:r>
        <w:rPr>
          <w:rFonts w:hint="eastAsia" w:asciiTheme="minorEastAsia" w:hAnsiTheme="minorEastAsia"/>
          <w:b/>
          <w:szCs w:val="21"/>
        </w:rPr>
        <w:t>图12.4.1-1  工艺流程图</w:t>
      </w:r>
    </w:p>
    <w:p>
      <w:pPr>
        <w:spacing w:line="440" w:lineRule="exact"/>
        <w:rPr>
          <w:rFonts w:asciiTheme="minorEastAsia" w:hAnsiTheme="minorEastAsia"/>
          <w:sz w:val="24"/>
          <w:szCs w:val="24"/>
        </w:rPr>
      </w:pPr>
      <w:bookmarkStart w:id="145" w:name="_Toc12258160"/>
      <w:r>
        <w:rPr>
          <w:rFonts w:hint="eastAsia" w:asciiTheme="minorEastAsia" w:hAnsiTheme="minorEastAsia"/>
          <w:b/>
          <w:bCs/>
          <w:sz w:val="24"/>
          <w:szCs w:val="24"/>
        </w:rPr>
        <w:t xml:space="preserve">12.4.2 </w:t>
      </w:r>
      <w:r>
        <w:rPr>
          <w:rFonts w:hint="eastAsia" w:asciiTheme="minorEastAsia" w:hAnsiTheme="minorEastAsia"/>
          <w:sz w:val="24"/>
          <w:szCs w:val="24"/>
        </w:rPr>
        <w:t xml:space="preserve">  模板安装及钢筋制作</w:t>
      </w:r>
      <w:bookmarkEnd w:id="145"/>
    </w:p>
    <w:p>
      <w:pPr>
        <w:spacing w:line="440" w:lineRule="exact"/>
        <w:ind w:firstLine="240" w:firstLineChars="100"/>
        <w:rPr>
          <w:rFonts w:asciiTheme="minorEastAsia" w:hAnsiTheme="minorEastAsia"/>
          <w:sz w:val="24"/>
          <w:szCs w:val="24"/>
        </w:rPr>
      </w:pPr>
      <w:r>
        <w:rPr>
          <w:rFonts w:hint="eastAsia" w:asciiTheme="minorEastAsia" w:hAnsiTheme="minorEastAsia"/>
          <w:sz w:val="24"/>
          <w:szCs w:val="24"/>
        </w:rPr>
        <w:t>1  施工前，应按设计要求划分混凝土板块，板块划分应从路口开始，必须避免出现锐角。曲线段分块，应使横向分块线与该点法线方向一致。直线段分块应与面层胀、缩缝结合，分块距离宜均匀。</w:t>
      </w:r>
    </w:p>
    <w:p>
      <w:pPr>
        <w:spacing w:line="440" w:lineRule="exact"/>
        <w:ind w:firstLine="240" w:firstLineChars="100"/>
        <w:rPr>
          <w:rFonts w:asciiTheme="minorEastAsia" w:hAnsiTheme="minorEastAsia"/>
          <w:sz w:val="24"/>
          <w:szCs w:val="24"/>
        </w:rPr>
      </w:pPr>
      <w:r>
        <w:rPr>
          <w:rFonts w:hint="eastAsia" w:asciiTheme="minorEastAsia" w:hAnsiTheme="minorEastAsia"/>
          <w:sz w:val="24"/>
          <w:szCs w:val="24"/>
        </w:rPr>
        <w:t>2  模板</w:t>
      </w:r>
    </w:p>
    <w:p>
      <w:pPr>
        <w:spacing w:line="440" w:lineRule="exact"/>
        <w:ind w:firstLine="720" w:firstLineChars="300"/>
        <w:rPr>
          <w:rFonts w:asciiTheme="minorEastAsia" w:hAnsiTheme="minorEastAsia"/>
          <w:sz w:val="24"/>
          <w:szCs w:val="24"/>
        </w:rPr>
      </w:pPr>
      <w:r>
        <w:rPr>
          <w:rFonts w:hint="eastAsia" w:asciiTheme="minorEastAsia" w:hAnsiTheme="minorEastAsia"/>
          <w:sz w:val="24"/>
          <w:szCs w:val="24"/>
        </w:rPr>
        <w:t>1）模板可采用钢模板或木模板，且应与使用的混凝土摊铺机械相匹配，高度应为混凝土板设计厚度。</w:t>
      </w:r>
    </w:p>
    <w:p>
      <w:pPr>
        <w:spacing w:line="440" w:lineRule="exact"/>
        <w:ind w:firstLine="720" w:firstLineChars="300"/>
        <w:rPr>
          <w:rFonts w:asciiTheme="minorEastAsia" w:hAnsiTheme="minorEastAsia"/>
          <w:sz w:val="24"/>
          <w:szCs w:val="24"/>
        </w:rPr>
      </w:pPr>
      <w:r>
        <w:rPr>
          <w:rFonts w:hint="eastAsia" w:asciiTheme="minorEastAsia" w:hAnsiTheme="minorEastAsia"/>
          <w:sz w:val="24"/>
          <w:szCs w:val="24"/>
        </w:rPr>
        <w:t>2）钢模板应直顺、平整，一般每1m设置1处支撑装置。</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木模板直线部分板厚不宜小于50mm，一般每0.8～1.0m设置1处支撑装置；弯道部分板厚宜为15～30mm，</w:t>
      </w:r>
      <w:r>
        <w:rPr>
          <w:rFonts w:asciiTheme="minorEastAsia" w:hAnsiTheme="minorEastAsia"/>
          <w:sz w:val="24"/>
          <w:szCs w:val="24"/>
        </w:rPr>
        <w:t>每</w:t>
      </w:r>
      <w:r>
        <w:rPr>
          <w:rFonts w:hint="eastAsia" w:asciiTheme="minorEastAsia" w:hAnsiTheme="minorEastAsia"/>
          <w:sz w:val="24"/>
          <w:szCs w:val="24"/>
        </w:rPr>
        <w:t>0.5～</w:t>
      </w:r>
      <w:r>
        <w:rPr>
          <w:rFonts w:asciiTheme="minorEastAsia" w:hAnsiTheme="minorEastAsia"/>
          <w:sz w:val="24"/>
          <w:szCs w:val="24"/>
        </w:rPr>
        <w:t>0.8</w:t>
      </w:r>
      <w:r>
        <w:rPr>
          <w:rFonts w:hint="eastAsia" w:asciiTheme="minorEastAsia" w:hAnsiTheme="minorEastAsia"/>
          <w:sz w:val="24"/>
          <w:szCs w:val="24"/>
        </w:rPr>
        <w:t>m设置1处</w:t>
      </w:r>
      <w:r>
        <w:rPr>
          <w:rFonts w:asciiTheme="minorEastAsia" w:hAnsiTheme="minorEastAsia"/>
          <w:sz w:val="24"/>
          <w:szCs w:val="24"/>
        </w:rPr>
        <w:t>支撑装置</w:t>
      </w:r>
      <w:r>
        <w:rPr>
          <w:rFonts w:hint="eastAsia" w:asciiTheme="minorEastAsia" w:hAnsiTheme="minorEastAsia"/>
          <w:sz w:val="24"/>
          <w:szCs w:val="24"/>
        </w:rPr>
        <w:t>；</w:t>
      </w:r>
      <w:r>
        <w:rPr>
          <w:rFonts w:asciiTheme="minorEastAsia" w:hAnsiTheme="minorEastAsia"/>
          <w:sz w:val="24"/>
          <w:szCs w:val="24"/>
        </w:rPr>
        <w:t>模板</w:t>
      </w:r>
      <w:r>
        <w:rPr>
          <w:rFonts w:hint="eastAsia" w:asciiTheme="minorEastAsia" w:hAnsiTheme="minorEastAsia"/>
          <w:sz w:val="24"/>
          <w:szCs w:val="24"/>
        </w:rPr>
        <w:t>与</w:t>
      </w:r>
      <w:r>
        <w:rPr>
          <w:rFonts w:asciiTheme="minorEastAsia" w:hAnsiTheme="minorEastAsia"/>
          <w:sz w:val="24"/>
          <w:szCs w:val="24"/>
        </w:rPr>
        <w:t>混凝土接触面及</w:t>
      </w:r>
      <w:r>
        <w:rPr>
          <w:rFonts w:hint="eastAsia" w:asciiTheme="minorEastAsia" w:hAnsiTheme="minorEastAsia"/>
          <w:sz w:val="24"/>
          <w:szCs w:val="24"/>
        </w:rPr>
        <w:t>模板</w:t>
      </w:r>
      <w:r>
        <w:rPr>
          <w:rFonts w:asciiTheme="minorEastAsia" w:hAnsiTheme="minorEastAsia"/>
          <w:sz w:val="24"/>
          <w:szCs w:val="24"/>
        </w:rPr>
        <w:t>顶面应刨光。</w:t>
      </w:r>
    </w:p>
    <w:p>
      <w:pPr>
        <w:spacing w:line="440" w:lineRule="exact"/>
        <w:ind w:firstLine="560"/>
        <w:rPr>
          <w:rFonts w:asciiTheme="minorEastAsia" w:hAnsiTheme="minorEastAsia"/>
          <w:sz w:val="24"/>
          <w:szCs w:val="24"/>
        </w:rPr>
      </w:pPr>
      <w:r>
        <w:rPr>
          <w:rFonts w:hint="eastAsia" w:asciiTheme="minorEastAsia" w:hAnsiTheme="minorEastAsia"/>
          <w:sz w:val="24"/>
          <w:szCs w:val="24"/>
        </w:rPr>
        <w:t>3）支</w:t>
      </w:r>
      <w:r>
        <w:rPr>
          <w:rFonts w:asciiTheme="minorEastAsia" w:hAnsiTheme="minorEastAsia"/>
          <w:sz w:val="24"/>
          <w:szCs w:val="24"/>
        </w:rPr>
        <w:t>模前应核对路面标高、面板分块、胀缝</w:t>
      </w:r>
      <w:r>
        <w:rPr>
          <w:rFonts w:hint="eastAsia" w:asciiTheme="minorEastAsia" w:hAnsiTheme="minorEastAsia"/>
          <w:sz w:val="24"/>
          <w:szCs w:val="24"/>
        </w:rPr>
        <w:t>和</w:t>
      </w:r>
      <w:r>
        <w:rPr>
          <w:rFonts w:asciiTheme="minorEastAsia" w:hAnsiTheme="minorEastAsia"/>
          <w:sz w:val="24"/>
          <w:szCs w:val="24"/>
        </w:rPr>
        <w:t>构造物位置</w:t>
      </w:r>
      <w:r>
        <w:rPr>
          <w:rFonts w:hint="eastAsia" w:asciiTheme="minorEastAsia" w:hAnsiTheme="minorEastAsia"/>
          <w:sz w:val="24"/>
          <w:szCs w:val="24"/>
        </w:rPr>
        <w:t>；</w:t>
      </w:r>
    </w:p>
    <w:p>
      <w:pPr>
        <w:spacing w:line="440" w:lineRule="exact"/>
        <w:ind w:firstLine="240" w:firstLineChars="100"/>
        <w:rPr>
          <w:rFonts w:asciiTheme="minorEastAsia" w:hAnsiTheme="minorEastAsia"/>
          <w:sz w:val="24"/>
          <w:szCs w:val="24"/>
        </w:rPr>
      </w:pPr>
      <w:r>
        <w:rPr>
          <w:rFonts w:hint="eastAsia" w:asciiTheme="minorEastAsia" w:hAnsiTheme="minorEastAsia"/>
          <w:sz w:val="24"/>
          <w:szCs w:val="24"/>
        </w:rPr>
        <w:t>3  根据</w:t>
      </w:r>
      <w:r>
        <w:rPr>
          <w:rFonts w:asciiTheme="minorEastAsia" w:hAnsiTheme="minorEastAsia"/>
          <w:sz w:val="24"/>
          <w:szCs w:val="24"/>
        </w:rPr>
        <w:t>设计</w:t>
      </w:r>
      <w:r>
        <w:rPr>
          <w:rFonts w:hint="eastAsia" w:asciiTheme="minorEastAsia" w:hAnsiTheme="minorEastAsia"/>
          <w:sz w:val="24"/>
          <w:szCs w:val="24"/>
        </w:rPr>
        <w:t>及</w:t>
      </w:r>
      <w:r>
        <w:rPr>
          <w:rFonts w:asciiTheme="minorEastAsia" w:hAnsiTheme="minorEastAsia"/>
          <w:sz w:val="24"/>
          <w:szCs w:val="24"/>
        </w:rPr>
        <w:t>施工技术规范要求制作</w:t>
      </w:r>
      <w:r>
        <w:rPr>
          <w:rFonts w:hint="eastAsia" w:asciiTheme="minorEastAsia" w:hAnsiTheme="minorEastAsia"/>
          <w:sz w:val="24"/>
          <w:szCs w:val="24"/>
        </w:rPr>
        <w:t>传力杆、拉杆钢筋</w:t>
      </w:r>
      <w:r>
        <w:rPr>
          <w:rFonts w:asciiTheme="minorEastAsia" w:hAnsiTheme="minorEastAsia"/>
          <w:sz w:val="24"/>
          <w:szCs w:val="24"/>
        </w:rPr>
        <w:t>。</w:t>
      </w:r>
    </w:p>
    <w:p>
      <w:pPr>
        <w:spacing w:line="440" w:lineRule="exact"/>
        <w:rPr>
          <w:rFonts w:asciiTheme="minorEastAsia" w:hAnsiTheme="minorEastAsia"/>
          <w:b/>
          <w:bCs/>
          <w:sz w:val="24"/>
          <w:szCs w:val="24"/>
        </w:rPr>
      </w:pPr>
      <w:bookmarkStart w:id="146" w:name="_Toc12258161"/>
    </w:p>
    <w:p>
      <w:pPr>
        <w:spacing w:line="440" w:lineRule="exact"/>
        <w:rPr>
          <w:rFonts w:asciiTheme="minorEastAsia" w:hAnsiTheme="minorEastAsia"/>
          <w:sz w:val="24"/>
          <w:szCs w:val="24"/>
        </w:rPr>
      </w:pPr>
      <w:r>
        <w:rPr>
          <w:rFonts w:hint="eastAsia" w:asciiTheme="minorEastAsia" w:hAnsiTheme="minorEastAsia"/>
          <w:b/>
          <w:bCs/>
          <w:sz w:val="24"/>
          <w:szCs w:val="24"/>
        </w:rPr>
        <w:t xml:space="preserve">12.4.3 </w:t>
      </w:r>
      <w:r>
        <w:rPr>
          <w:rFonts w:hint="eastAsia" w:asciiTheme="minorEastAsia" w:hAnsiTheme="minorEastAsia"/>
          <w:sz w:val="24"/>
          <w:szCs w:val="24"/>
        </w:rPr>
        <w:t xml:space="preserve">  配合比设计</w:t>
      </w:r>
      <w:bookmarkEnd w:id="146"/>
    </w:p>
    <w:p>
      <w:pPr>
        <w:spacing w:line="440" w:lineRule="exact"/>
        <w:ind w:firstLine="240" w:firstLineChars="1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配合比设计应满足其弯拉强度、工作性、耐久性要求，</w:t>
      </w:r>
      <w:r>
        <w:rPr>
          <w:rFonts w:asciiTheme="minorEastAsia" w:hAnsiTheme="minorEastAsia"/>
          <w:sz w:val="24"/>
          <w:szCs w:val="24"/>
        </w:rPr>
        <w:t>兼顾</w:t>
      </w:r>
      <w:r>
        <w:rPr>
          <w:rFonts w:hint="eastAsia" w:asciiTheme="minorEastAsia" w:hAnsiTheme="minorEastAsia"/>
          <w:sz w:val="24"/>
          <w:szCs w:val="24"/>
        </w:rPr>
        <w:t>经济性。水泥混凝土面层施工前</w:t>
      </w:r>
      <w:r>
        <w:rPr>
          <w:rFonts w:asciiTheme="minorEastAsia" w:hAnsiTheme="minorEastAsia"/>
          <w:sz w:val="24"/>
          <w:szCs w:val="24"/>
        </w:rPr>
        <w:t>，应</w:t>
      </w:r>
      <w:r>
        <w:rPr>
          <w:rFonts w:hint="eastAsia" w:asciiTheme="minorEastAsia" w:hAnsiTheme="minorEastAsia"/>
          <w:sz w:val="24"/>
          <w:szCs w:val="24"/>
        </w:rPr>
        <w:t>根据实际材料情况，进行配合比设计，主要分为理论配合比，试验室配合比，施工配合比设计三个</w:t>
      </w:r>
      <w:r>
        <w:rPr>
          <w:rFonts w:asciiTheme="minorEastAsia" w:hAnsiTheme="minorEastAsia"/>
          <w:sz w:val="24"/>
          <w:szCs w:val="24"/>
        </w:rPr>
        <w:t>阶段</w:t>
      </w:r>
      <w:r>
        <w:rPr>
          <w:rFonts w:hint="eastAsia" w:asciiTheme="minorEastAsia" w:hAnsiTheme="minorEastAsia"/>
          <w:sz w:val="24"/>
          <w:szCs w:val="24"/>
        </w:rPr>
        <w:t>。</w:t>
      </w:r>
    </w:p>
    <w:p>
      <w:pPr>
        <w:spacing w:line="440" w:lineRule="exact"/>
        <w:ind w:firstLine="240" w:firstLineChars="100"/>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理论配合比应确定混凝土的水泥用量、集料用量、水灰(胶)比、外加剂掺量，</w:t>
      </w:r>
      <w:r>
        <w:rPr>
          <w:rFonts w:asciiTheme="minorEastAsia" w:hAnsiTheme="minorEastAsia"/>
          <w:sz w:val="24"/>
          <w:szCs w:val="24"/>
        </w:rPr>
        <w:t>纤维</w:t>
      </w:r>
      <w:r>
        <w:rPr>
          <w:rFonts w:hint="eastAsia" w:asciiTheme="minorEastAsia" w:hAnsiTheme="minorEastAsia"/>
          <w:sz w:val="24"/>
          <w:szCs w:val="24"/>
        </w:rPr>
        <w:t>混凝土还应确定纤维掺量。施工配合比设计应通过拌和楼试拌确定拌和参数。经批准的</w:t>
      </w:r>
      <w:r>
        <w:rPr>
          <w:rFonts w:asciiTheme="minorEastAsia" w:hAnsiTheme="minorEastAsia"/>
          <w:sz w:val="24"/>
          <w:szCs w:val="24"/>
        </w:rPr>
        <w:t>配</w:t>
      </w:r>
      <w:r>
        <w:rPr>
          <w:rFonts w:hint="eastAsia" w:asciiTheme="minorEastAsia" w:hAnsiTheme="minorEastAsia"/>
          <w:sz w:val="24"/>
          <w:szCs w:val="24"/>
        </w:rPr>
        <w:t>合比在施工过程中不得擅自调整。</w:t>
      </w:r>
    </w:p>
    <w:p>
      <w:pPr>
        <w:spacing w:line="440" w:lineRule="exact"/>
        <w:ind w:firstLine="240" w:firstLineChars="100"/>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理论配合比设计应对混凝土性能进行全面检验,并规定施工配合比设计与</w:t>
      </w:r>
      <w:r>
        <w:rPr>
          <w:rFonts w:asciiTheme="minorEastAsia" w:hAnsiTheme="minorEastAsia"/>
          <w:sz w:val="24"/>
          <w:szCs w:val="24"/>
        </w:rPr>
        <w:t>目标</w:t>
      </w:r>
      <w:r>
        <w:rPr>
          <w:rFonts w:hint="eastAsia" w:asciiTheme="minorEastAsia" w:hAnsiTheme="minorEastAsia"/>
          <w:sz w:val="24"/>
          <w:szCs w:val="24"/>
        </w:rPr>
        <w:t>配合比的允许偏差。目标配合比设计应按下列要求进行：</w:t>
      </w:r>
    </w:p>
    <w:p>
      <w:pPr>
        <w:spacing w:line="440" w:lineRule="exact"/>
        <w:ind w:firstLine="560"/>
        <w:rPr>
          <w:rFonts w:asciiTheme="minorEastAsia" w:hAnsiTheme="minorEastAsia"/>
          <w:sz w:val="24"/>
          <w:szCs w:val="24"/>
        </w:rPr>
      </w:pPr>
      <w:r>
        <w:rPr>
          <w:rFonts w:hint="eastAsia" w:asciiTheme="minorEastAsia" w:hAnsiTheme="minorEastAsia"/>
          <w:sz w:val="24"/>
          <w:szCs w:val="24"/>
        </w:rPr>
        <w:t>1）根据原材料、路面结构及施工工艺要求,通过计算或正交试验拟定混凝土配合比</w:t>
      </w:r>
      <w:r>
        <w:rPr>
          <w:rFonts w:asciiTheme="minorEastAsia" w:hAnsiTheme="minorEastAsia"/>
          <w:sz w:val="24"/>
          <w:szCs w:val="24"/>
        </w:rPr>
        <w:t>的</w:t>
      </w:r>
      <w:r>
        <w:rPr>
          <w:rFonts w:hint="eastAsia" w:asciiTheme="minorEastAsia" w:hAnsiTheme="minorEastAsia"/>
          <w:sz w:val="24"/>
          <w:szCs w:val="24"/>
        </w:rPr>
        <w:t>控制性参数。</w:t>
      </w:r>
    </w:p>
    <w:p>
      <w:pPr>
        <w:spacing w:line="440" w:lineRule="exact"/>
        <w:ind w:firstLine="560"/>
        <w:rPr>
          <w:rFonts w:asciiTheme="minorEastAsia" w:hAnsiTheme="minorEastAsia"/>
          <w:sz w:val="24"/>
          <w:szCs w:val="24"/>
        </w:rPr>
      </w:pPr>
      <w:r>
        <w:rPr>
          <w:rFonts w:hint="eastAsia" w:asciiTheme="minorEastAsia" w:hAnsiTheme="minorEastAsia"/>
          <w:sz w:val="24"/>
          <w:szCs w:val="24"/>
        </w:rPr>
        <w:t>2）按拟定配合比进行试验室试拌,实测各项性能指标,选择混凝土的弯拉强度</w:t>
      </w:r>
      <w:r>
        <w:rPr>
          <w:rFonts w:asciiTheme="minorEastAsia" w:hAnsiTheme="minorEastAsia"/>
          <w:sz w:val="24"/>
          <w:szCs w:val="24"/>
        </w:rPr>
        <w:t>、工作</w:t>
      </w:r>
      <w:r>
        <w:rPr>
          <w:rFonts w:hint="eastAsia" w:asciiTheme="minorEastAsia" w:hAnsiTheme="minorEastAsia"/>
          <w:sz w:val="24"/>
          <w:szCs w:val="24"/>
        </w:rPr>
        <w:t>性、耐久性满足要求,且经济合理的配合比作为理论配合比。</w:t>
      </w:r>
    </w:p>
    <w:p>
      <w:pPr>
        <w:spacing w:line="440" w:lineRule="exact"/>
        <w:ind w:firstLine="560"/>
        <w:rPr>
          <w:rFonts w:asciiTheme="minorEastAsia" w:hAnsiTheme="minorEastAsia"/>
          <w:sz w:val="24"/>
          <w:szCs w:val="24"/>
        </w:rPr>
      </w:pPr>
      <w:r>
        <w:rPr>
          <w:rFonts w:hint="eastAsia" w:asciiTheme="minorEastAsia" w:hAnsiTheme="minorEastAsia"/>
          <w:sz w:val="24"/>
          <w:szCs w:val="24"/>
        </w:rPr>
        <w:t>3）根据拌和楼(机)试拌情况,对试拌配合比进行性能检验和调整,直至符合</w:t>
      </w:r>
      <w:r>
        <w:rPr>
          <w:rFonts w:asciiTheme="minorEastAsia" w:hAnsiTheme="minorEastAsia"/>
          <w:sz w:val="24"/>
          <w:szCs w:val="24"/>
        </w:rPr>
        <w:t>目标配</w:t>
      </w:r>
      <w:r>
        <w:rPr>
          <w:rFonts w:hint="eastAsia" w:asciiTheme="minorEastAsia" w:hAnsiTheme="minorEastAsia"/>
          <w:sz w:val="24"/>
          <w:szCs w:val="24"/>
        </w:rPr>
        <w:t>合比要求。</w:t>
      </w:r>
    </w:p>
    <w:p>
      <w:pPr>
        <w:spacing w:line="440" w:lineRule="exact"/>
        <w:ind w:firstLine="240" w:firstLineChars="100"/>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施工配合比应符合目标配合比的实测数据,并应按下列要求进行:</w:t>
      </w:r>
    </w:p>
    <w:p>
      <w:pPr>
        <w:spacing w:line="440" w:lineRule="exact"/>
        <w:ind w:firstLine="560"/>
        <w:rPr>
          <w:rFonts w:asciiTheme="minorEastAsia" w:hAnsiTheme="minorEastAsia"/>
          <w:sz w:val="24"/>
          <w:szCs w:val="24"/>
        </w:rPr>
      </w:pPr>
      <w:r>
        <w:rPr>
          <w:rFonts w:hint="eastAsia" w:asciiTheme="minorEastAsia" w:hAnsiTheme="minorEastAsia"/>
          <w:sz w:val="24"/>
          <w:szCs w:val="24"/>
        </w:rPr>
        <w:t>1）施工配合比中的水泥用量可根据拌和过程中的损耗情况,较目标配合比适当</w:t>
      </w:r>
      <w:r>
        <w:rPr>
          <w:rFonts w:asciiTheme="minorEastAsia" w:hAnsiTheme="minorEastAsia"/>
          <w:sz w:val="24"/>
          <w:szCs w:val="24"/>
        </w:rPr>
        <w:t>增加</w:t>
      </w:r>
      <w:r>
        <w:rPr>
          <w:rFonts w:hint="eastAsia" w:asciiTheme="minorEastAsia" w:hAnsiTheme="minorEastAsia"/>
          <w:sz w:val="24"/>
          <w:szCs w:val="24"/>
        </w:rPr>
        <w:t>5～</w:t>
      </w:r>
      <w:r>
        <w:rPr>
          <w:rFonts w:asciiTheme="minorEastAsia" w:hAnsiTheme="minorEastAsia"/>
          <w:sz w:val="24"/>
          <w:szCs w:val="24"/>
        </w:rPr>
        <w:t>10kg/m</w:t>
      </w:r>
      <w:r>
        <w:rPr>
          <w:rFonts w:asciiTheme="minorEastAsia" w:hAnsiTheme="minorEastAsia"/>
          <w:sz w:val="24"/>
          <w:szCs w:val="24"/>
          <w:vertAlign w:val="superscript"/>
        </w:rPr>
        <w:t>3</w:t>
      </w:r>
      <w:r>
        <w:rPr>
          <w:rFonts w:hint="eastAsia" w:asciiTheme="minorEastAsia" w:hAnsiTheme="minorEastAsia"/>
          <w:sz w:val="24"/>
          <w:szCs w:val="24"/>
        </w:rPr>
        <w:t>；</w:t>
      </w:r>
    </w:p>
    <w:p>
      <w:pPr>
        <w:spacing w:line="440" w:lineRule="exact"/>
        <w:ind w:firstLine="560"/>
        <w:rPr>
          <w:rFonts w:asciiTheme="minorEastAsia" w:hAnsiTheme="minorEastAsia"/>
          <w:sz w:val="24"/>
          <w:szCs w:val="24"/>
        </w:rPr>
      </w:pPr>
      <w:r>
        <w:rPr>
          <w:rFonts w:hint="eastAsia" w:asciiTheme="minorEastAsia" w:hAnsiTheme="minorEastAsia"/>
          <w:sz w:val="24"/>
          <w:szCs w:val="24"/>
        </w:rPr>
        <w:t>2）根据理论配合比计算各种原材料用量,按照实际生产要求进行试拌。</w:t>
      </w:r>
    </w:p>
    <w:p>
      <w:pPr>
        <w:spacing w:line="440" w:lineRule="exact"/>
        <w:ind w:firstLine="560"/>
        <w:rPr>
          <w:rFonts w:asciiTheme="minorEastAsia" w:hAnsiTheme="minorEastAsia"/>
          <w:sz w:val="24"/>
          <w:szCs w:val="24"/>
        </w:rPr>
      </w:pPr>
      <w:r>
        <w:rPr>
          <w:rFonts w:hint="eastAsia" w:asciiTheme="minorEastAsia" w:hAnsiTheme="minorEastAsia"/>
          <w:sz w:val="24"/>
          <w:szCs w:val="24"/>
        </w:rPr>
        <w:t>3）进行混凝土的弯拉强度、工作性和耐久性检验,确定是否满足要求。</w:t>
      </w:r>
    </w:p>
    <w:p>
      <w:pPr>
        <w:spacing w:line="440" w:lineRule="exact"/>
        <w:ind w:firstLine="560"/>
        <w:rPr>
          <w:rFonts w:asciiTheme="minorEastAsia" w:hAnsiTheme="minorEastAsia"/>
          <w:sz w:val="24"/>
          <w:szCs w:val="24"/>
        </w:rPr>
      </w:pPr>
      <w:r>
        <w:rPr>
          <w:rFonts w:hint="eastAsia" w:asciiTheme="minorEastAsia" w:hAnsiTheme="minorEastAsia"/>
          <w:sz w:val="24"/>
          <w:szCs w:val="24"/>
        </w:rPr>
        <w:t>4）总结</w:t>
      </w:r>
      <w:r>
        <w:rPr>
          <w:rFonts w:asciiTheme="minorEastAsia" w:hAnsiTheme="minorEastAsia"/>
          <w:sz w:val="24"/>
          <w:szCs w:val="24"/>
        </w:rPr>
        <w:t>试验数据，提出施工配合比，确定设备参数，明确施工中根据</w:t>
      </w:r>
      <w:r>
        <w:rPr>
          <w:rFonts w:hint="eastAsia" w:asciiTheme="minorEastAsia" w:hAnsiTheme="minorEastAsia"/>
          <w:sz w:val="24"/>
          <w:szCs w:val="24"/>
        </w:rPr>
        <w:t>集料</w:t>
      </w:r>
      <w:r>
        <w:rPr>
          <w:rFonts w:asciiTheme="minorEastAsia" w:hAnsiTheme="minorEastAsia"/>
          <w:sz w:val="24"/>
          <w:szCs w:val="24"/>
        </w:rPr>
        <w:t>实际含水率调整</w:t>
      </w:r>
      <w:r>
        <w:rPr>
          <w:rFonts w:hint="eastAsia" w:asciiTheme="minorEastAsia" w:hAnsiTheme="minorEastAsia"/>
          <w:sz w:val="24"/>
          <w:szCs w:val="24"/>
        </w:rPr>
        <w:t>拌和楼(机)上料</w:t>
      </w:r>
      <w:r>
        <w:rPr>
          <w:rFonts w:asciiTheme="minorEastAsia" w:hAnsiTheme="minorEastAsia"/>
          <w:sz w:val="24"/>
          <w:szCs w:val="24"/>
        </w:rPr>
        <w:t>参数和加水量的有关要求。</w:t>
      </w:r>
    </w:p>
    <w:p>
      <w:pPr>
        <w:spacing w:line="440" w:lineRule="exact"/>
        <w:ind w:firstLine="240" w:firstLineChars="100"/>
        <w:rPr>
          <w:rFonts w:asciiTheme="minorEastAsia" w:hAnsiTheme="minorEastAsia"/>
          <w:sz w:val="24"/>
          <w:szCs w:val="24"/>
        </w:rPr>
      </w:pPr>
      <w:r>
        <w:rPr>
          <w:rFonts w:asciiTheme="minorEastAsia" w:hAnsiTheme="minorEastAsia"/>
          <w:sz w:val="24"/>
          <w:szCs w:val="24"/>
        </w:rPr>
        <w:t>5当原材料变化时，应重新进行目标配合比和施工配合比设计与检验。</w:t>
      </w:r>
    </w:p>
    <w:p>
      <w:pPr>
        <w:spacing w:line="440" w:lineRule="exact"/>
        <w:ind w:firstLine="240" w:firstLineChars="100"/>
        <w:rPr>
          <w:rFonts w:asciiTheme="minorEastAsia" w:hAnsiTheme="minorEastAsia"/>
          <w:sz w:val="24"/>
          <w:szCs w:val="24"/>
        </w:rPr>
      </w:pPr>
      <w:r>
        <w:rPr>
          <w:rFonts w:asciiTheme="minorEastAsia" w:hAnsiTheme="minorEastAsia"/>
          <w:sz w:val="24"/>
          <w:szCs w:val="24"/>
        </w:rPr>
        <w:t>6</w:t>
      </w:r>
      <w:r>
        <w:rPr>
          <w:rFonts w:hint="eastAsia" w:asciiTheme="minorEastAsia" w:hAnsiTheme="minorEastAsia"/>
          <w:sz w:val="24"/>
          <w:szCs w:val="24"/>
        </w:rPr>
        <w:t>理论配合比设计中</w:t>
      </w:r>
      <w:r>
        <w:rPr>
          <w:rFonts w:asciiTheme="minorEastAsia" w:hAnsiTheme="minorEastAsia"/>
          <w:sz w:val="24"/>
          <w:szCs w:val="24"/>
        </w:rPr>
        <w:t>，进行混凝土试拌时，粗、细集料应处于饱和面干状态。</w:t>
      </w:r>
      <w:bookmarkStart w:id="147" w:name="_Toc12258162"/>
    </w:p>
    <w:p>
      <w:pPr>
        <w:spacing w:line="440" w:lineRule="exact"/>
        <w:ind w:firstLine="240" w:firstLineChars="100"/>
        <w:rPr>
          <w:rFonts w:asciiTheme="minorEastAsia" w:hAnsiTheme="minorEastAsia"/>
          <w:sz w:val="24"/>
          <w:szCs w:val="24"/>
        </w:rPr>
      </w:pPr>
    </w:p>
    <w:p>
      <w:pPr>
        <w:spacing w:line="440" w:lineRule="exact"/>
        <w:rPr>
          <w:rFonts w:asciiTheme="minorEastAsia" w:hAnsiTheme="minorEastAsia"/>
          <w:sz w:val="24"/>
          <w:szCs w:val="24"/>
        </w:rPr>
      </w:pPr>
      <w:r>
        <w:rPr>
          <w:rFonts w:hint="eastAsia" w:asciiTheme="minorEastAsia" w:hAnsiTheme="minorEastAsia"/>
          <w:b/>
          <w:bCs/>
          <w:sz w:val="24"/>
          <w:szCs w:val="24"/>
        </w:rPr>
        <w:t>12.4.4</w:t>
      </w:r>
      <w:r>
        <w:rPr>
          <w:rFonts w:hint="eastAsia" w:asciiTheme="minorEastAsia" w:hAnsiTheme="minorEastAsia"/>
          <w:sz w:val="24"/>
          <w:szCs w:val="24"/>
        </w:rPr>
        <w:t xml:space="preserve">  水泥混凝土拌和物的搅拌与运输</w:t>
      </w:r>
      <w:bookmarkEnd w:id="147"/>
    </w:p>
    <w:p>
      <w:pPr>
        <w:spacing w:line="440" w:lineRule="exact"/>
        <w:ind w:firstLine="240" w:firstLineChars="100"/>
        <w:rPr>
          <w:rFonts w:asciiTheme="minorEastAsia" w:hAnsiTheme="minorEastAsia"/>
          <w:bCs/>
          <w:sz w:val="24"/>
          <w:szCs w:val="24"/>
        </w:rPr>
      </w:pPr>
      <w:r>
        <w:rPr>
          <w:rFonts w:asciiTheme="minorEastAsia" w:hAnsiTheme="minorEastAsia"/>
          <w:bCs/>
          <w:sz w:val="24"/>
          <w:szCs w:val="24"/>
        </w:rPr>
        <w:t>1</w:t>
      </w:r>
      <w:r>
        <w:rPr>
          <w:rFonts w:hint="eastAsia" w:asciiTheme="minorEastAsia" w:hAnsiTheme="minorEastAsia"/>
          <w:bCs/>
          <w:sz w:val="24"/>
          <w:szCs w:val="24"/>
        </w:rPr>
        <w:t xml:space="preserve">  混凝土拌和</w:t>
      </w:r>
    </w:p>
    <w:p>
      <w:pPr>
        <w:spacing w:line="440" w:lineRule="exact"/>
        <w:ind w:firstLine="480" w:firstLineChars="200"/>
        <w:rPr>
          <w:rFonts w:asciiTheme="minorEastAsia" w:hAnsiTheme="minorEastAsia"/>
          <w:b/>
          <w:szCs w:val="21"/>
        </w:rPr>
      </w:pPr>
      <w:r>
        <w:rPr>
          <w:rFonts w:hint="eastAsia" w:asciiTheme="minorEastAsia" w:hAnsiTheme="minorEastAsia"/>
          <w:sz w:val="24"/>
          <w:szCs w:val="24"/>
        </w:rPr>
        <w:t>1）水泥混凝土拌和物应根据工程规模、施工工艺和日进度要求合理配备拌和设备。</w:t>
      </w:r>
    </w:p>
    <w:p>
      <w:pPr>
        <w:spacing w:line="360" w:lineRule="auto"/>
        <w:ind w:firstLine="560"/>
        <w:jc w:val="center"/>
        <w:rPr>
          <w:rFonts w:asciiTheme="minorEastAsia" w:hAnsiTheme="minorEastAsia"/>
          <w:b/>
          <w:szCs w:val="21"/>
        </w:rPr>
      </w:pPr>
      <w:r>
        <w:rPr>
          <w:rFonts w:hint="eastAsia" w:asciiTheme="minorEastAsia" w:hAnsiTheme="minorEastAsia"/>
          <w:b/>
          <w:szCs w:val="21"/>
        </w:rPr>
        <w:t>表12.4.4-1  拌和站最小生产</w:t>
      </w:r>
      <w:r>
        <w:rPr>
          <w:rFonts w:asciiTheme="minorEastAsia" w:hAnsiTheme="minorEastAsia"/>
          <w:b/>
          <w:szCs w:val="21"/>
        </w:rPr>
        <w:t>能力</w:t>
      </w:r>
      <w:r>
        <w:rPr>
          <w:rFonts w:hint="eastAsia" w:asciiTheme="minorEastAsia" w:hAnsiTheme="minorEastAsia"/>
          <w:b/>
          <w:szCs w:val="21"/>
        </w:rPr>
        <w:t>配置</w:t>
      </w:r>
      <w:r>
        <w:rPr>
          <w:rFonts w:asciiTheme="minorEastAsia" w:hAnsiTheme="minorEastAsia"/>
          <w:b/>
          <w:szCs w:val="21"/>
        </w:rPr>
        <w:t>（</w:t>
      </w:r>
      <w:r>
        <w:rPr>
          <w:rFonts w:hint="eastAsia" w:asciiTheme="minorEastAsia" w:hAnsiTheme="minorEastAsia"/>
          <w:b/>
          <w:szCs w:val="21"/>
        </w:rPr>
        <w:t>m</w:t>
      </w:r>
      <w:r>
        <w:rPr>
          <w:rFonts w:asciiTheme="minorEastAsia" w:hAnsiTheme="minorEastAsia"/>
          <w:b/>
          <w:szCs w:val="21"/>
          <w:vertAlign w:val="superscript"/>
        </w:rPr>
        <w:t>3</w:t>
      </w:r>
      <w:r>
        <w:rPr>
          <w:rFonts w:asciiTheme="minorEastAsia" w:hAnsiTheme="minorEastAsia"/>
          <w:b/>
          <w:szCs w:val="21"/>
        </w:rPr>
        <w:t>/h）</w:t>
      </w:r>
    </w:p>
    <w:tbl>
      <w:tblPr>
        <w:tblStyle w:val="25"/>
        <w:tblW w:w="826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71"/>
        <w:gridCol w:w="2164"/>
        <w:gridCol w:w="2164"/>
        <w:gridCol w:w="17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2171" w:type="dxa"/>
            <w:tcBorders>
              <w:tl2br w:val="nil"/>
              <w:tr2bl w:val="nil"/>
            </w:tcBorders>
          </w:tcPr>
          <w:p>
            <w:pPr>
              <w:spacing w:line="360" w:lineRule="auto"/>
              <w:jc w:val="center"/>
              <w:rPr>
                <w:rFonts w:asciiTheme="minorEastAsia" w:hAnsiTheme="minorEastAsia"/>
                <w:b/>
                <w:bCs/>
                <w:szCs w:val="21"/>
              </w:rPr>
            </w:pPr>
            <w:r>
              <w:rPr>
                <w:rFonts w:hint="eastAsia" w:asciiTheme="minorEastAsia" w:hAnsiTheme="minorEastAsia"/>
                <w:b/>
                <w:bCs/>
                <w:szCs w:val="21"/>
              </w:rPr>
              <w:t>摊铺</w:t>
            </w:r>
            <w:r>
              <w:rPr>
                <w:rFonts w:asciiTheme="minorEastAsia" w:hAnsiTheme="minorEastAsia"/>
                <w:b/>
                <w:bCs/>
                <w:szCs w:val="21"/>
              </w:rPr>
              <w:t>宽度</w:t>
            </w:r>
            <w:r>
              <w:rPr>
                <w:rFonts w:hint="eastAsia" w:asciiTheme="minorEastAsia" w:hAnsiTheme="minorEastAsia"/>
                <w:b/>
                <w:bCs/>
                <w:szCs w:val="21"/>
              </w:rPr>
              <w:t>（m）</w:t>
            </w:r>
          </w:p>
        </w:tc>
        <w:tc>
          <w:tcPr>
            <w:tcW w:w="2164" w:type="dxa"/>
            <w:tcBorders>
              <w:tl2br w:val="nil"/>
              <w:tr2bl w:val="nil"/>
            </w:tcBorders>
          </w:tcPr>
          <w:p>
            <w:pPr>
              <w:spacing w:line="360" w:lineRule="auto"/>
              <w:jc w:val="center"/>
              <w:rPr>
                <w:rFonts w:asciiTheme="minorEastAsia" w:hAnsiTheme="minorEastAsia"/>
                <w:b/>
                <w:bCs/>
                <w:szCs w:val="21"/>
              </w:rPr>
            </w:pPr>
            <w:r>
              <w:rPr>
                <w:rFonts w:hint="eastAsia" w:asciiTheme="minorEastAsia" w:hAnsiTheme="minorEastAsia"/>
                <w:b/>
                <w:bCs/>
                <w:szCs w:val="21"/>
              </w:rPr>
              <w:t>滑</w:t>
            </w:r>
            <w:r>
              <w:rPr>
                <w:rFonts w:asciiTheme="minorEastAsia" w:hAnsiTheme="minorEastAsia"/>
                <w:b/>
                <w:bCs/>
                <w:szCs w:val="21"/>
              </w:rPr>
              <w:t>模摊铺</w:t>
            </w:r>
          </w:p>
        </w:tc>
        <w:tc>
          <w:tcPr>
            <w:tcW w:w="2164" w:type="dxa"/>
            <w:tcBorders>
              <w:tl2br w:val="nil"/>
              <w:tr2bl w:val="nil"/>
            </w:tcBorders>
          </w:tcPr>
          <w:p>
            <w:pPr>
              <w:spacing w:line="360" w:lineRule="auto"/>
              <w:jc w:val="center"/>
              <w:rPr>
                <w:rFonts w:asciiTheme="minorEastAsia" w:hAnsiTheme="minorEastAsia"/>
                <w:b/>
                <w:bCs/>
                <w:szCs w:val="21"/>
              </w:rPr>
            </w:pPr>
            <w:r>
              <w:rPr>
                <w:rFonts w:hint="eastAsia" w:asciiTheme="minorEastAsia" w:hAnsiTheme="minorEastAsia"/>
                <w:b/>
                <w:bCs/>
                <w:szCs w:val="21"/>
              </w:rPr>
              <w:t>三辊轴</w:t>
            </w:r>
            <w:r>
              <w:rPr>
                <w:rFonts w:asciiTheme="minorEastAsia" w:hAnsiTheme="minorEastAsia"/>
                <w:b/>
                <w:bCs/>
                <w:szCs w:val="21"/>
              </w:rPr>
              <w:t>机组摊铺</w:t>
            </w:r>
          </w:p>
        </w:tc>
        <w:tc>
          <w:tcPr>
            <w:tcW w:w="1769" w:type="dxa"/>
            <w:tcBorders>
              <w:tl2br w:val="nil"/>
              <w:tr2bl w:val="nil"/>
            </w:tcBorders>
          </w:tcPr>
          <w:p>
            <w:pPr>
              <w:spacing w:line="360" w:lineRule="auto"/>
              <w:jc w:val="center"/>
              <w:rPr>
                <w:rFonts w:asciiTheme="minorEastAsia" w:hAnsiTheme="minorEastAsia"/>
                <w:b/>
                <w:bCs/>
                <w:szCs w:val="21"/>
              </w:rPr>
            </w:pPr>
            <w:r>
              <w:rPr>
                <w:rFonts w:hint="eastAsia" w:asciiTheme="minorEastAsia" w:hAnsiTheme="minorEastAsia"/>
                <w:b/>
                <w:bCs/>
                <w:szCs w:val="21"/>
              </w:rPr>
              <w:t>小型</w:t>
            </w:r>
            <w:r>
              <w:rPr>
                <w:rFonts w:asciiTheme="minorEastAsia" w:hAnsiTheme="minorEastAsia"/>
                <w:b/>
                <w:bCs/>
                <w:szCs w:val="21"/>
              </w:rPr>
              <w:t>机具摊铺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2171" w:type="dxa"/>
            <w:tcBorders>
              <w:tl2br w:val="nil"/>
              <w:tr2bl w:val="nil"/>
            </w:tcBorders>
          </w:tcPr>
          <w:p>
            <w:pPr>
              <w:spacing w:line="360" w:lineRule="auto"/>
              <w:jc w:val="center"/>
              <w:rPr>
                <w:rFonts w:asciiTheme="minorEastAsia" w:hAnsiTheme="minorEastAsia"/>
                <w:szCs w:val="21"/>
              </w:rPr>
            </w:pPr>
            <w:r>
              <w:rPr>
                <w:rFonts w:hint="eastAsia" w:asciiTheme="minorEastAsia" w:hAnsiTheme="minorEastAsia"/>
                <w:szCs w:val="21"/>
              </w:rPr>
              <w:t>单车道3.0～4.5</w:t>
            </w:r>
          </w:p>
        </w:tc>
        <w:tc>
          <w:tcPr>
            <w:tcW w:w="2164" w:type="dxa"/>
            <w:tcBorders>
              <w:tl2br w:val="nil"/>
              <w:tr2bl w:val="nil"/>
            </w:tcBorders>
          </w:tcPr>
          <w:p>
            <w:pPr>
              <w:spacing w:line="360" w:lineRule="auto"/>
              <w:jc w:val="center"/>
              <w:rPr>
                <w:rFonts w:asciiTheme="minorEastAsia" w:hAnsiTheme="minorEastAsia"/>
                <w:szCs w:val="21"/>
              </w:rPr>
            </w:pPr>
            <w:r>
              <w:rPr>
                <w:rFonts w:hint="eastAsia" w:asciiTheme="minorEastAsia" w:hAnsiTheme="minorEastAsia"/>
                <w:szCs w:val="21"/>
              </w:rPr>
              <w:t>≥150</w:t>
            </w:r>
          </w:p>
        </w:tc>
        <w:tc>
          <w:tcPr>
            <w:tcW w:w="2164" w:type="dxa"/>
            <w:tcBorders>
              <w:tl2br w:val="nil"/>
              <w:tr2bl w:val="nil"/>
            </w:tcBorders>
          </w:tcPr>
          <w:p>
            <w:pPr>
              <w:spacing w:line="360" w:lineRule="auto"/>
              <w:jc w:val="center"/>
              <w:rPr>
                <w:rFonts w:asciiTheme="minorEastAsia" w:hAnsiTheme="minorEastAsia"/>
                <w:szCs w:val="21"/>
              </w:rPr>
            </w:pPr>
            <w:r>
              <w:rPr>
                <w:rFonts w:hint="eastAsia" w:asciiTheme="minorEastAsia" w:hAnsiTheme="minorEastAsia"/>
                <w:szCs w:val="21"/>
              </w:rPr>
              <w:t>≥75</w:t>
            </w:r>
          </w:p>
        </w:tc>
        <w:tc>
          <w:tcPr>
            <w:tcW w:w="1769" w:type="dxa"/>
            <w:tcBorders>
              <w:tl2br w:val="nil"/>
              <w:tr2bl w:val="nil"/>
            </w:tcBorders>
          </w:tcPr>
          <w:p>
            <w:pPr>
              <w:spacing w:line="360" w:lineRule="auto"/>
              <w:jc w:val="center"/>
              <w:rPr>
                <w:rFonts w:asciiTheme="minorEastAsia" w:hAnsiTheme="minorEastAsia"/>
                <w:szCs w:val="21"/>
              </w:rPr>
            </w:pPr>
            <w:r>
              <w:rPr>
                <w:rFonts w:hint="eastAsia" w:asciiTheme="minorEastAsia" w:hAnsiTheme="minorEastAsia"/>
                <w:szCs w:val="21"/>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2171" w:type="dxa"/>
            <w:tcBorders>
              <w:tl2br w:val="nil"/>
              <w:tr2bl w:val="nil"/>
            </w:tcBorders>
          </w:tcPr>
          <w:p>
            <w:pPr>
              <w:spacing w:line="360" w:lineRule="auto"/>
              <w:jc w:val="center"/>
              <w:rPr>
                <w:rFonts w:asciiTheme="minorEastAsia" w:hAnsiTheme="minorEastAsia"/>
                <w:szCs w:val="21"/>
              </w:rPr>
            </w:pPr>
            <w:r>
              <w:rPr>
                <w:rFonts w:hint="eastAsia" w:asciiTheme="minorEastAsia" w:hAnsiTheme="minorEastAsia"/>
                <w:szCs w:val="21"/>
              </w:rPr>
              <w:t>双车道</w:t>
            </w:r>
            <w:r>
              <w:rPr>
                <w:rFonts w:asciiTheme="minorEastAsia" w:hAnsiTheme="minorEastAsia"/>
                <w:szCs w:val="21"/>
              </w:rPr>
              <w:t>4.5</w:t>
            </w:r>
            <w:r>
              <w:rPr>
                <w:rFonts w:hint="eastAsia" w:asciiTheme="minorEastAsia" w:hAnsiTheme="minorEastAsia"/>
                <w:szCs w:val="21"/>
              </w:rPr>
              <w:t>～8.5</w:t>
            </w:r>
          </w:p>
        </w:tc>
        <w:tc>
          <w:tcPr>
            <w:tcW w:w="2164" w:type="dxa"/>
            <w:tcBorders>
              <w:tl2br w:val="nil"/>
              <w:tr2bl w:val="nil"/>
            </w:tcBorders>
          </w:tcPr>
          <w:p>
            <w:pPr>
              <w:spacing w:line="360" w:lineRule="auto"/>
              <w:jc w:val="center"/>
              <w:rPr>
                <w:rFonts w:asciiTheme="minorEastAsia" w:hAnsiTheme="minorEastAsia"/>
                <w:szCs w:val="21"/>
              </w:rPr>
            </w:pPr>
            <w:r>
              <w:rPr>
                <w:rFonts w:hint="eastAsia" w:asciiTheme="minorEastAsia" w:hAnsiTheme="minorEastAsia"/>
                <w:szCs w:val="21"/>
              </w:rPr>
              <w:t>≥300</w:t>
            </w:r>
          </w:p>
        </w:tc>
        <w:tc>
          <w:tcPr>
            <w:tcW w:w="2164" w:type="dxa"/>
            <w:tcBorders>
              <w:tl2br w:val="nil"/>
              <w:tr2bl w:val="nil"/>
            </w:tcBorders>
          </w:tcPr>
          <w:p>
            <w:pPr>
              <w:spacing w:line="360" w:lineRule="auto"/>
              <w:jc w:val="center"/>
              <w:rPr>
                <w:rFonts w:asciiTheme="minorEastAsia" w:hAnsiTheme="minorEastAsia"/>
                <w:szCs w:val="21"/>
              </w:rPr>
            </w:pPr>
            <w:r>
              <w:rPr>
                <w:rFonts w:hint="eastAsia" w:asciiTheme="minorEastAsia" w:hAnsiTheme="minorEastAsia"/>
                <w:szCs w:val="21"/>
              </w:rPr>
              <w:t>≥100</w:t>
            </w:r>
          </w:p>
        </w:tc>
        <w:tc>
          <w:tcPr>
            <w:tcW w:w="1769" w:type="dxa"/>
            <w:tcBorders>
              <w:tl2br w:val="nil"/>
              <w:tr2bl w:val="nil"/>
            </w:tcBorders>
          </w:tcPr>
          <w:p>
            <w:pPr>
              <w:spacing w:line="360" w:lineRule="auto"/>
              <w:jc w:val="center"/>
              <w:rPr>
                <w:rFonts w:asciiTheme="minorEastAsia" w:hAnsiTheme="minorEastAsia"/>
                <w:szCs w:val="21"/>
              </w:rPr>
            </w:pPr>
            <w:r>
              <w:rPr>
                <w:rFonts w:hint="eastAsia" w:asciiTheme="minorEastAsia" w:hAnsiTheme="minorEastAsia"/>
                <w:szCs w:val="21"/>
              </w:rPr>
              <w:t>≥75</w:t>
            </w:r>
          </w:p>
        </w:tc>
      </w:tr>
    </w:tbl>
    <w:p>
      <w:pPr>
        <w:spacing w:line="440" w:lineRule="exact"/>
        <w:ind w:firstLine="560"/>
        <w:rPr>
          <w:rFonts w:asciiTheme="minorEastAsia" w:hAnsiTheme="minorEastAsia"/>
          <w:sz w:val="24"/>
          <w:szCs w:val="24"/>
        </w:rPr>
      </w:pPr>
      <w:r>
        <w:rPr>
          <w:rFonts w:hint="eastAsia" w:asciiTheme="minorEastAsia" w:hAnsiTheme="minorEastAsia"/>
          <w:sz w:val="24"/>
          <w:szCs w:val="24"/>
        </w:rPr>
        <w:t>2）拌和楼</w:t>
      </w:r>
      <w:r>
        <w:rPr>
          <w:rFonts w:asciiTheme="minorEastAsia" w:hAnsiTheme="minorEastAsia"/>
          <w:sz w:val="24"/>
          <w:szCs w:val="24"/>
        </w:rPr>
        <w:t>（</w:t>
      </w:r>
      <w:r>
        <w:rPr>
          <w:rFonts w:hint="eastAsia" w:asciiTheme="minorEastAsia" w:hAnsiTheme="minorEastAsia"/>
          <w:sz w:val="24"/>
          <w:szCs w:val="24"/>
        </w:rPr>
        <w:t>机</w:t>
      </w:r>
      <w:r>
        <w:rPr>
          <w:rFonts w:asciiTheme="minorEastAsia" w:hAnsiTheme="minorEastAsia"/>
          <w:sz w:val="24"/>
          <w:szCs w:val="24"/>
        </w:rPr>
        <w:t>）</w:t>
      </w:r>
      <w:r>
        <w:rPr>
          <w:rFonts w:hint="eastAsia" w:asciiTheme="minorEastAsia" w:hAnsiTheme="minorEastAsia"/>
          <w:sz w:val="24"/>
          <w:szCs w:val="24"/>
        </w:rPr>
        <w:t>机械</w:t>
      </w:r>
      <w:r>
        <w:rPr>
          <w:rFonts w:asciiTheme="minorEastAsia" w:hAnsiTheme="minorEastAsia"/>
          <w:sz w:val="24"/>
          <w:szCs w:val="24"/>
        </w:rPr>
        <w:t>上料时，在</w:t>
      </w:r>
      <w:r>
        <w:rPr>
          <w:rFonts w:hint="eastAsia" w:asciiTheme="minorEastAsia" w:hAnsiTheme="minorEastAsia"/>
          <w:sz w:val="24"/>
          <w:szCs w:val="24"/>
        </w:rPr>
        <w:t>铲斗</w:t>
      </w:r>
      <w:r>
        <w:rPr>
          <w:rFonts w:asciiTheme="minorEastAsia" w:hAnsiTheme="minorEastAsia"/>
          <w:sz w:val="24"/>
          <w:szCs w:val="24"/>
        </w:rPr>
        <w:t>及拉</w:t>
      </w:r>
      <w:r>
        <w:rPr>
          <w:rFonts w:hint="eastAsia" w:asciiTheme="minorEastAsia" w:hAnsiTheme="minorEastAsia"/>
          <w:sz w:val="24"/>
          <w:szCs w:val="24"/>
        </w:rPr>
        <w:t>铲活动</w:t>
      </w:r>
      <w:r>
        <w:rPr>
          <w:rFonts w:asciiTheme="minorEastAsia" w:hAnsiTheme="minorEastAsia"/>
          <w:sz w:val="24"/>
          <w:szCs w:val="24"/>
        </w:rPr>
        <w:t>范围内人员不得逗留和通过</w:t>
      </w:r>
      <w:r>
        <w:rPr>
          <w:rFonts w:hint="eastAsia" w:asciiTheme="minorEastAsia" w:hAnsiTheme="minorEastAsia"/>
          <w:sz w:val="24"/>
          <w:szCs w:val="24"/>
        </w:rPr>
        <w:t>；</w:t>
      </w:r>
    </w:p>
    <w:p>
      <w:pPr>
        <w:spacing w:line="440" w:lineRule="exact"/>
        <w:ind w:firstLine="560"/>
        <w:rPr>
          <w:rFonts w:asciiTheme="minorEastAsia" w:hAnsiTheme="minorEastAsia"/>
          <w:sz w:val="24"/>
          <w:szCs w:val="24"/>
        </w:rPr>
      </w:pPr>
      <w:r>
        <w:rPr>
          <w:rFonts w:hint="eastAsia" w:asciiTheme="minorEastAsia" w:hAnsiTheme="minorEastAsia"/>
          <w:sz w:val="24"/>
          <w:szCs w:val="24"/>
        </w:rPr>
        <w:t>3）在</w:t>
      </w:r>
      <w:r>
        <w:rPr>
          <w:rFonts w:asciiTheme="minorEastAsia" w:hAnsiTheme="minorEastAsia"/>
          <w:sz w:val="24"/>
          <w:szCs w:val="24"/>
        </w:rPr>
        <w:t>标定有效期满或</w:t>
      </w:r>
      <w:r>
        <w:rPr>
          <w:rFonts w:hint="eastAsia" w:asciiTheme="minorEastAsia" w:hAnsiTheme="minorEastAsia"/>
          <w:sz w:val="24"/>
          <w:szCs w:val="24"/>
        </w:rPr>
        <w:t>拌和楼</w:t>
      </w:r>
      <w:r>
        <w:rPr>
          <w:rFonts w:asciiTheme="minorEastAsia" w:hAnsiTheme="minorEastAsia"/>
          <w:sz w:val="24"/>
          <w:szCs w:val="24"/>
        </w:rPr>
        <w:t>（</w:t>
      </w:r>
      <w:r>
        <w:rPr>
          <w:rFonts w:hint="eastAsia" w:asciiTheme="minorEastAsia" w:hAnsiTheme="minorEastAsia"/>
          <w:sz w:val="24"/>
          <w:szCs w:val="24"/>
        </w:rPr>
        <w:t>机</w:t>
      </w:r>
      <w:r>
        <w:rPr>
          <w:rFonts w:asciiTheme="minorEastAsia" w:hAnsiTheme="minorEastAsia"/>
          <w:sz w:val="24"/>
          <w:szCs w:val="24"/>
        </w:rPr>
        <w:t>）</w:t>
      </w:r>
      <w:r>
        <w:rPr>
          <w:rFonts w:hint="eastAsia" w:asciiTheme="minorEastAsia" w:hAnsiTheme="minorEastAsia"/>
          <w:sz w:val="24"/>
          <w:szCs w:val="24"/>
        </w:rPr>
        <w:t>搬迁</w:t>
      </w:r>
      <w:r>
        <w:rPr>
          <w:rFonts w:asciiTheme="minorEastAsia" w:hAnsiTheme="minorEastAsia"/>
          <w:sz w:val="24"/>
          <w:szCs w:val="24"/>
        </w:rPr>
        <w:t>安装后应重新标定</w:t>
      </w:r>
    </w:p>
    <w:p>
      <w:pPr>
        <w:spacing w:line="440" w:lineRule="exact"/>
        <w:ind w:firstLine="560"/>
        <w:rPr>
          <w:rFonts w:asciiTheme="minorEastAsia" w:hAnsiTheme="minorEastAsia"/>
          <w:sz w:val="24"/>
          <w:szCs w:val="24"/>
        </w:rPr>
      </w:pPr>
      <w:r>
        <w:rPr>
          <w:rFonts w:hint="eastAsia" w:asciiTheme="minorEastAsia" w:hAnsiTheme="minorEastAsia"/>
          <w:sz w:val="24"/>
          <w:szCs w:val="24"/>
        </w:rPr>
        <w:t>4）拌和楼</w:t>
      </w:r>
      <w:r>
        <w:rPr>
          <w:rFonts w:asciiTheme="minorEastAsia" w:hAnsiTheme="minorEastAsia"/>
          <w:sz w:val="24"/>
          <w:szCs w:val="24"/>
        </w:rPr>
        <w:t>（</w:t>
      </w:r>
      <w:r>
        <w:rPr>
          <w:rFonts w:hint="eastAsia" w:asciiTheme="minorEastAsia" w:hAnsiTheme="minorEastAsia"/>
          <w:sz w:val="24"/>
          <w:szCs w:val="24"/>
        </w:rPr>
        <w:t>机</w:t>
      </w:r>
      <w:r>
        <w:rPr>
          <w:rFonts w:asciiTheme="minorEastAsia" w:hAnsiTheme="minorEastAsia"/>
          <w:sz w:val="24"/>
          <w:szCs w:val="24"/>
        </w:rPr>
        <w:t>）</w:t>
      </w:r>
      <w:r>
        <w:rPr>
          <w:rFonts w:hint="eastAsia" w:asciiTheme="minorEastAsia" w:hAnsiTheme="minorEastAsia"/>
          <w:sz w:val="24"/>
          <w:szCs w:val="24"/>
        </w:rPr>
        <w:t>拌和</w:t>
      </w:r>
      <w:r>
        <w:rPr>
          <w:rFonts w:asciiTheme="minorEastAsia" w:hAnsiTheme="minorEastAsia"/>
          <w:sz w:val="24"/>
          <w:szCs w:val="24"/>
        </w:rPr>
        <w:t>第一盘</w:t>
      </w:r>
      <w:r>
        <w:rPr>
          <w:rFonts w:hint="eastAsia" w:asciiTheme="minorEastAsia" w:hAnsiTheme="minorEastAsia"/>
          <w:sz w:val="24"/>
          <w:szCs w:val="24"/>
        </w:rPr>
        <w:t>拌和</w:t>
      </w:r>
      <w:r>
        <w:rPr>
          <w:rFonts w:asciiTheme="minorEastAsia" w:hAnsiTheme="minorEastAsia"/>
          <w:sz w:val="24"/>
          <w:szCs w:val="24"/>
        </w:rPr>
        <w:t>物之前应湿润搅拌锅并排尽积水。</w:t>
      </w:r>
      <w:r>
        <w:rPr>
          <w:rFonts w:hint="eastAsia" w:asciiTheme="minorEastAsia" w:hAnsiTheme="minorEastAsia"/>
          <w:sz w:val="24"/>
          <w:szCs w:val="24"/>
        </w:rPr>
        <w:t>拌和楼</w:t>
      </w:r>
      <w:r>
        <w:rPr>
          <w:rFonts w:asciiTheme="minorEastAsia" w:hAnsiTheme="minorEastAsia"/>
          <w:sz w:val="24"/>
          <w:szCs w:val="24"/>
        </w:rPr>
        <w:t>（</w:t>
      </w:r>
      <w:r>
        <w:rPr>
          <w:rFonts w:hint="eastAsia" w:asciiTheme="minorEastAsia" w:hAnsiTheme="minorEastAsia"/>
          <w:sz w:val="24"/>
          <w:szCs w:val="24"/>
        </w:rPr>
        <w:t>机</w:t>
      </w:r>
      <w:r>
        <w:rPr>
          <w:rFonts w:asciiTheme="minorEastAsia" w:hAnsiTheme="minorEastAsia"/>
          <w:sz w:val="24"/>
          <w:szCs w:val="24"/>
        </w:rPr>
        <w:t>）</w:t>
      </w:r>
      <w:r>
        <w:rPr>
          <w:rFonts w:hint="eastAsia" w:asciiTheme="minorEastAsia" w:hAnsiTheme="minorEastAsia"/>
          <w:sz w:val="24"/>
          <w:szCs w:val="24"/>
        </w:rPr>
        <w:t>生产时</w:t>
      </w:r>
      <w:r>
        <w:rPr>
          <w:rFonts w:asciiTheme="minorEastAsia" w:hAnsiTheme="minorEastAsia"/>
          <w:sz w:val="24"/>
          <w:szCs w:val="24"/>
        </w:rPr>
        <w:t>，</w:t>
      </w:r>
      <w:r>
        <w:rPr>
          <w:rFonts w:hint="eastAsia" w:asciiTheme="minorEastAsia" w:hAnsiTheme="minorEastAsia"/>
          <w:sz w:val="24"/>
          <w:szCs w:val="24"/>
        </w:rPr>
        <w:t>每</w:t>
      </w:r>
      <w:r>
        <w:rPr>
          <w:rFonts w:asciiTheme="minorEastAsia" w:hAnsiTheme="minorEastAsia"/>
          <w:sz w:val="24"/>
          <w:szCs w:val="24"/>
        </w:rPr>
        <w:t>台班结束后均应对搅拌锅进行清洗，清除结硬的混凝土块，并更换严重磨损的搅拌叶片；</w:t>
      </w:r>
    </w:p>
    <w:p>
      <w:pPr>
        <w:spacing w:line="440" w:lineRule="exact"/>
        <w:ind w:firstLine="560"/>
        <w:rPr>
          <w:rFonts w:asciiTheme="minorEastAsia" w:hAnsiTheme="minorEastAsia"/>
          <w:sz w:val="24"/>
          <w:szCs w:val="24"/>
        </w:rPr>
      </w:pPr>
      <w:r>
        <w:rPr>
          <w:rFonts w:hint="eastAsia" w:asciiTheme="minorEastAsia" w:hAnsiTheme="minorEastAsia"/>
          <w:sz w:val="24"/>
          <w:szCs w:val="24"/>
        </w:rPr>
        <w:t>5）搅拌时间</w:t>
      </w:r>
      <w:r>
        <w:rPr>
          <w:rFonts w:asciiTheme="minorEastAsia" w:hAnsiTheme="minorEastAsia"/>
          <w:sz w:val="24"/>
          <w:szCs w:val="24"/>
        </w:rPr>
        <w:t>应根据</w:t>
      </w:r>
      <w:r>
        <w:rPr>
          <w:rFonts w:hint="eastAsia" w:asciiTheme="minorEastAsia" w:hAnsiTheme="minorEastAsia"/>
          <w:sz w:val="24"/>
          <w:szCs w:val="24"/>
        </w:rPr>
        <w:t>拌和</w:t>
      </w:r>
      <w:r>
        <w:rPr>
          <w:rFonts w:asciiTheme="minorEastAsia" w:hAnsiTheme="minorEastAsia"/>
          <w:sz w:val="24"/>
          <w:szCs w:val="24"/>
        </w:rPr>
        <w:t>物的黏聚性、匀质性及搅拌机类型</w:t>
      </w:r>
      <w:r>
        <w:rPr>
          <w:rFonts w:hint="eastAsia" w:asciiTheme="minorEastAsia" w:hAnsiTheme="minorEastAsia"/>
          <w:sz w:val="24"/>
          <w:szCs w:val="24"/>
        </w:rPr>
        <w:t>，</w:t>
      </w:r>
      <w:r>
        <w:rPr>
          <w:rFonts w:asciiTheme="minorEastAsia" w:hAnsiTheme="minorEastAsia"/>
          <w:sz w:val="24"/>
          <w:szCs w:val="24"/>
        </w:rPr>
        <w:t>经试拌确定。一般</w:t>
      </w:r>
      <w:r>
        <w:rPr>
          <w:rFonts w:hint="eastAsia" w:asciiTheme="minorEastAsia" w:hAnsiTheme="minorEastAsia"/>
          <w:sz w:val="24"/>
          <w:szCs w:val="24"/>
        </w:rPr>
        <w:t>纯</w:t>
      </w:r>
      <w:r>
        <w:rPr>
          <w:rFonts w:asciiTheme="minorEastAsia" w:hAnsiTheme="minorEastAsia"/>
          <w:sz w:val="24"/>
          <w:szCs w:val="24"/>
        </w:rPr>
        <w:t>搅拌时间</w:t>
      </w:r>
      <w:r>
        <w:rPr>
          <w:rFonts w:hint="eastAsia" w:asciiTheme="minorEastAsia" w:hAnsiTheme="minorEastAsia"/>
          <w:sz w:val="24"/>
          <w:szCs w:val="24"/>
        </w:rPr>
        <w:t>不应</w:t>
      </w:r>
      <w:r>
        <w:rPr>
          <w:rFonts w:asciiTheme="minorEastAsia" w:hAnsiTheme="minorEastAsia"/>
          <w:sz w:val="24"/>
          <w:szCs w:val="24"/>
        </w:rPr>
        <w:t>短于</w:t>
      </w:r>
      <w:r>
        <w:rPr>
          <w:rFonts w:hint="eastAsia" w:asciiTheme="minorEastAsia" w:hAnsiTheme="minorEastAsia"/>
          <w:sz w:val="24"/>
          <w:szCs w:val="24"/>
        </w:rPr>
        <w:t>90s。</w:t>
      </w:r>
    </w:p>
    <w:p>
      <w:pPr>
        <w:spacing w:line="440" w:lineRule="exact"/>
        <w:ind w:firstLine="560"/>
        <w:rPr>
          <w:rFonts w:asciiTheme="minorEastAsia" w:hAnsiTheme="minorEastAsia"/>
          <w:sz w:val="24"/>
          <w:szCs w:val="24"/>
        </w:rPr>
      </w:pPr>
      <w:r>
        <w:rPr>
          <w:rFonts w:hint="eastAsia" w:asciiTheme="minorEastAsia" w:hAnsiTheme="minorEastAsia"/>
          <w:sz w:val="24"/>
          <w:szCs w:val="24"/>
        </w:rPr>
        <w:t>6）可</w:t>
      </w:r>
      <w:r>
        <w:rPr>
          <w:rFonts w:asciiTheme="minorEastAsia" w:hAnsiTheme="minorEastAsia"/>
          <w:sz w:val="24"/>
          <w:szCs w:val="24"/>
        </w:rPr>
        <w:t>溶解的外加剂应充分溶解、搅拌均匀后加入搅拌锅</w:t>
      </w:r>
      <w:r>
        <w:rPr>
          <w:rFonts w:hint="eastAsia" w:asciiTheme="minorEastAsia" w:hAnsiTheme="minorEastAsia"/>
          <w:sz w:val="24"/>
          <w:szCs w:val="24"/>
        </w:rPr>
        <w:t>，</w:t>
      </w:r>
      <w:r>
        <w:rPr>
          <w:rFonts w:asciiTheme="minorEastAsia" w:hAnsiTheme="minorEastAsia"/>
          <w:sz w:val="24"/>
          <w:szCs w:val="24"/>
        </w:rPr>
        <w:t>并扣除溶液</w:t>
      </w:r>
      <w:r>
        <w:rPr>
          <w:rFonts w:hint="eastAsia" w:asciiTheme="minorEastAsia" w:hAnsiTheme="minorEastAsia"/>
          <w:sz w:val="24"/>
          <w:szCs w:val="24"/>
        </w:rPr>
        <w:t>中</w:t>
      </w:r>
      <w:r>
        <w:rPr>
          <w:rFonts w:asciiTheme="minorEastAsia" w:hAnsiTheme="minorEastAsia"/>
          <w:sz w:val="24"/>
          <w:szCs w:val="24"/>
        </w:rPr>
        <w:t>的加水量；</w:t>
      </w:r>
      <w:r>
        <w:rPr>
          <w:rFonts w:hint="eastAsia" w:asciiTheme="minorEastAsia" w:hAnsiTheme="minorEastAsia"/>
          <w:sz w:val="24"/>
          <w:szCs w:val="24"/>
        </w:rPr>
        <w:t>不可</w:t>
      </w:r>
      <w:r>
        <w:rPr>
          <w:rFonts w:asciiTheme="minorEastAsia" w:hAnsiTheme="minorEastAsia"/>
          <w:sz w:val="24"/>
          <w:szCs w:val="24"/>
        </w:rPr>
        <w:t>溶解的</w:t>
      </w:r>
      <w:r>
        <w:rPr>
          <w:rFonts w:hint="eastAsia" w:asciiTheme="minorEastAsia" w:hAnsiTheme="minorEastAsia"/>
          <w:sz w:val="24"/>
          <w:szCs w:val="24"/>
        </w:rPr>
        <w:t>粉末</w:t>
      </w:r>
      <w:r>
        <w:rPr>
          <w:rFonts w:asciiTheme="minorEastAsia" w:hAnsiTheme="minorEastAsia"/>
          <w:sz w:val="24"/>
          <w:szCs w:val="24"/>
        </w:rPr>
        <w:t>外加剂</w:t>
      </w:r>
      <w:r>
        <w:rPr>
          <w:rFonts w:hint="eastAsia" w:asciiTheme="minorEastAsia" w:hAnsiTheme="minorEastAsia"/>
          <w:sz w:val="24"/>
          <w:szCs w:val="24"/>
        </w:rPr>
        <w:t>加入前</w:t>
      </w:r>
      <w:r>
        <w:rPr>
          <w:rFonts w:asciiTheme="minorEastAsia" w:hAnsiTheme="minorEastAsia"/>
          <w:sz w:val="24"/>
          <w:szCs w:val="24"/>
        </w:rPr>
        <w:t>应过</w:t>
      </w:r>
      <w:r>
        <w:rPr>
          <w:rFonts w:hint="eastAsia" w:asciiTheme="minorEastAsia" w:hAnsiTheme="minorEastAsia"/>
          <w:sz w:val="24"/>
          <w:szCs w:val="24"/>
        </w:rPr>
        <w:t>0.3mm筛</w:t>
      </w:r>
      <w:r>
        <w:rPr>
          <w:rFonts w:asciiTheme="minorEastAsia" w:hAnsiTheme="minorEastAsia"/>
          <w:sz w:val="24"/>
          <w:szCs w:val="24"/>
        </w:rPr>
        <w:t>，可与集料同时加入，并适当延长搅拌时间。</w:t>
      </w:r>
    </w:p>
    <w:p>
      <w:pPr>
        <w:spacing w:line="440" w:lineRule="exact"/>
        <w:ind w:firstLine="560"/>
        <w:rPr>
          <w:rFonts w:asciiTheme="minorEastAsia" w:hAnsiTheme="minorEastAsia"/>
          <w:sz w:val="24"/>
          <w:szCs w:val="24"/>
        </w:rPr>
      </w:pPr>
      <w:r>
        <w:rPr>
          <w:rFonts w:hint="eastAsia" w:asciiTheme="minorEastAsia" w:hAnsiTheme="minorEastAsia"/>
          <w:sz w:val="24"/>
          <w:szCs w:val="24"/>
        </w:rPr>
        <w:t>7）混凝土</w:t>
      </w:r>
      <w:r>
        <w:rPr>
          <w:rFonts w:asciiTheme="minorEastAsia" w:hAnsiTheme="minorEastAsia"/>
          <w:sz w:val="24"/>
          <w:szCs w:val="24"/>
        </w:rPr>
        <w:t>中掺有引气剂时，</w:t>
      </w:r>
      <w:r>
        <w:rPr>
          <w:rFonts w:hint="eastAsia" w:asciiTheme="minorEastAsia" w:hAnsiTheme="minorEastAsia"/>
          <w:sz w:val="24"/>
          <w:szCs w:val="24"/>
        </w:rPr>
        <w:t>拌和楼</w:t>
      </w:r>
      <w:r>
        <w:rPr>
          <w:rFonts w:asciiTheme="minorEastAsia" w:hAnsiTheme="minorEastAsia"/>
          <w:sz w:val="24"/>
          <w:szCs w:val="24"/>
        </w:rPr>
        <w:t>（</w:t>
      </w:r>
      <w:r>
        <w:rPr>
          <w:rFonts w:hint="eastAsia" w:asciiTheme="minorEastAsia" w:hAnsiTheme="minorEastAsia"/>
          <w:sz w:val="24"/>
          <w:szCs w:val="24"/>
        </w:rPr>
        <w:t>机</w:t>
      </w:r>
      <w:r>
        <w:rPr>
          <w:rFonts w:asciiTheme="minorEastAsia" w:hAnsiTheme="minorEastAsia"/>
          <w:sz w:val="24"/>
          <w:szCs w:val="24"/>
        </w:rPr>
        <w:t>）</w:t>
      </w:r>
      <w:r>
        <w:rPr>
          <w:rFonts w:hint="eastAsia" w:asciiTheme="minorEastAsia" w:hAnsiTheme="minorEastAsia"/>
          <w:sz w:val="24"/>
          <w:szCs w:val="24"/>
        </w:rPr>
        <w:t>一次</w:t>
      </w:r>
      <w:r>
        <w:rPr>
          <w:rFonts w:asciiTheme="minorEastAsia" w:hAnsiTheme="minorEastAsia"/>
          <w:sz w:val="24"/>
          <w:szCs w:val="24"/>
        </w:rPr>
        <w:t>搅拌量不应大于其额定搅拌量的</w:t>
      </w:r>
      <w:r>
        <w:rPr>
          <w:rFonts w:hint="eastAsia" w:asciiTheme="minorEastAsia" w:hAnsiTheme="minorEastAsia"/>
          <w:sz w:val="24"/>
          <w:szCs w:val="24"/>
        </w:rPr>
        <w:t>90</w:t>
      </w:r>
      <w:r>
        <w:rPr>
          <w:rFonts w:asciiTheme="minorEastAsia" w:hAnsiTheme="minorEastAsia"/>
          <w:sz w:val="24"/>
          <w:szCs w:val="24"/>
        </w:rPr>
        <w:t>%。</w:t>
      </w:r>
    </w:p>
    <w:p>
      <w:pPr>
        <w:spacing w:line="440" w:lineRule="exact"/>
        <w:ind w:firstLine="560"/>
        <w:rPr>
          <w:rFonts w:asciiTheme="minorEastAsia" w:hAnsiTheme="minorEastAsia"/>
          <w:sz w:val="24"/>
          <w:szCs w:val="24"/>
        </w:rPr>
      </w:pPr>
      <w:r>
        <w:rPr>
          <w:rFonts w:hint="eastAsia" w:asciiTheme="minorEastAsia" w:hAnsiTheme="minorEastAsia"/>
          <w:sz w:val="24"/>
          <w:szCs w:val="24"/>
        </w:rPr>
        <w:t>8）粉煤灰</w:t>
      </w:r>
      <w:r>
        <w:rPr>
          <w:rFonts w:asciiTheme="minorEastAsia" w:hAnsiTheme="minorEastAsia"/>
          <w:sz w:val="24"/>
          <w:szCs w:val="24"/>
        </w:rPr>
        <w:t>或其他掺合料应采用与水泥相同的输送、计量方式加入</w:t>
      </w:r>
      <w:r>
        <w:rPr>
          <w:rFonts w:hint="eastAsia" w:asciiTheme="minorEastAsia" w:hAnsiTheme="minorEastAsia"/>
          <w:sz w:val="24"/>
          <w:szCs w:val="24"/>
        </w:rPr>
        <w:t>。</w:t>
      </w:r>
      <w:r>
        <w:rPr>
          <w:rFonts w:asciiTheme="minorEastAsia" w:hAnsiTheme="minorEastAsia"/>
          <w:sz w:val="24"/>
          <w:szCs w:val="24"/>
        </w:rPr>
        <w:t>加入</w:t>
      </w:r>
      <w:r>
        <w:rPr>
          <w:rFonts w:hint="eastAsia" w:asciiTheme="minorEastAsia" w:hAnsiTheme="minorEastAsia"/>
          <w:sz w:val="24"/>
          <w:szCs w:val="24"/>
        </w:rPr>
        <w:t>粉煤灰</w:t>
      </w:r>
      <w:r>
        <w:rPr>
          <w:rFonts w:asciiTheme="minorEastAsia" w:hAnsiTheme="minorEastAsia"/>
          <w:sz w:val="24"/>
          <w:szCs w:val="24"/>
        </w:rPr>
        <w:t>的水泥混凝土</w:t>
      </w:r>
      <w:r>
        <w:rPr>
          <w:rFonts w:hint="eastAsia" w:asciiTheme="minorEastAsia" w:hAnsiTheme="minorEastAsia"/>
          <w:sz w:val="24"/>
          <w:szCs w:val="24"/>
        </w:rPr>
        <w:t>拌和</w:t>
      </w:r>
      <w:r>
        <w:rPr>
          <w:rFonts w:asciiTheme="minorEastAsia" w:hAnsiTheme="minorEastAsia"/>
          <w:sz w:val="24"/>
          <w:szCs w:val="24"/>
        </w:rPr>
        <w:t>物的纯搅拌时间应比不掺的延长15</w:t>
      </w:r>
      <w:r>
        <w:rPr>
          <w:rFonts w:hint="eastAsia" w:asciiTheme="minorEastAsia" w:hAnsiTheme="minorEastAsia"/>
          <w:sz w:val="24"/>
          <w:szCs w:val="24"/>
        </w:rPr>
        <w:t>～</w:t>
      </w:r>
      <w:r>
        <w:rPr>
          <w:rFonts w:asciiTheme="minorEastAsia" w:hAnsiTheme="minorEastAsia"/>
          <w:sz w:val="24"/>
          <w:szCs w:val="24"/>
        </w:rPr>
        <w:t>25s</w:t>
      </w:r>
      <w:r>
        <w:rPr>
          <w:rFonts w:hint="eastAsia" w:asciiTheme="minorEastAsia" w:hAnsiTheme="minorEastAsia"/>
          <w:sz w:val="24"/>
          <w:szCs w:val="24"/>
        </w:rPr>
        <w:t>。</w:t>
      </w:r>
    </w:p>
    <w:p>
      <w:pPr>
        <w:spacing w:line="440" w:lineRule="exact"/>
        <w:ind w:firstLine="240" w:firstLineChars="100"/>
        <w:rPr>
          <w:rFonts w:asciiTheme="minorEastAsia" w:hAnsiTheme="minorEastAsia"/>
          <w:bCs/>
          <w:sz w:val="24"/>
          <w:szCs w:val="24"/>
        </w:rPr>
      </w:pPr>
      <w:r>
        <w:rPr>
          <w:rFonts w:asciiTheme="minorEastAsia" w:hAnsiTheme="minorEastAsia"/>
          <w:bCs/>
          <w:sz w:val="24"/>
          <w:szCs w:val="24"/>
        </w:rPr>
        <w:t>2</w:t>
      </w:r>
      <w:r>
        <w:rPr>
          <w:rFonts w:hint="eastAsia" w:asciiTheme="minorEastAsia" w:hAnsiTheme="minorEastAsia"/>
          <w:bCs/>
          <w:sz w:val="24"/>
          <w:szCs w:val="24"/>
        </w:rPr>
        <w:t xml:space="preserve">  混凝土</w:t>
      </w:r>
      <w:r>
        <w:rPr>
          <w:rFonts w:asciiTheme="minorEastAsia" w:hAnsiTheme="minorEastAsia"/>
          <w:bCs/>
          <w:sz w:val="24"/>
          <w:szCs w:val="24"/>
        </w:rPr>
        <w:t>运输</w:t>
      </w:r>
    </w:p>
    <w:p>
      <w:pPr>
        <w:spacing w:line="440" w:lineRule="exact"/>
        <w:ind w:firstLine="560"/>
        <w:rPr>
          <w:rFonts w:asciiTheme="minorEastAsia" w:hAnsiTheme="minorEastAsia"/>
          <w:sz w:val="24"/>
          <w:szCs w:val="24"/>
        </w:rPr>
      </w:pPr>
      <w:r>
        <w:rPr>
          <w:rFonts w:hint="eastAsia" w:asciiTheme="minorEastAsia" w:hAnsiTheme="minorEastAsia"/>
          <w:sz w:val="24"/>
          <w:szCs w:val="24"/>
        </w:rPr>
        <w:t>1）混凝土拌和物应在初凝时间之内运输到铺筑现场。</w:t>
      </w:r>
    </w:p>
    <w:p>
      <w:pPr>
        <w:spacing w:line="440" w:lineRule="exact"/>
        <w:ind w:firstLine="560"/>
        <w:rPr>
          <w:rFonts w:asciiTheme="minorEastAsia" w:hAnsiTheme="minorEastAsia"/>
          <w:sz w:val="24"/>
          <w:szCs w:val="24"/>
        </w:rPr>
      </w:pPr>
      <w:r>
        <w:rPr>
          <w:rFonts w:hint="eastAsia" w:asciiTheme="minorEastAsia" w:hAnsiTheme="minorEastAsia"/>
          <w:sz w:val="24"/>
          <w:szCs w:val="24"/>
        </w:rPr>
        <w:t>运输车辆</w:t>
      </w:r>
      <w:r>
        <w:rPr>
          <w:rFonts w:asciiTheme="minorEastAsia" w:hAnsiTheme="minorEastAsia"/>
          <w:sz w:val="24"/>
          <w:szCs w:val="24"/>
        </w:rPr>
        <w:t>一般不应少于</w:t>
      </w:r>
      <w:r>
        <w:rPr>
          <w:rFonts w:hint="eastAsia" w:asciiTheme="minorEastAsia" w:hAnsiTheme="minorEastAsia"/>
          <w:sz w:val="24"/>
          <w:szCs w:val="24"/>
        </w:rPr>
        <w:t>3辆</w:t>
      </w:r>
      <w:r>
        <w:rPr>
          <w:rFonts w:asciiTheme="minorEastAsia" w:hAnsiTheme="minorEastAsia"/>
          <w:sz w:val="24"/>
          <w:szCs w:val="24"/>
        </w:rPr>
        <w:t>，可选配车况优良、载质量</w:t>
      </w:r>
      <w:r>
        <w:rPr>
          <w:rFonts w:hint="eastAsia" w:asciiTheme="minorEastAsia" w:hAnsiTheme="minorEastAsia"/>
          <w:sz w:val="24"/>
          <w:szCs w:val="24"/>
        </w:rPr>
        <w:t>2～20t的</w:t>
      </w:r>
      <w:r>
        <w:rPr>
          <w:rFonts w:asciiTheme="minorEastAsia" w:hAnsiTheme="minorEastAsia"/>
          <w:sz w:val="24"/>
          <w:szCs w:val="24"/>
        </w:rPr>
        <w:t>自卸车，自卸车</w:t>
      </w:r>
      <w:r>
        <w:rPr>
          <w:rFonts w:hint="eastAsia" w:asciiTheme="minorEastAsia" w:hAnsiTheme="minorEastAsia"/>
          <w:sz w:val="24"/>
          <w:szCs w:val="24"/>
        </w:rPr>
        <w:t>后</w:t>
      </w:r>
      <w:r>
        <w:rPr>
          <w:rFonts w:asciiTheme="minorEastAsia" w:hAnsiTheme="minorEastAsia"/>
          <w:sz w:val="24"/>
          <w:szCs w:val="24"/>
        </w:rPr>
        <w:t>挡板应关闭紧密，运输时不漏浆撒料，车厢板应平整光滑；有条件时应优先选用混凝土罐车。</w:t>
      </w:r>
    </w:p>
    <w:p>
      <w:pPr>
        <w:spacing w:line="440" w:lineRule="exact"/>
        <w:ind w:firstLine="560"/>
        <w:rPr>
          <w:rFonts w:asciiTheme="minorEastAsia" w:hAnsiTheme="minorEastAsia"/>
          <w:b/>
          <w:szCs w:val="21"/>
        </w:rPr>
      </w:pPr>
      <w:r>
        <w:rPr>
          <w:rFonts w:hint="eastAsia" w:asciiTheme="minorEastAsia" w:hAnsiTheme="minorEastAsia"/>
          <w:sz w:val="24"/>
          <w:szCs w:val="24"/>
        </w:rPr>
        <w:t>2）混凝土拌和</w:t>
      </w:r>
      <w:r>
        <w:rPr>
          <w:rFonts w:asciiTheme="minorEastAsia" w:hAnsiTheme="minorEastAsia"/>
          <w:sz w:val="24"/>
          <w:szCs w:val="24"/>
        </w:rPr>
        <w:t>物出料到运输、铺筑完毕允许最长时间</w:t>
      </w:r>
      <w:r>
        <w:rPr>
          <w:rFonts w:hint="eastAsia" w:asciiTheme="minorEastAsia" w:hAnsiTheme="minorEastAsia"/>
          <w:sz w:val="24"/>
          <w:szCs w:val="24"/>
        </w:rPr>
        <w:t>见</w:t>
      </w:r>
      <w:r>
        <w:rPr>
          <w:rFonts w:asciiTheme="minorEastAsia" w:hAnsiTheme="minorEastAsia"/>
          <w:sz w:val="24"/>
          <w:szCs w:val="24"/>
        </w:rPr>
        <w:t>表</w:t>
      </w:r>
      <w:r>
        <w:rPr>
          <w:rFonts w:hint="eastAsia" w:asciiTheme="minorEastAsia" w:hAnsiTheme="minorEastAsia"/>
          <w:sz w:val="24"/>
          <w:szCs w:val="24"/>
        </w:rPr>
        <w:t>12.4.4-2。</w:t>
      </w:r>
    </w:p>
    <w:p>
      <w:pPr>
        <w:spacing w:line="360" w:lineRule="auto"/>
        <w:ind w:firstLine="560"/>
        <w:jc w:val="center"/>
        <w:rPr>
          <w:rFonts w:asciiTheme="minorEastAsia" w:hAnsiTheme="minorEastAsia"/>
          <w:b/>
          <w:szCs w:val="21"/>
        </w:rPr>
      </w:pPr>
      <w:r>
        <w:rPr>
          <w:rFonts w:hint="eastAsia" w:asciiTheme="minorEastAsia" w:hAnsiTheme="minorEastAsia"/>
          <w:b/>
          <w:szCs w:val="21"/>
        </w:rPr>
        <w:t>表12.4.4-2  混凝土拌和</w:t>
      </w:r>
      <w:r>
        <w:rPr>
          <w:rFonts w:asciiTheme="minorEastAsia" w:hAnsiTheme="minorEastAsia"/>
          <w:b/>
          <w:szCs w:val="21"/>
        </w:rPr>
        <w:t>物出料到运输、铺筑完毕允许最长时间</w:t>
      </w:r>
    </w:p>
    <w:tbl>
      <w:tblPr>
        <w:tblStyle w:val="25"/>
        <w:tblW w:w="855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80"/>
        <w:gridCol w:w="1902"/>
        <w:gridCol w:w="781"/>
        <w:gridCol w:w="989"/>
        <w:gridCol w:w="1771"/>
        <w:gridCol w:w="13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70" w:type="dxa"/>
            <w:vMerge w:val="restart"/>
            <w:tcBorders>
              <w:tl2br w:val="nil"/>
              <w:tr2bl w:val="nil"/>
            </w:tcBorders>
          </w:tcPr>
          <w:p>
            <w:pPr>
              <w:jc w:val="center"/>
              <w:rPr>
                <w:rFonts w:asciiTheme="minorEastAsia" w:hAnsiTheme="minorEastAsia"/>
                <w:szCs w:val="21"/>
              </w:rPr>
            </w:pPr>
            <w:r>
              <w:rPr>
                <w:rFonts w:hint="eastAsia" w:asciiTheme="minorEastAsia" w:hAnsiTheme="minorEastAsia"/>
                <w:szCs w:val="21"/>
              </w:rPr>
              <w:t>施工气温（℃）</w:t>
            </w:r>
          </w:p>
        </w:tc>
        <w:tc>
          <w:tcPr>
            <w:tcW w:w="3563" w:type="dxa"/>
            <w:gridSpan w:val="3"/>
            <w:tcBorders>
              <w:tl2br w:val="nil"/>
              <w:tr2bl w:val="nil"/>
            </w:tcBorders>
          </w:tcPr>
          <w:p>
            <w:pPr>
              <w:jc w:val="center"/>
              <w:rPr>
                <w:rFonts w:asciiTheme="minorEastAsia" w:hAnsiTheme="minorEastAsia"/>
                <w:szCs w:val="21"/>
              </w:rPr>
            </w:pPr>
            <w:r>
              <w:rPr>
                <w:rFonts w:hint="eastAsia" w:asciiTheme="minorEastAsia" w:hAnsiTheme="minorEastAsia"/>
                <w:szCs w:val="21"/>
              </w:rPr>
              <w:t>到</w:t>
            </w:r>
            <w:r>
              <w:rPr>
                <w:rFonts w:asciiTheme="minorEastAsia" w:hAnsiTheme="minorEastAsia"/>
                <w:szCs w:val="21"/>
              </w:rPr>
              <w:t>运输完毕允许最长时间（</w:t>
            </w:r>
            <w:r>
              <w:rPr>
                <w:rFonts w:hint="eastAsia" w:asciiTheme="minorEastAsia" w:hAnsiTheme="minorEastAsia"/>
                <w:szCs w:val="21"/>
              </w:rPr>
              <w:t>h</w:t>
            </w:r>
            <w:r>
              <w:rPr>
                <w:rFonts w:asciiTheme="minorEastAsia" w:hAnsiTheme="minorEastAsia"/>
                <w:szCs w:val="21"/>
              </w:rPr>
              <w:t>）</w:t>
            </w:r>
          </w:p>
        </w:tc>
        <w:tc>
          <w:tcPr>
            <w:tcW w:w="4125" w:type="dxa"/>
            <w:gridSpan w:val="3"/>
            <w:tcBorders>
              <w:tl2br w:val="nil"/>
              <w:tr2bl w:val="nil"/>
            </w:tcBorders>
          </w:tcPr>
          <w:p>
            <w:pPr>
              <w:jc w:val="center"/>
              <w:rPr>
                <w:rFonts w:asciiTheme="minorEastAsia" w:hAnsiTheme="minorEastAsia"/>
                <w:szCs w:val="21"/>
              </w:rPr>
            </w:pPr>
            <w:r>
              <w:rPr>
                <w:rFonts w:hint="eastAsia" w:asciiTheme="minorEastAsia" w:hAnsiTheme="minorEastAsia"/>
                <w:szCs w:val="21"/>
              </w:rPr>
              <w:t>到铺筑</w:t>
            </w:r>
            <w:r>
              <w:rPr>
                <w:rFonts w:asciiTheme="minorEastAsia" w:hAnsiTheme="minorEastAsia"/>
                <w:szCs w:val="21"/>
              </w:rPr>
              <w:t>完毕允许最长时间（</w:t>
            </w:r>
            <w:r>
              <w:rPr>
                <w:rFonts w:hint="eastAsia" w:asciiTheme="minorEastAsia" w:hAnsiTheme="minorEastAsia"/>
                <w:szCs w:val="21"/>
              </w:rPr>
              <w:t>h</w:t>
            </w:r>
            <w:r>
              <w:rPr>
                <w:rFonts w:asciiTheme="minorEastAsia" w:hAnsi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8" w:hRule="exact"/>
        </w:trPr>
        <w:tc>
          <w:tcPr>
            <w:tcW w:w="870" w:type="dxa"/>
            <w:vMerge w:val="continue"/>
            <w:tcBorders>
              <w:tl2br w:val="nil"/>
              <w:tr2bl w:val="nil"/>
            </w:tcBorders>
          </w:tcPr>
          <w:p>
            <w:pPr>
              <w:jc w:val="center"/>
              <w:rPr>
                <w:rFonts w:asciiTheme="minorEastAsia" w:hAnsiTheme="minorEastAsia"/>
                <w:szCs w:val="21"/>
              </w:rPr>
            </w:pPr>
          </w:p>
        </w:tc>
        <w:tc>
          <w:tcPr>
            <w:tcW w:w="880" w:type="dxa"/>
            <w:tcBorders>
              <w:tl2br w:val="nil"/>
              <w:tr2bl w:val="nil"/>
            </w:tcBorders>
          </w:tcPr>
          <w:p>
            <w:pPr>
              <w:jc w:val="center"/>
              <w:rPr>
                <w:rFonts w:asciiTheme="minorEastAsia" w:hAnsiTheme="minorEastAsia"/>
                <w:szCs w:val="21"/>
              </w:rPr>
            </w:pPr>
            <w:r>
              <w:rPr>
                <w:rFonts w:hint="eastAsia" w:asciiTheme="minorEastAsia" w:hAnsiTheme="minorEastAsia"/>
                <w:szCs w:val="21"/>
              </w:rPr>
              <w:t>滑模</w:t>
            </w:r>
          </w:p>
          <w:p>
            <w:pPr>
              <w:jc w:val="center"/>
              <w:rPr>
                <w:rFonts w:asciiTheme="minorEastAsia" w:hAnsiTheme="minorEastAsia"/>
                <w:szCs w:val="21"/>
              </w:rPr>
            </w:pPr>
            <w:r>
              <w:rPr>
                <w:rFonts w:hint="eastAsia" w:asciiTheme="minorEastAsia" w:hAnsiTheme="minorEastAsia"/>
                <w:szCs w:val="21"/>
              </w:rPr>
              <w:t>摊铺</w:t>
            </w:r>
          </w:p>
        </w:tc>
        <w:tc>
          <w:tcPr>
            <w:tcW w:w="1902" w:type="dxa"/>
            <w:tcBorders>
              <w:tl2br w:val="nil"/>
              <w:tr2bl w:val="nil"/>
            </w:tcBorders>
          </w:tcPr>
          <w:p>
            <w:pPr>
              <w:jc w:val="center"/>
              <w:rPr>
                <w:rFonts w:asciiTheme="minorEastAsia" w:hAnsiTheme="minorEastAsia"/>
                <w:szCs w:val="21"/>
              </w:rPr>
            </w:pPr>
            <w:r>
              <w:rPr>
                <w:rFonts w:hint="eastAsia" w:asciiTheme="minorEastAsia" w:hAnsiTheme="minorEastAsia"/>
                <w:szCs w:val="21"/>
              </w:rPr>
              <w:t>三辊轴机组</w:t>
            </w:r>
            <w:r>
              <w:rPr>
                <w:rFonts w:asciiTheme="minorEastAsia" w:hAnsiTheme="minorEastAsia"/>
                <w:szCs w:val="21"/>
              </w:rPr>
              <w:t>摊铺、小</w:t>
            </w:r>
            <w:r>
              <w:rPr>
                <w:rFonts w:hint="eastAsia" w:asciiTheme="minorEastAsia" w:hAnsiTheme="minorEastAsia"/>
                <w:szCs w:val="21"/>
              </w:rPr>
              <w:t>型机具摊铺</w:t>
            </w:r>
          </w:p>
        </w:tc>
        <w:tc>
          <w:tcPr>
            <w:tcW w:w="781" w:type="dxa"/>
            <w:tcBorders>
              <w:tl2br w:val="nil"/>
              <w:tr2bl w:val="nil"/>
            </w:tcBorders>
          </w:tcPr>
          <w:p>
            <w:pPr>
              <w:jc w:val="center"/>
              <w:rPr>
                <w:rFonts w:asciiTheme="minorEastAsia" w:hAnsiTheme="minorEastAsia"/>
                <w:szCs w:val="21"/>
              </w:rPr>
            </w:pPr>
            <w:r>
              <w:rPr>
                <w:rFonts w:hint="eastAsia" w:asciiTheme="minorEastAsia" w:hAnsiTheme="minorEastAsia"/>
                <w:szCs w:val="21"/>
              </w:rPr>
              <w:t>碾压</w:t>
            </w:r>
          </w:p>
          <w:p>
            <w:pPr>
              <w:jc w:val="center"/>
              <w:rPr>
                <w:rFonts w:asciiTheme="minorEastAsia" w:hAnsiTheme="minorEastAsia"/>
                <w:szCs w:val="21"/>
              </w:rPr>
            </w:pPr>
            <w:r>
              <w:rPr>
                <w:rFonts w:asciiTheme="minorEastAsia" w:hAnsiTheme="minorEastAsia"/>
                <w:szCs w:val="21"/>
              </w:rPr>
              <w:t>铺筑</w:t>
            </w:r>
          </w:p>
        </w:tc>
        <w:tc>
          <w:tcPr>
            <w:tcW w:w="989" w:type="dxa"/>
            <w:tcBorders>
              <w:tl2br w:val="nil"/>
              <w:tr2bl w:val="nil"/>
            </w:tcBorders>
          </w:tcPr>
          <w:p>
            <w:pPr>
              <w:jc w:val="center"/>
              <w:rPr>
                <w:rFonts w:asciiTheme="minorEastAsia" w:hAnsiTheme="minorEastAsia"/>
                <w:szCs w:val="21"/>
              </w:rPr>
            </w:pPr>
            <w:r>
              <w:rPr>
                <w:rFonts w:hint="eastAsia" w:asciiTheme="minorEastAsia" w:hAnsiTheme="minorEastAsia"/>
                <w:szCs w:val="21"/>
              </w:rPr>
              <w:t>滑模</w:t>
            </w:r>
          </w:p>
          <w:p>
            <w:pPr>
              <w:jc w:val="center"/>
              <w:rPr>
                <w:rFonts w:asciiTheme="minorEastAsia" w:hAnsiTheme="minorEastAsia"/>
                <w:szCs w:val="21"/>
              </w:rPr>
            </w:pPr>
            <w:r>
              <w:rPr>
                <w:rFonts w:hint="eastAsia" w:asciiTheme="minorEastAsia" w:hAnsiTheme="minorEastAsia"/>
                <w:szCs w:val="21"/>
              </w:rPr>
              <w:t>摊铺</w:t>
            </w:r>
          </w:p>
        </w:tc>
        <w:tc>
          <w:tcPr>
            <w:tcW w:w="1771" w:type="dxa"/>
            <w:tcBorders>
              <w:tl2br w:val="nil"/>
              <w:tr2bl w:val="nil"/>
            </w:tcBorders>
          </w:tcPr>
          <w:p>
            <w:pPr>
              <w:jc w:val="center"/>
              <w:rPr>
                <w:rFonts w:asciiTheme="minorEastAsia" w:hAnsiTheme="minorEastAsia"/>
                <w:szCs w:val="21"/>
              </w:rPr>
            </w:pPr>
            <w:r>
              <w:rPr>
                <w:rFonts w:hint="eastAsia" w:asciiTheme="minorEastAsia" w:hAnsiTheme="minorEastAsia"/>
                <w:szCs w:val="21"/>
              </w:rPr>
              <w:t>三辊轴机组</w:t>
            </w:r>
            <w:r>
              <w:rPr>
                <w:rFonts w:asciiTheme="minorEastAsia" w:hAnsiTheme="minorEastAsia"/>
                <w:szCs w:val="21"/>
              </w:rPr>
              <w:t>摊铺、小</w:t>
            </w:r>
            <w:r>
              <w:rPr>
                <w:rFonts w:hint="eastAsia" w:asciiTheme="minorEastAsia" w:hAnsiTheme="minorEastAsia"/>
                <w:szCs w:val="21"/>
              </w:rPr>
              <w:t>型机具摊铺</w:t>
            </w:r>
          </w:p>
        </w:tc>
        <w:tc>
          <w:tcPr>
            <w:tcW w:w="1365" w:type="dxa"/>
            <w:tcBorders>
              <w:tl2br w:val="nil"/>
              <w:tr2bl w:val="nil"/>
            </w:tcBorders>
          </w:tcPr>
          <w:p>
            <w:pPr>
              <w:jc w:val="center"/>
              <w:rPr>
                <w:rFonts w:asciiTheme="minorEastAsia" w:hAnsiTheme="minorEastAsia"/>
                <w:szCs w:val="21"/>
              </w:rPr>
            </w:pPr>
            <w:r>
              <w:rPr>
                <w:rFonts w:hint="eastAsia" w:asciiTheme="minorEastAsia" w:hAnsiTheme="minorEastAsia"/>
                <w:szCs w:val="21"/>
              </w:rPr>
              <w:t>碾压</w:t>
            </w:r>
          </w:p>
          <w:p>
            <w:pPr>
              <w:jc w:val="center"/>
              <w:rPr>
                <w:rFonts w:asciiTheme="minorEastAsia" w:hAnsiTheme="minorEastAsia"/>
                <w:szCs w:val="21"/>
              </w:rPr>
            </w:pPr>
            <w:r>
              <w:rPr>
                <w:rFonts w:asciiTheme="minorEastAsia" w:hAnsiTheme="minorEastAsia"/>
                <w:szCs w:val="21"/>
              </w:rPr>
              <w:t>铺筑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70" w:type="dxa"/>
            <w:tcBorders>
              <w:tl2br w:val="nil"/>
              <w:tr2bl w:val="nil"/>
            </w:tcBorders>
          </w:tcPr>
          <w:p>
            <w:pPr>
              <w:jc w:val="center"/>
              <w:rPr>
                <w:rFonts w:asciiTheme="minorEastAsia" w:hAnsiTheme="minorEastAsia"/>
                <w:szCs w:val="21"/>
              </w:rPr>
            </w:pPr>
            <w:r>
              <w:rPr>
                <w:rFonts w:hint="eastAsia" w:asciiTheme="minorEastAsia" w:hAnsiTheme="minorEastAsia"/>
                <w:szCs w:val="21"/>
              </w:rPr>
              <w:t>5～9</w:t>
            </w:r>
          </w:p>
        </w:tc>
        <w:tc>
          <w:tcPr>
            <w:tcW w:w="880" w:type="dxa"/>
            <w:tcBorders>
              <w:tl2br w:val="nil"/>
              <w:tr2bl w:val="nil"/>
            </w:tcBorders>
          </w:tcPr>
          <w:p>
            <w:pPr>
              <w:jc w:val="center"/>
              <w:rPr>
                <w:rFonts w:asciiTheme="minorEastAsia" w:hAnsiTheme="minorEastAsia"/>
                <w:szCs w:val="21"/>
              </w:rPr>
            </w:pPr>
            <w:r>
              <w:rPr>
                <w:rFonts w:asciiTheme="minorEastAsia" w:hAnsiTheme="minorEastAsia"/>
                <w:szCs w:val="21"/>
              </w:rPr>
              <w:t>1.5</w:t>
            </w:r>
          </w:p>
        </w:tc>
        <w:tc>
          <w:tcPr>
            <w:tcW w:w="1902" w:type="dxa"/>
            <w:tcBorders>
              <w:tl2br w:val="nil"/>
              <w:tr2bl w:val="nil"/>
            </w:tcBorders>
          </w:tcPr>
          <w:p>
            <w:pPr>
              <w:jc w:val="center"/>
              <w:rPr>
                <w:rFonts w:asciiTheme="minorEastAsia" w:hAnsiTheme="minorEastAsia"/>
                <w:szCs w:val="21"/>
              </w:rPr>
            </w:pPr>
            <w:r>
              <w:rPr>
                <w:rFonts w:hint="eastAsia" w:asciiTheme="minorEastAsia" w:hAnsiTheme="minorEastAsia"/>
                <w:szCs w:val="21"/>
              </w:rPr>
              <w:t>1.2</w:t>
            </w:r>
          </w:p>
        </w:tc>
        <w:tc>
          <w:tcPr>
            <w:tcW w:w="781" w:type="dxa"/>
            <w:tcBorders>
              <w:tl2br w:val="nil"/>
              <w:tr2bl w:val="nil"/>
            </w:tcBorders>
          </w:tcPr>
          <w:p>
            <w:pPr>
              <w:jc w:val="center"/>
              <w:rPr>
                <w:rFonts w:asciiTheme="minorEastAsia" w:hAnsiTheme="minorEastAsia"/>
                <w:szCs w:val="21"/>
              </w:rPr>
            </w:pPr>
            <w:r>
              <w:rPr>
                <w:rFonts w:hint="eastAsia" w:asciiTheme="minorEastAsia" w:hAnsiTheme="minorEastAsia"/>
                <w:szCs w:val="21"/>
              </w:rPr>
              <w:t>1.0</w:t>
            </w:r>
          </w:p>
        </w:tc>
        <w:tc>
          <w:tcPr>
            <w:tcW w:w="989" w:type="dxa"/>
            <w:tcBorders>
              <w:tl2br w:val="nil"/>
              <w:tr2bl w:val="nil"/>
            </w:tcBorders>
          </w:tcPr>
          <w:p>
            <w:pPr>
              <w:jc w:val="center"/>
              <w:rPr>
                <w:rFonts w:asciiTheme="minorEastAsia" w:hAnsiTheme="minorEastAsia"/>
                <w:szCs w:val="21"/>
              </w:rPr>
            </w:pPr>
            <w:r>
              <w:rPr>
                <w:rFonts w:hint="eastAsia" w:asciiTheme="minorEastAsia" w:hAnsiTheme="minorEastAsia"/>
                <w:szCs w:val="21"/>
              </w:rPr>
              <w:t>2.0</w:t>
            </w:r>
          </w:p>
        </w:tc>
        <w:tc>
          <w:tcPr>
            <w:tcW w:w="1771" w:type="dxa"/>
            <w:tcBorders>
              <w:tl2br w:val="nil"/>
              <w:tr2bl w:val="nil"/>
            </w:tcBorders>
          </w:tcPr>
          <w:p>
            <w:pPr>
              <w:jc w:val="center"/>
              <w:rPr>
                <w:rFonts w:asciiTheme="minorEastAsia" w:hAnsiTheme="minorEastAsia"/>
                <w:szCs w:val="21"/>
              </w:rPr>
            </w:pPr>
            <w:r>
              <w:rPr>
                <w:rFonts w:hint="eastAsia" w:asciiTheme="minorEastAsia" w:hAnsiTheme="minorEastAsia"/>
                <w:szCs w:val="21"/>
              </w:rPr>
              <w:t>1.7</w:t>
            </w:r>
          </w:p>
        </w:tc>
        <w:tc>
          <w:tcPr>
            <w:tcW w:w="1365" w:type="dxa"/>
            <w:tcBorders>
              <w:tl2br w:val="nil"/>
              <w:tr2bl w:val="nil"/>
            </w:tcBorders>
          </w:tcPr>
          <w:p>
            <w:pPr>
              <w:jc w:val="center"/>
              <w:rPr>
                <w:rFonts w:asciiTheme="minorEastAsia" w:hAnsiTheme="minorEastAsia"/>
                <w:szCs w:val="21"/>
              </w:rPr>
            </w:pPr>
            <w:r>
              <w:rPr>
                <w:rFonts w:hint="eastAsia" w:asciiTheme="minorEastAsia" w:hAnsiTheme="minorEastAsia"/>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70" w:type="dxa"/>
            <w:tcBorders>
              <w:tl2br w:val="nil"/>
              <w:tr2bl w:val="nil"/>
            </w:tcBorders>
          </w:tcPr>
          <w:p>
            <w:pPr>
              <w:jc w:val="center"/>
              <w:rPr>
                <w:rFonts w:asciiTheme="minorEastAsia" w:hAnsiTheme="minorEastAsia"/>
                <w:szCs w:val="21"/>
              </w:rPr>
            </w:pPr>
            <w:r>
              <w:rPr>
                <w:rFonts w:asciiTheme="minorEastAsia" w:hAnsiTheme="minorEastAsia"/>
                <w:szCs w:val="21"/>
              </w:rPr>
              <w:t>10</w:t>
            </w:r>
            <w:r>
              <w:rPr>
                <w:rFonts w:hint="eastAsia" w:asciiTheme="minorEastAsia" w:hAnsiTheme="minorEastAsia"/>
                <w:szCs w:val="21"/>
              </w:rPr>
              <w:t>～19</w:t>
            </w:r>
          </w:p>
        </w:tc>
        <w:tc>
          <w:tcPr>
            <w:tcW w:w="880" w:type="dxa"/>
            <w:tcBorders>
              <w:tl2br w:val="nil"/>
              <w:tr2bl w:val="nil"/>
            </w:tcBorders>
          </w:tcPr>
          <w:p>
            <w:pPr>
              <w:jc w:val="center"/>
              <w:rPr>
                <w:rFonts w:asciiTheme="minorEastAsia" w:hAnsiTheme="minorEastAsia"/>
                <w:szCs w:val="21"/>
              </w:rPr>
            </w:pPr>
            <w:r>
              <w:rPr>
                <w:rFonts w:asciiTheme="minorEastAsia" w:hAnsiTheme="minorEastAsia"/>
                <w:szCs w:val="21"/>
              </w:rPr>
              <w:t>1.25</w:t>
            </w:r>
          </w:p>
        </w:tc>
        <w:tc>
          <w:tcPr>
            <w:tcW w:w="1902" w:type="dxa"/>
            <w:tcBorders>
              <w:tl2br w:val="nil"/>
              <w:tr2bl w:val="nil"/>
            </w:tcBorders>
          </w:tcPr>
          <w:p>
            <w:pPr>
              <w:jc w:val="center"/>
              <w:rPr>
                <w:rFonts w:asciiTheme="minorEastAsia" w:hAnsiTheme="minorEastAsia"/>
                <w:szCs w:val="21"/>
              </w:rPr>
            </w:pPr>
            <w:r>
              <w:rPr>
                <w:rFonts w:asciiTheme="minorEastAsia" w:hAnsiTheme="minorEastAsia"/>
                <w:szCs w:val="21"/>
              </w:rPr>
              <w:t>1.0</w:t>
            </w:r>
          </w:p>
        </w:tc>
        <w:tc>
          <w:tcPr>
            <w:tcW w:w="781" w:type="dxa"/>
            <w:tcBorders>
              <w:tl2br w:val="nil"/>
              <w:tr2bl w:val="nil"/>
            </w:tcBorders>
          </w:tcPr>
          <w:p>
            <w:pPr>
              <w:jc w:val="center"/>
              <w:rPr>
                <w:rFonts w:asciiTheme="minorEastAsia" w:hAnsiTheme="minorEastAsia"/>
                <w:szCs w:val="21"/>
              </w:rPr>
            </w:pPr>
            <w:r>
              <w:rPr>
                <w:rFonts w:hint="eastAsia" w:asciiTheme="minorEastAsia" w:hAnsiTheme="minorEastAsia"/>
                <w:szCs w:val="21"/>
              </w:rPr>
              <w:t>0.8</w:t>
            </w:r>
          </w:p>
        </w:tc>
        <w:tc>
          <w:tcPr>
            <w:tcW w:w="989" w:type="dxa"/>
            <w:tcBorders>
              <w:tl2br w:val="nil"/>
              <w:tr2bl w:val="nil"/>
            </w:tcBorders>
          </w:tcPr>
          <w:p>
            <w:pPr>
              <w:jc w:val="center"/>
              <w:rPr>
                <w:rFonts w:asciiTheme="minorEastAsia" w:hAnsiTheme="minorEastAsia"/>
                <w:szCs w:val="21"/>
              </w:rPr>
            </w:pPr>
            <w:r>
              <w:rPr>
                <w:rFonts w:hint="eastAsia" w:asciiTheme="minorEastAsia" w:hAnsiTheme="minorEastAsia"/>
                <w:szCs w:val="21"/>
              </w:rPr>
              <w:t>1.75</w:t>
            </w:r>
          </w:p>
        </w:tc>
        <w:tc>
          <w:tcPr>
            <w:tcW w:w="1771" w:type="dxa"/>
            <w:tcBorders>
              <w:tl2br w:val="nil"/>
              <w:tr2bl w:val="nil"/>
            </w:tcBorders>
          </w:tcPr>
          <w:p>
            <w:pPr>
              <w:jc w:val="center"/>
              <w:rPr>
                <w:rFonts w:asciiTheme="minorEastAsia" w:hAnsiTheme="minorEastAsia"/>
                <w:szCs w:val="21"/>
              </w:rPr>
            </w:pPr>
            <w:r>
              <w:rPr>
                <w:rFonts w:hint="eastAsia" w:asciiTheme="minorEastAsia" w:hAnsiTheme="minorEastAsia"/>
                <w:szCs w:val="21"/>
              </w:rPr>
              <w:t>1.5</w:t>
            </w:r>
          </w:p>
        </w:tc>
        <w:tc>
          <w:tcPr>
            <w:tcW w:w="1365" w:type="dxa"/>
            <w:tcBorders>
              <w:tl2br w:val="nil"/>
              <w:tr2bl w:val="nil"/>
            </w:tcBorders>
          </w:tcPr>
          <w:p>
            <w:pPr>
              <w:jc w:val="center"/>
              <w:rPr>
                <w:rFonts w:asciiTheme="minorEastAsia" w:hAnsiTheme="minorEastAsia"/>
                <w:szCs w:val="21"/>
              </w:rPr>
            </w:pPr>
            <w:r>
              <w:rPr>
                <w:rFonts w:hint="eastAsia" w:asciiTheme="minorEastAsia" w:hAnsiTheme="minorEastAsia"/>
                <w:szCs w:val="21"/>
              </w:rPr>
              <w:t>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70" w:type="dxa"/>
            <w:tcBorders>
              <w:tl2br w:val="nil"/>
              <w:tr2bl w:val="nil"/>
            </w:tcBorders>
          </w:tcPr>
          <w:p>
            <w:pPr>
              <w:jc w:val="center"/>
              <w:rPr>
                <w:rFonts w:asciiTheme="minorEastAsia" w:hAnsiTheme="minorEastAsia"/>
                <w:szCs w:val="21"/>
              </w:rPr>
            </w:pPr>
            <w:r>
              <w:rPr>
                <w:rFonts w:asciiTheme="minorEastAsia" w:hAnsiTheme="minorEastAsia"/>
                <w:szCs w:val="21"/>
              </w:rPr>
              <w:t>20</w:t>
            </w:r>
            <w:r>
              <w:rPr>
                <w:rFonts w:hint="eastAsia" w:asciiTheme="minorEastAsia" w:hAnsiTheme="minorEastAsia"/>
                <w:szCs w:val="21"/>
              </w:rPr>
              <w:t>～29</w:t>
            </w:r>
          </w:p>
        </w:tc>
        <w:tc>
          <w:tcPr>
            <w:tcW w:w="880" w:type="dxa"/>
            <w:tcBorders>
              <w:tl2br w:val="nil"/>
              <w:tr2bl w:val="nil"/>
            </w:tcBorders>
          </w:tcPr>
          <w:p>
            <w:pPr>
              <w:jc w:val="center"/>
              <w:rPr>
                <w:rFonts w:asciiTheme="minorEastAsia" w:hAnsiTheme="minorEastAsia"/>
                <w:szCs w:val="21"/>
              </w:rPr>
            </w:pPr>
            <w:r>
              <w:rPr>
                <w:rFonts w:hint="eastAsia" w:asciiTheme="minorEastAsia" w:hAnsiTheme="minorEastAsia"/>
                <w:szCs w:val="21"/>
              </w:rPr>
              <w:t>1.0</w:t>
            </w:r>
          </w:p>
        </w:tc>
        <w:tc>
          <w:tcPr>
            <w:tcW w:w="1902" w:type="dxa"/>
            <w:tcBorders>
              <w:tl2br w:val="nil"/>
              <w:tr2bl w:val="nil"/>
            </w:tcBorders>
          </w:tcPr>
          <w:p>
            <w:pPr>
              <w:jc w:val="center"/>
              <w:rPr>
                <w:rFonts w:asciiTheme="minorEastAsia" w:hAnsiTheme="minorEastAsia"/>
                <w:szCs w:val="21"/>
              </w:rPr>
            </w:pPr>
            <w:r>
              <w:rPr>
                <w:rFonts w:asciiTheme="minorEastAsia" w:hAnsiTheme="minorEastAsia"/>
                <w:szCs w:val="21"/>
              </w:rPr>
              <w:t>0.75</w:t>
            </w:r>
          </w:p>
        </w:tc>
        <w:tc>
          <w:tcPr>
            <w:tcW w:w="781" w:type="dxa"/>
            <w:tcBorders>
              <w:tl2br w:val="nil"/>
              <w:tr2bl w:val="nil"/>
            </w:tcBorders>
          </w:tcPr>
          <w:p>
            <w:pPr>
              <w:jc w:val="center"/>
              <w:rPr>
                <w:rFonts w:asciiTheme="minorEastAsia" w:hAnsiTheme="minorEastAsia"/>
                <w:szCs w:val="21"/>
              </w:rPr>
            </w:pPr>
            <w:r>
              <w:rPr>
                <w:rFonts w:hint="eastAsia" w:asciiTheme="minorEastAsia" w:hAnsiTheme="minorEastAsia"/>
                <w:szCs w:val="21"/>
              </w:rPr>
              <w:t>0.6</w:t>
            </w:r>
          </w:p>
        </w:tc>
        <w:tc>
          <w:tcPr>
            <w:tcW w:w="989" w:type="dxa"/>
            <w:tcBorders>
              <w:tl2br w:val="nil"/>
              <w:tr2bl w:val="nil"/>
            </w:tcBorders>
          </w:tcPr>
          <w:p>
            <w:pPr>
              <w:jc w:val="center"/>
              <w:rPr>
                <w:rFonts w:asciiTheme="minorEastAsia" w:hAnsiTheme="minorEastAsia"/>
                <w:szCs w:val="21"/>
              </w:rPr>
            </w:pPr>
            <w:r>
              <w:rPr>
                <w:rFonts w:hint="eastAsia" w:asciiTheme="minorEastAsia" w:hAnsiTheme="minorEastAsia"/>
                <w:szCs w:val="21"/>
              </w:rPr>
              <w:t>1.5</w:t>
            </w:r>
          </w:p>
        </w:tc>
        <w:tc>
          <w:tcPr>
            <w:tcW w:w="1771" w:type="dxa"/>
            <w:tcBorders>
              <w:tl2br w:val="nil"/>
              <w:tr2bl w:val="nil"/>
            </w:tcBorders>
          </w:tcPr>
          <w:p>
            <w:pPr>
              <w:jc w:val="center"/>
              <w:rPr>
                <w:rFonts w:asciiTheme="minorEastAsia" w:hAnsiTheme="minorEastAsia"/>
                <w:szCs w:val="21"/>
              </w:rPr>
            </w:pPr>
            <w:r>
              <w:rPr>
                <w:rFonts w:hint="eastAsia" w:asciiTheme="minorEastAsia" w:hAnsiTheme="minorEastAsia"/>
                <w:szCs w:val="21"/>
              </w:rPr>
              <w:t>1.25</w:t>
            </w:r>
          </w:p>
        </w:tc>
        <w:tc>
          <w:tcPr>
            <w:tcW w:w="1365" w:type="dxa"/>
            <w:tcBorders>
              <w:tl2br w:val="nil"/>
              <w:tr2bl w:val="nil"/>
            </w:tcBorders>
          </w:tcPr>
          <w:p>
            <w:pPr>
              <w:jc w:val="center"/>
              <w:rPr>
                <w:rFonts w:asciiTheme="minorEastAsia" w:hAnsiTheme="minorEastAsia"/>
                <w:szCs w:val="21"/>
              </w:rPr>
            </w:pPr>
            <w:r>
              <w:rPr>
                <w:rFonts w:hint="eastAsia" w:asciiTheme="minorEastAsia" w:hAnsiTheme="minorEastAsia"/>
                <w:szCs w:val="21"/>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70" w:type="dxa"/>
            <w:tcBorders>
              <w:tl2br w:val="nil"/>
              <w:tr2bl w:val="nil"/>
            </w:tcBorders>
          </w:tcPr>
          <w:p>
            <w:pPr>
              <w:jc w:val="center"/>
              <w:rPr>
                <w:rFonts w:asciiTheme="minorEastAsia" w:hAnsiTheme="minorEastAsia"/>
                <w:szCs w:val="21"/>
              </w:rPr>
            </w:pPr>
            <w:r>
              <w:rPr>
                <w:rFonts w:asciiTheme="minorEastAsia" w:hAnsiTheme="minorEastAsia"/>
                <w:szCs w:val="21"/>
              </w:rPr>
              <w:t>30</w:t>
            </w:r>
            <w:r>
              <w:rPr>
                <w:rFonts w:hint="eastAsia" w:asciiTheme="minorEastAsia" w:hAnsiTheme="minorEastAsia"/>
                <w:szCs w:val="21"/>
              </w:rPr>
              <w:t>～</w:t>
            </w:r>
            <w:r>
              <w:rPr>
                <w:rFonts w:asciiTheme="minorEastAsia" w:hAnsiTheme="minorEastAsia"/>
                <w:szCs w:val="21"/>
              </w:rPr>
              <w:t>35</w:t>
            </w:r>
          </w:p>
        </w:tc>
        <w:tc>
          <w:tcPr>
            <w:tcW w:w="880" w:type="dxa"/>
            <w:tcBorders>
              <w:tl2br w:val="nil"/>
              <w:tr2bl w:val="nil"/>
            </w:tcBorders>
          </w:tcPr>
          <w:p>
            <w:pPr>
              <w:jc w:val="center"/>
              <w:rPr>
                <w:rFonts w:asciiTheme="minorEastAsia" w:hAnsiTheme="minorEastAsia"/>
                <w:szCs w:val="21"/>
              </w:rPr>
            </w:pPr>
            <w:r>
              <w:rPr>
                <w:rFonts w:hint="eastAsia" w:asciiTheme="minorEastAsia" w:hAnsiTheme="minorEastAsia"/>
                <w:szCs w:val="21"/>
              </w:rPr>
              <w:t>0.75</w:t>
            </w:r>
          </w:p>
        </w:tc>
        <w:tc>
          <w:tcPr>
            <w:tcW w:w="1902" w:type="dxa"/>
            <w:tcBorders>
              <w:tl2br w:val="nil"/>
              <w:tr2bl w:val="nil"/>
            </w:tcBorders>
          </w:tcPr>
          <w:p>
            <w:pPr>
              <w:jc w:val="center"/>
              <w:rPr>
                <w:rFonts w:asciiTheme="minorEastAsia" w:hAnsiTheme="minorEastAsia"/>
                <w:szCs w:val="21"/>
              </w:rPr>
            </w:pPr>
            <w:r>
              <w:rPr>
                <w:rFonts w:hint="eastAsia" w:asciiTheme="minorEastAsia" w:hAnsiTheme="minorEastAsia"/>
                <w:szCs w:val="21"/>
              </w:rPr>
              <w:t>0.4</w:t>
            </w:r>
          </w:p>
        </w:tc>
        <w:tc>
          <w:tcPr>
            <w:tcW w:w="781" w:type="dxa"/>
            <w:tcBorders>
              <w:tl2br w:val="nil"/>
              <w:tr2bl w:val="nil"/>
            </w:tcBorders>
          </w:tcPr>
          <w:p>
            <w:pPr>
              <w:jc w:val="center"/>
              <w:rPr>
                <w:rFonts w:asciiTheme="minorEastAsia" w:hAnsiTheme="minorEastAsia"/>
                <w:szCs w:val="21"/>
              </w:rPr>
            </w:pPr>
            <w:r>
              <w:rPr>
                <w:rFonts w:hint="eastAsia" w:asciiTheme="minorEastAsia" w:hAnsiTheme="minorEastAsia"/>
                <w:szCs w:val="21"/>
              </w:rPr>
              <w:t>0.4</w:t>
            </w:r>
          </w:p>
        </w:tc>
        <w:tc>
          <w:tcPr>
            <w:tcW w:w="989" w:type="dxa"/>
            <w:tcBorders>
              <w:tl2br w:val="nil"/>
              <w:tr2bl w:val="nil"/>
            </w:tcBorders>
          </w:tcPr>
          <w:p>
            <w:pPr>
              <w:jc w:val="center"/>
              <w:rPr>
                <w:rFonts w:asciiTheme="minorEastAsia" w:hAnsiTheme="minorEastAsia"/>
                <w:szCs w:val="21"/>
              </w:rPr>
            </w:pPr>
            <w:r>
              <w:rPr>
                <w:rFonts w:hint="eastAsia" w:asciiTheme="minorEastAsia" w:hAnsiTheme="minorEastAsia"/>
                <w:szCs w:val="21"/>
              </w:rPr>
              <w:t>1.25</w:t>
            </w:r>
          </w:p>
        </w:tc>
        <w:tc>
          <w:tcPr>
            <w:tcW w:w="1771" w:type="dxa"/>
            <w:tcBorders>
              <w:tl2br w:val="nil"/>
              <w:tr2bl w:val="nil"/>
            </w:tcBorders>
          </w:tcPr>
          <w:p>
            <w:pPr>
              <w:jc w:val="center"/>
              <w:rPr>
                <w:rFonts w:asciiTheme="minorEastAsia" w:hAnsiTheme="minorEastAsia"/>
                <w:szCs w:val="21"/>
              </w:rPr>
            </w:pPr>
            <w:r>
              <w:rPr>
                <w:rFonts w:hint="eastAsia" w:asciiTheme="minorEastAsia" w:hAnsiTheme="minorEastAsia"/>
                <w:szCs w:val="21"/>
              </w:rPr>
              <w:t>0.9</w:t>
            </w:r>
          </w:p>
        </w:tc>
        <w:tc>
          <w:tcPr>
            <w:tcW w:w="1365" w:type="dxa"/>
            <w:tcBorders>
              <w:tl2br w:val="nil"/>
              <w:tr2bl w:val="nil"/>
            </w:tcBorders>
          </w:tcPr>
          <w:p>
            <w:pPr>
              <w:jc w:val="center"/>
              <w:rPr>
                <w:rFonts w:asciiTheme="minorEastAsia" w:hAnsiTheme="minorEastAsia"/>
                <w:szCs w:val="21"/>
              </w:rPr>
            </w:pPr>
            <w:r>
              <w:rPr>
                <w:rFonts w:hint="eastAsia" w:asciiTheme="minorEastAsia" w:hAnsiTheme="minorEastAsia"/>
                <w:szCs w:val="21"/>
              </w:rPr>
              <w:t>0.9</w:t>
            </w:r>
          </w:p>
        </w:tc>
      </w:tr>
    </w:tbl>
    <w:p>
      <w:pPr>
        <w:spacing w:line="440" w:lineRule="exact"/>
        <w:ind w:firstLine="561"/>
        <w:rPr>
          <w:rFonts w:asciiTheme="minorEastAsia" w:hAnsiTheme="minorEastAsia"/>
          <w:sz w:val="24"/>
          <w:szCs w:val="24"/>
        </w:rPr>
      </w:pPr>
      <w:r>
        <w:rPr>
          <w:rFonts w:hint="eastAsia" w:asciiTheme="minorEastAsia" w:hAnsiTheme="minorEastAsia"/>
          <w:sz w:val="24"/>
          <w:szCs w:val="24"/>
        </w:rPr>
        <w:t>3）拌和楼(机)出口混凝土拌和物的坍落度应根据铺筑最适宜的坍落度值加上运输过程中坍落度的经时损失值确定,并应根据运距长短、气温高低随时进行微调。</w:t>
      </w:r>
    </w:p>
    <w:p>
      <w:pPr>
        <w:spacing w:line="440" w:lineRule="exact"/>
        <w:ind w:firstLine="561"/>
        <w:rPr>
          <w:rFonts w:asciiTheme="minorEastAsia" w:hAnsiTheme="minorEastAsia"/>
          <w:sz w:val="24"/>
          <w:szCs w:val="24"/>
        </w:rPr>
      </w:pPr>
      <w:r>
        <w:rPr>
          <w:rFonts w:hint="eastAsia" w:asciiTheme="minorEastAsia" w:hAnsiTheme="minorEastAsia"/>
          <w:sz w:val="24"/>
          <w:szCs w:val="24"/>
        </w:rPr>
        <w:t>4）当原材料、混凝土种类、混凝土强度等级等有变化时,应重新进行配合比</w:t>
      </w:r>
      <w:r>
        <w:rPr>
          <w:rFonts w:asciiTheme="minorEastAsia" w:hAnsiTheme="minorEastAsia"/>
          <w:sz w:val="24"/>
          <w:szCs w:val="24"/>
        </w:rPr>
        <w:t>设计</w:t>
      </w:r>
      <w:r>
        <w:rPr>
          <w:rFonts w:hint="eastAsia" w:asciiTheme="minorEastAsia" w:hAnsiTheme="minorEastAsia"/>
          <w:sz w:val="24"/>
          <w:szCs w:val="24"/>
        </w:rPr>
        <w:t>及试拌,必要时应重新铺筑试验路段,合格后方可搅拌生产。</w:t>
      </w:r>
    </w:p>
    <w:p>
      <w:pPr>
        <w:spacing w:line="360" w:lineRule="auto"/>
        <w:rPr>
          <w:rFonts w:asciiTheme="minorEastAsia" w:hAnsiTheme="minorEastAsia"/>
          <w:b/>
          <w:bCs/>
          <w:sz w:val="24"/>
          <w:szCs w:val="24"/>
        </w:rPr>
      </w:pPr>
      <w:bookmarkStart w:id="148" w:name="_Toc12258163"/>
    </w:p>
    <w:p>
      <w:pPr>
        <w:spacing w:line="360" w:lineRule="auto"/>
        <w:rPr>
          <w:rFonts w:asciiTheme="minorEastAsia" w:hAnsiTheme="minorEastAsia"/>
          <w:sz w:val="24"/>
          <w:szCs w:val="24"/>
        </w:rPr>
      </w:pPr>
      <w:r>
        <w:rPr>
          <w:rFonts w:hint="eastAsia" w:asciiTheme="minorEastAsia" w:hAnsiTheme="minorEastAsia"/>
          <w:b/>
          <w:bCs/>
          <w:sz w:val="24"/>
          <w:szCs w:val="24"/>
        </w:rPr>
        <w:t xml:space="preserve">12.4.5 </w:t>
      </w:r>
      <w:r>
        <w:rPr>
          <w:rFonts w:hint="eastAsia" w:asciiTheme="minorEastAsia" w:hAnsiTheme="minorEastAsia"/>
          <w:sz w:val="24"/>
          <w:szCs w:val="24"/>
        </w:rPr>
        <w:t xml:space="preserve"> 混凝土铺筑</w:t>
      </w:r>
      <w:bookmarkEnd w:id="148"/>
    </w:p>
    <w:p>
      <w:pPr>
        <w:spacing w:line="440" w:lineRule="exact"/>
        <w:ind w:firstLine="240" w:firstLineChars="100"/>
        <w:rPr>
          <w:rFonts w:asciiTheme="minorEastAsia" w:hAnsiTheme="minorEastAsia"/>
          <w:bCs/>
          <w:sz w:val="24"/>
          <w:szCs w:val="24"/>
        </w:rPr>
      </w:pPr>
      <w:r>
        <w:rPr>
          <w:rFonts w:asciiTheme="minorEastAsia" w:hAnsiTheme="minorEastAsia"/>
          <w:bCs/>
          <w:sz w:val="24"/>
          <w:szCs w:val="24"/>
        </w:rPr>
        <w:t>1</w:t>
      </w:r>
      <w:r>
        <w:rPr>
          <w:rFonts w:hint="eastAsia" w:asciiTheme="minorEastAsia" w:hAnsiTheme="minorEastAsia"/>
          <w:bCs/>
          <w:sz w:val="24"/>
          <w:szCs w:val="24"/>
        </w:rPr>
        <w:t xml:space="preserve"> 一般要求</w:t>
      </w:r>
    </w:p>
    <w:p>
      <w:pPr>
        <w:spacing w:line="440" w:lineRule="exact"/>
        <w:ind w:firstLine="560"/>
        <w:rPr>
          <w:rFonts w:asciiTheme="minorEastAsia" w:hAnsiTheme="minorEastAsia"/>
          <w:sz w:val="24"/>
          <w:szCs w:val="24"/>
        </w:rPr>
      </w:pPr>
      <w:r>
        <w:rPr>
          <w:rFonts w:asciiTheme="minorEastAsia" w:hAnsiTheme="minorEastAsia"/>
          <w:sz w:val="24"/>
          <w:szCs w:val="24"/>
        </w:rPr>
        <w:t>面层施工前</w:t>
      </w:r>
      <w:r>
        <w:rPr>
          <w:rFonts w:hint="eastAsia" w:asciiTheme="minorEastAsia" w:hAnsiTheme="minorEastAsia"/>
          <w:sz w:val="24"/>
          <w:szCs w:val="24"/>
        </w:rPr>
        <w:t>应进行试验路段的铺筑，试验</w:t>
      </w:r>
      <w:r>
        <w:rPr>
          <w:rFonts w:asciiTheme="minorEastAsia" w:hAnsiTheme="minorEastAsia"/>
          <w:sz w:val="24"/>
          <w:szCs w:val="24"/>
        </w:rPr>
        <w:t>路段长度不应短于</w:t>
      </w:r>
      <w:r>
        <w:rPr>
          <w:rFonts w:hint="eastAsia" w:asciiTheme="minorEastAsia" w:hAnsiTheme="minorEastAsia"/>
          <w:sz w:val="24"/>
          <w:szCs w:val="24"/>
        </w:rPr>
        <w:t>100m，经</w:t>
      </w:r>
      <w:r>
        <w:rPr>
          <w:rFonts w:asciiTheme="minorEastAsia" w:hAnsiTheme="minorEastAsia"/>
          <w:sz w:val="24"/>
          <w:szCs w:val="24"/>
        </w:rPr>
        <w:t>检验</w:t>
      </w:r>
      <w:r>
        <w:rPr>
          <w:rFonts w:hint="eastAsia" w:asciiTheme="minorEastAsia" w:hAnsiTheme="minorEastAsia"/>
          <w:sz w:val="24"/>
          <w:szCs w:val="24"/>
        </w:rPr>
        <w:t>并提交</w:t>
      </w:r>
      <w:r>
        <w:rPr>
          <w:rFonts w:asciiTheme="minorEastAsia" w:hAnsiTheme="minorEastAsia"/>
          <w:sz w:val="24"/>
          <w:szCs w:val="24"/>
        </w:rPr>
        <w:t>检查结果总结报告</w:t>
      </w:r>
      <w:r>
        <w:rPr>
          <w:rFonts w:hint="eastAsia" w:asciiTheme="minorEastAsia" w:hAnsiTheme="minorEastAsia"/>
          <w:sz w:val="24"/>
          <w:szCs w:val="24"/>
        </w:rPr>
        <w:t>，并</w:t>
      </w:r>
      <w:r>
        <w:rPr>
          <w:rFonts w:asciiTheme="minorEastAsia" w:hAnsiTheme="minorEastAsia"/>
          <w:sz w:val="24"/>
          <w:szCs w:val="24"/>
        </w:rPr>
        <w:t>经</w:t>
      </w:r>
      <w:r>
        <w:rPr>
          <w:rFonts w:hint="eastAsia" w:asciiTheme="minorEastAsia" w:hAnsiTheme="minorEastAsia"/>
          <w:sz w:val="24"/>
          <w:szCs w:val="24"/>
        </w:rPr>
        <w:t>过</w:t>
      </w:r>
      <w:r>
        <w:rPr>
          <w:rFonts w:asciiTheme="minorEastAsia" w:hAnsiTheme="minorEastAsia"/>
          <w:sz w:val="24"/>
          <w:szCs w:val="24"/>
        </w:rPr>
        <w:t>建设单位</w:t>
      </w:r>
      <w:r>
        <w:rPr>
          <w:rFonts w:hint="eastAsia" w:asciiTheme="minorEastAsia" w:hAnsiTheme="minorEastAsia"/>
          <w:sz w:val="24"/>
          <w:szCs w:val="24"/>
        </w:rPr>
        <w:t>组织</w:t>
      </w:r>
      <w:r>
        <w:rPr>
          <w:rFonts w:asciiTheme="minorEastAsia" w:hAnsiTheme="minorEastAsia"/>
          <w:sz w:val="24"/>
          <w:szCs w:val="24"/>
        </w:rPr>
        <w:t>的对各项施工</w:t>
      </w:r>
      <w:r>
        <w:rPr>
          <w:rFonts w:hint="eastAsia" w:asciiTheme="minorEastAsia" w:hAnsiTheme="minorEastAsia"/>
          <w:sz w:val="24"/>
          <w:szCs w:val="24"/>
        </w:rPr>
        <w:t>质量</w:t>
      </w:r>
      <w:r>
        <w:rPr>
          <w:rFonts w:asciiTheme="minorEastAsia" w:hAnsiTheme="minorEastAsia"/>
          <w:sz w:val="24"/>
          <w:szCs w:val="24"/>
        </w:rPr>
        <w:t>指标的复检和验收</w:t>
      </w:r>
      <w:r>
        <w:rPr>
          <w:rFonts w:hint="eastAsia" w:asciiTheme="minorEastAsia" w:hAnsiTheme="minorEastAsia"/>
          <w:sz w:val="24"/>
          <w:szCs w:val="24"/>
        </w:rPr>
        <w:t>，合格后</w:t>
      </w:r>
      <w:r>
        <w:rPr>
          <w:rFonts w:asciiTheme="minorEastAsia" w:hAnsiTheme="minorEastAsia"/>
          <w:sz w:val="24"/>
          <w:szCs w:val="24"/>
        </w:rPr>
        <w:t>经批准，方可投入正式铺筑施工。</w:t>
      </w:r>
    </w:p>
    <w:p>
      <w:pPr>
        <w:spacing w:line="440" w:lineRule="exact"/>
        <w:ind w:firstLine="560"/>
        <w:rPr>
          <w:rFonts w:asciiTheme="minorEastAsia" w:hAnsiTheme="minorEastAsia"/>
          <w:b/>
          <w:sz w:val="24"/>
          <w:szCs w:val="24"/>
        </w:rPr>
      </w:pPr>
      <w:r>
        <w:rPr>
          <w:rFonts w:hint="eastAsia" w:asciiTheme="minorEastAsia" w:hAnsiTheme="minorEastAsia"/>
          <w:b/>
          <w:sz w:val="24"/>
          <w:szCs w:val="24"/>
        </w:rPr>
        <w:t>试验路段铺筑时,应确定下列内容：</w:t>
      </w:r>
    </w:p>
    <w:p>
      <w:pPr>
        <w:spacing w:line="440" w:lineRule="exact"/>
        <w:ind w:firstLine="560"/>
        <w:rPr>
          <w:rFonts w:asciiTheme="minorEastAsia" w:hAnsiTheme="minorEastAsia"/>
          <w:sz w:val="24"/>
          <w:szCs w:val="24"/>
        </w:rPr>
      </w:pPr>
      <w:r>
        <w:rPr>
          <w:rFonts w:hint="eastAsia" w:asciiTheme="minorEastAsia" w:hAnsiTheme="minorEastAsia"/>
          <w:sz w:val="24"/>
          <w:szCs w:val="24"/>
        </w:rPr>
        <w:t>1）主要铺筑设备的工艺性能、质量指标和生产能力满足要求；辅助设备的配备合理</w:t>
      </w:r>
      <w:r>
        <w:rPr>
          <w:rFonts w:asciiTheme="minorEastAsia" w:hAnsiTheme="minorEastAsia"/>
          <w:sz w:val="24"/>
          <w:szCs w:val="24"/>
        </w:rPr>
        <w:t>、</w:t>
      </w:r>
      <w:r>
        <w:rPr>
          <w:rFonts w:hint="eastAsia" w:asciiTheme="minorEastAsia" w:hAnsiTheme="minorEastAsia"/>
          <w:sz w:val="24"/>
          <w:szCs w:val="24"/>
        </w:rPr>
        <w:t>适用；模板架设固定方式或基准线设置方式能够保证高程和厚度控制要求。</w:t>
      </w:r>
    </w:p>
    <w:p>
      <w:pPr>
        <w:spacing w:line="440" w:lineRule="exact"/>
        <w:ind w:firstLine="560"/>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）实测试验路段的松铺系数、摊铺速度、振捣时间与频率、滚压遍数、碾压遍数、压实度、拉杆与传力杆置入精度、抗滑构造深度、摩擦系数、接缝顺直度等。</w:t>
      </w:r>
    </w:p>
    <w:p>
      <w:pPr>
        <w:spacing w:line="440" w:lineRule="exact"/>
        <w:ind w:firstLine="560"/>
        <w:rPr>
          <w:rFonts w:asciiTheme="minorEastAsia" w:hAnsiTheme="minorEastAsia"/>
          <w:sz w:val="24"/>
          <w:szCs w:val="24"/>
        </w:rPr>
      </w:pPr>
      <w:r>
        <w:rPr>
          <w:rFonts w:hint="eastAsia" w:asciiTheme="minorEastAsia" w:hAnsiTheme="minorEastAsia"/>
          <w:sz w:val="24"/>
          <w:szCs w:val="24"/>
        </w:rPr>
        <w:t>3）验证</w:t>
      </w:r>
      <w:r>
        <w:rPr>
          <w:rFonts w:asciiTheme="minorEastAsia" w:hAnsiTheme="minorEastAsia"/>
          <w:sz w:val="24"/>
          <w:szCs w:val="24"/>
        </w:rPr>
        <w:t>施工各工艺环节操作</w:t>
      </w:r>
      <w:r>
        <w:rPr>
          <w:rFonts w:hint="eastAsia" w:asciiTheme="minorEastAsia" w:hAnsiTheme="minorEastAsia"/>
          <w:sz w:val="24"/>
          <w:szCs w:val="24"/>
        </w:rPr>
        <w:t>要领</w:t>
      </w:r>
      <w:r>
        <w:rPr>
          <w:rFonts w:asciiTheme="minorEastAsia" w:hAnsiTheme="minorEastAsia"/>
          <w:sz w:val="24"/>
          <w:szCs w:val="24"/>
        </w:rPr>
        <w:t>，确定各关键岗位的作业指导书。</w:t>
      </w:r>
    </w:p>
    <w:p>
      <w:pPr>
        <w:spacing w:line="440" w:lineRule="exact"/>
        <w:ind w:firstLine="560"/>
        <w:rPr>
          <w:rFonts w:asciiTheme="minorEastAsia" w:hAnsiTheme="minorEastAsia"/>
          <w:sz w:val="24"/>
          <w:szCs w:val="24"/>
        </w:rPr>
      </w:pPr>
      <w:r>
        <w:rPr>
          <w:rFonts w:hint="eastAsia" w:asciiTheme="minorEastAsia" w:hAnsiTheme="minorEastAsia"/>
          <w:sz w:val="24"/>
          <w:szCs w:val="24"/>
        </w:rPr>
        <w:t>4）检验施工</w:t>
      </w:r>
      <w:r>
        <w:rPr>
          <w:rFonts w:asciiTheme="minorEastAsia" w:hAnsiTheme="minorEastAsia"/>
          <w:sz w:val="24"/>
          <w:szCs w:val="24"/>
        </w:rPr>
        <w:t>组织形式和人员编制。</w:t>
      </w:r>
    </w:p>
    <w:p>
      <w:pPr>
        <w:spacing w:line="440" w:lineRule="exact"/>
        <w:ind w:firstLine="560"/>
        <w:rPr>
          <w:rFonts w:asciiTheme="minorEastAsia" w:hAnsiTheme="minorEastAsia"/>
          <w:sz w:val="24"/>
          <w:szCs w:val="24"/>
        </w:rPr>
      </w:pPr>
      <w:r>
        <w:rPr>
          <w:rFonts w:hint="eastAsia" w:asciiTheme="minorEastAsia" w:hAnsiTheme="minorEastAsia"/>
          <w:sz w:val="24"/>
          <w:szCs w:val="24"/>
        </w:rPr>
        <w:t>5）</w:t>
      </w:r>
      <w:r>
        <w:rPr>
          <w:rFonts w:asciiTheme="minorEastAsia" w:hAnsiTheme="minorEastAsia"/>
          <w:sz w:val="24"/>
          <w:szCs w:val="24"/>
        </w:rPr>
        <w:t>通信联络</w:t>
      </w:r>
      <w:r>
        <w:rPr>
          <w:rFonts w:hint="eastAsia" w:asciiTheme="minorEastAsia" w:hAnsiTheme="minorEastAsia"/>
          <w:sz w:val="24"/>
          <w:szCs w:val="24"/>
        </w:rPr>
        <w:t>、</w:t>
      </w:r>
      <w:r>
        <w:rPr>
          <w:rFonts w:asciiTheme="minorEastAsia" w:hAnsiTheme="minorEastAsia"/>
          <w:sz w:val="24"/>
          <w:szCs w:val="24"/>
        </w:rPr>
        <w:t>生产调度指挥及应急管理系统满足施工组织要求。</w:t>
      </w:r>
    </w:p>
    <w:p>
      <w:pPr>
        <w:spacing w:line="440" w:lineRule="exact"/>
        <w:ind w:firstLine="560"/>
        <w:rPr>
          <w:rFonts w:asciiTheme="minorEastAsia" w:hAnsiTheme="minorEastAsia"/>
          <w:sz w:val="24"/>
          <w:szCs w:val="24"/>
        </w:rPr>
      </w:pPr>
      <w:r>
        <w:rPr>
          <w:rFonts w:asciiTheme="minorEastAsia" w:hAnsiTheme="minorEastAsia"/>
          <w:sz w:val="24"/>
          <w:szCs w:val="24"/>
        </w:rPr>
        <w:t>混凝土铺筑</w:t>
      </w:r>
      <w:r>
        <w:rPr>
          <w:rFonts w:hint="eastAsia" w:asciiTheme="minorEastAsia" w:hAnsiTheme="minorEastAsia"/>
          <w:sz w:val="24"/>
          <w:szCs w:val="24"/>
        </w:rPr>
        <w:t>采用</w:t>
      </w:r>
      <w:r>
        <w:rPr>
          <w:rFonts w:asciiTheme="minorEastAsia" w:hAnsiTheme="minorEastAsia"/>
          <w:sz w:val="24"/>
          <w:szCs w:val="24"/>
        </w:rPr>
        <w:t>的机具一般</w:t>
      </w:r>
      <w:r>
        <w:rPr>
          <w:rFonts w:hint="eastAsia" w:asciiTheme="minorEastAsia" w:hAnsiTheme="minorEastAsia"/>
          <w:sz w:val="24"/>
          <w:szCs w:val="24"/>
        </w:rPr>
        <w:t>有</w:t>
      </w:r>
      <w:r>
        <w:rPr>
          <w:rFonts w:asciiTheme="minorEastAsia" w:hAnsiTheme="minorEastAsia"/>
          <w:sz w:val="24"/>
          <w:szCs w:val="24"/>
        </w:rPr>
        <w:t>：</w:t>
      </w:r>
      <w:r>
        <w:rPr>
          <w:rFonts w:hint="eastAsia" w:asciiTheme="minorEastAsia" w:hAnsiTheme="minorEastAsia"/>
          <w:sz w:val="24"/>
          <w:szCs w:val="24"/>
        </w:rPr>
        <w:t>滑模</w:t>
      </w:r>
      <w:r>
        <w:rPr>
          <w:rFonts w:asciiTheme="minorEastAsia" w:hAnsiTheme="minorEastAsia"/>
          <w:sz w:val="24"/>
          <w:szCs w:val="24"/>
        </w:rPr>
        <w:t>摊铺机施工、</w:t>
      </w:r>
      <w:r>
        <w:rPr>
          <w:rFonts w:hint="eastAsia" w:asciiTheme="minorEastAsia" w:hAnsiTheme="minorEastAsia"/>
          <w:sz w:val="24"/>
          <w:szCs w:val="24"/>
        </w:rPr>
        <w:t>三辊轴机组与小型</w:t>
      </w:r>
      <w:r>
        <w:rPr>
          <w:rFonts w:asciiTheme="minorEastAsia" w:hAnsiTheme="minorEastAsia"/>
          <w:sz w:val="24"/>
          <w:szCs w:val="24"/>
        </w:rPr>
        <w:t>机具施工。</w:t>
      </w:r>
    </w:p>
    <w:p>
      <w:pPr>
        <w:spacing w:line="440" w:lineRule="exact"/>
        <w:ind w:firstLine="560"/>
        <w:rPr>
          <w:rFonts w:asciiTheme="minorEastAsia" w:hAnsiTheme="minorEastAsia"/>
          <w:sz w:val="24"/>
          <w:szCs w:val="24"/>
        </w:rPr>
      </w:pPr>
      <w:r>
        <w:rPr>
          <w:rFonts w:hint="eastAsia" w:asciiTheme="minorEastAsia" w:hAnsiTheme="minorEastAsia"/>
          <w:sz w:val="24"/>
          <w:szCs w:val="24"/>
        </w:rPr>
        <w:t>滑模</w:t>
      </w:r>
      <w:r>
        <w:rPr>
          <w:rFonts w:asciiTheme="minorEastAsia" w:hAnsiTheme="minorEastAsia"/>
          <w:sz w:val="24"/>
          <w:szCs w:val="24"/>
        </w:rPr>
        <w:t>摊铺工艺在此不做</w:t>
      </w:r>
      <w:r>
        <w:rPr>
          <w:rFonts w:hint="eastAsia" w:asciiTheme="minorEastAsia" w:hAnsiTheme="minorEastAsia"/>
          <w:sz w:val="24"/>
          <w:szCs w:val="24"/>
        </w:rPr>
        <w:t>介绍</w:t>
      </w:r>
      <w:r>
        <w:rPr>
          <w:rFonts w:asciiTheme="minorEastAsia" w:hAnsiTheme="minorEastAsia"/>
          <w:sz w:val="24"/>
          <w:szCs w:val="24"/>
        </w:rPr>
        <w:t>，下面仅介绍</w:t>
      </w:r>
      <w:r>
        <w:rPr>
          <w:rFonts w:hint="eastAsia" w:asciiTheme="minorEastAsia" w:hAnsiTheme="minorEastAsia"/>
          <w:sz w:val="24"/>
          <w:szCs w:val="24"/>
        </w:rPr>
        <w:t>三辊轴机组与小型</w:t>
      </w:r>
      <w:r>
        <w:rPr>
          <w:rFonts w:asciiTheme="minorEastAsia" w:hAnsiTheme="minorEastAsia"/>
          <w:sz w:val="24"/>
          <w:szCs w:val="24"/>
        </w:rPr>
        <w:t>机具施工</w:t>
      </w:r>
      <w:r>
        <w:rPr>
          <w:rFonts w:hint="eastAsia" w:asciiTheme="minorEastAsia" w:hAnsiTheme="minorEastAsia"/>
          <w:sz w:val="24"/>
          <w:szCs w:val="24"/>
        </w:rPr>
        <w:t>工艺</w:t>
      </w:r>
      <w:r>
        <w:rPr>
          <w:rFonts w:asciiTheme="minorEastAsia" w:hAnsiTheme="minorEastAsia"/>
          <w:sz w:val="24"/>
          <w:szCs w:val="24"/>
        </w:rPr>
        <w:t>。</w:t>
      </w:r>
    </w:p>
    <w:p>
      <w:pPr>
        <w:spacing w:line="440" w:lineRule="exact"/>
        <w:ind w:firstLine="560"/>
        <w:rPr>
          <w:rFonts w:asciiTheme="minorEastAsia" w:hAnsiTheme="minorEastAsia"/>
          <w:bCs/>
          <w:sz w:val="24"/>
          <w:szCs w:val="24"/>
        </w:rPr>
      </w:pPr>
      <w:r>
        <w:rPr>
          <w:rFonts w:asciiTheme="minorEastAsia" w:hAnsiTheme="minorEastAsia"/>
          <w:bCs/>
          <w:sz w:val="24"/>
          <w:szCs w:val="24"/>
        </w:rPr>
        <w:t>2</w:t>
      </w:r>
      <w:r>
        <w:rPr>
          <w:rFonts w:hint="eastAsia" w:asciiTheme="minorEastAsia" w:hAnsiTheme="minorEastAsia"/>
          <w:bCs/>
          <w:sz w:val="24"/>
          <w:szCs w:val="24"/>
        </w:rPr>
        <w:t xml:space="preserve">  三辊轴机组铺筑</w:t>
      </w:r>
    </w:p>
    <w:p>
      <w:pPr>
        <w:spacing w:line="440" w:lineRule="exact"/>
        <w:ind w:firstLine="878" w:firstLineChars="366"/>
        <w:rPr>
          <w:rFonts w:asciiTheme="minorEastAsia" w:hAnsiTheme="minorEastAsia"/>
          <w:sz w:val="24"/>
          <w:szCs w:val="24"/>
        </w:rPr>
      </w:pPr>
      <w:r>
        <w:rPr>
          <w:rFonts w:hint="eastAsia" w:asciiTheme="minorEastAsia" w:hAnsiTheme="minorEastAsia"/>
          <w:sz w:val="24"/>
          <w:szCs w:val="24"/>
        </w:rPr>
        <w:t>1)三辊轴机组属于小型机具的改进形式,是将小型机具施工时的振动梁和滚杠合并安装在有驱动力轴的一台设备上。它具有横纵向整平、浅表层振实、压实和提浆功能,不</w:t>
      </w:r>
      <w:r>
        <w:rPr>
          <w:rFonts w:asciiTheme="minorEastAsia" w:hAnsiTheme="minorEastAsia"/>
          <w:sz w:val="24"/>
          <w:szCs w:val="24"/>
        </w:rPr>
        <w:t>具</w:t>
      </w:r>
      <w:r>
        <w:rPr>
          <w:rFonts w:hint="eastAsia" w:asciiTheme="minorEastAsia" w:hAnsiTheme="minorEastAsia"/>
          <w:sz w:val="24"/>
          <w:szCs w:val="24"/>
        </w:rPr>
        <w:t>备将中、下层混凝土振捣密实的功能。为了保证该工艺铺筑出各种混凝土结构层的整体密实度,在一般施工场合,常同时配备振捣棒、密集排列振捣棒的振捣机或其他辅助</w:t>
      </w:r>
      <w:r>
        <w:rPr>
          <w:rFonts w:asciiTheme="minorEastAsia" w:hAnsiTheme="minorEastAsia"/>
          <w:sz w:val="24"/>
          <w:szCs w:val="24"/>
        </w:rPr>
        <w:t>设备。</w:t>
      </w:r>
    </w:p>
    <w:p>
      <w:pPr>
        <w:spacing w:line="440" w:lineRule="exact"/>
        <w:ind w:firstLine="878" w:firstLineChars="366"/>
        <w:rPr>
          <w:rFonts w:asciiTheme="minorEastAsia" w:hAnsiTheme="minorEastAsia"/>
          <w:sz w:val="24"/>
          <w:szCs w:val="24"/>
        </w:rPr>
      </w:pPr>
      <w:r>
        <w:rPr>
          <w:rFonts w:hint="eastAsia" w:asciiTheme="minorEastAsia" w:hAnsiTheme="minorEastAsia"/>
          <w:sz w:val="24"/>
          <w:szCs w:val="24"/>
        </w:rPr>
        <w:t>2)三辊轴机组与小型机具两种</w:t>
      </w:r>
      <w:r>
        <w:rPr>
          <w:rFonts w:asciiTheme="minorEastAsia" w:hAnsiTheme="minorEastAsia"/>
          <w:sz w:val="24"/>
          <w:szCs w:val="24"/>
        </w:rPr>
        <w:t>铺筑工艺的混凝土应采用集中搅拌。铺筑</w:t>
      </w:r>
      <w:r>
        <w:rPr>
          <w:rFonts w:hint="eastAsia" w:asciiTheme="minorEastAsia" w:hAnsiTheme="minorEastAsia"/>
          <w:sz w:val="24"/>
          <w:szCs w:val="24"/>
        </w:rPr>
        <w:t>长度</w:t>
      </w:r>
      <w:r>
        <w:rPr>
          <w:rFonts w:asciiTheme="minorEastAsia" w:hAnsiTheme="minorEastAsia"/>
          <w:sz w:val="24"/>
          <w:szCs w:val="24"/>
        </w:rPr>
        <w:t>不足</w:t>
      </w:r>
      <w:r>
        <w:rPr>
          <w:rFonts w:hint="eastAsia" w:asciiTheme="minorEastAsia" w:hAnsiTheme="minorEastAsia"/>
          <w:sz w:val="24"/>
          <w:szCs w:val="24"/>
        </w:rPr>
        <w:t>10m时</w:t>
      </w:r>
      <w:r>
        <w:rPr>
          <w:rFonts w:asciiTheme="minorEastAsia" w:hAnsiTheme="minorEastAsia"/>
          <w:sz w:val="24"/>
          <w:szCs w:val="24"/>
        </w:rPr>
        <w:t>，可使用小型搅拌机现场搅拌。严禁</w:t>
      </w:r>
      <w:r>
        <w:rPr>
          <w:rFonts w:hint="eastAsia" w:asciiTheme="minorEastAsia" w:hAnsiTheme="minorEastAsia"/>
          <w:sz w:val="24"/>
          <w:szCs w:val="24"/>
        </w:rPr>
        <w:t>人工</w:t>
      </w:r>
      <w:r>
        <w:rPr>
          <w:rFonts w:asciiTheme="minorEastAsia" w:hAnsiTheme="minorEastAsia"/>
          <w:sz w:val="24"/>
          <w:szCs w:val="24"/>
        </w:rPr>
        <w:t>拌和。</w:t>
      </w:r>
    </w:p>
    <w:p>
      <w:pPr>
        <w:spacing w:line="440" w:lineRule="exact"/>
        <w:ind w:firstLine="878" w:firstLineChars="366"/>
        <w:rPr>
          <w:rFonts w:asciiTheme="minorEastAsia" w:hAnsiTheme="minorEastAsia"/>
          <w:sz w:val="24"/>
          <w:szCs w:val="24"/>
        </w:rPr>
      </w:pPr>
      <w:r>
        <w:rPr>
          <w:rFonts w:hint="eastAsia" w:asciiTheme="minorEastAsia" w:hAnsiTheme="minorEastAsia"/>
          <w:sz w:val="24"/>
          <w:szCs w:val="24"/>
        </w:rPr>
        <w:t>3)三辊轴机组与小型机具铺筑时,应加强各工序之间的衔接,振捣密实与成型饰面所需时间不得超过拌和物初凝时间。</w:t>
      </w:r>
    </w:p>
    <w:p>
      <w:pPr>
        <w:spacing w:line="440" w:lineRule="exact"/>
        <w:ind w:firstLine="878" w:firstLineChars="366"/>
        <w:rPr>
          <w:rFonts w:asciiTheme="minorEastAsia" w:hAnsiTheme="minorEastAsia"/>
          <w:sz w:val="24"/>
          <w:szCs w:val="24"/>
        </w:rPr>
      </w:pPr>
      <w:r>
        <w:rPr>
          <w:rFonts w:hint="eastAsia" w:asciiTheme="minorEastAsia" w:hAnsiTheme="minorEastAsia"/>
          <w:sz w:val="24"/>
          <w:szCs w:val="24"/>
        </w:rPr>
        <w:t>4)模板应采用钢材、槽钢或方木制成。模板高度应为面层设计厚度,直线段模板长度不宜小于3m,小半径弯道及竖曲线部位可配备长度为3m的短模板。</w:t>
      </w:r>
    </w:p>
    <w:p>
      <w:pPr>
        <w:spacing w:line="440" w:lineRule="exact"/>
        <w:ind w:firstLine="878" w:firstLineChars="366"/>
        <w:rPr>
          <w:rFonts w:asciiTheme="minorEastAsia" w:hAnsiTheme="minorEastAsia"/>
          <w:sz w:val="24"/>
          <w:szCs w:val="24"/>
        </w:rPr>
      </w:pPr>
      <w:r>
        <w:rPr>
          <w:rFonts w:hint="eastAsia" w:asciiTheme="minorEastAsia" w:hAnsiTheme="minorEastAsia"/>
          <w:sz w:val="24"/>
          <w:szCs w:val="24"/>
        </w:rPr>
        <w:t>5)三辊轴机组铺筑水泥混凝土面层时,应按照支模、安装钢筋、布料、振捣</w:t>
      </w:r>
      <w:r>
        <w:rPr>
          <w:rFonts w:asciiTheme="minorEastAsia" w:hAnsiTheme="minorEastAsia"/>
          <w:sz w:val="24"/>
          <w:szCs w:val="24"/>
        </w:rPr>
        <w:t>、</w:t>
      </w:r>
      <w:r>
        <w:rPr>
          <w:rFonts w:hint="eastAsia" w:asciiTheme="minorEastAsia" w:hAnsiTheme="minorEastAsia"/>
          <w:sz w:val="24"/>
          <w:szCs w:val="24"/>
        </w:rPr>
        <w:t>三辊轴整平、精平、养生、刻槽(拉毛)、切缝、填缝的工艺流程进行。</w:t>
      </w:r>
    </w:p>
    <w:p>
      <w:pPr>
        <w:spacing w:line="360" w:lineRule="auto"/>
        <w:ind w:firstLine="560"/>
        <w:jc w:val="center"/>
        <w:rPr>
          <w:rFonts w:asciiTheme="minorEastAsia" w:hAnsiTheme="minorEastAsia"/>
          <w:b/>
          <w:bCs/>
          <w:szCs w:val="21"/>
        </w:rPr>
      </w:pPr>
      <w:r>
        <w:rPr>
          <w:rFonts w:hint="eastAsia" w:asciiTheme="minorEastAsia" w:hAnsiTheme="minorEastAsia"/>
          <w:b/>
          <w:bCs/>
          <w:szCs w:val="21"/>
        </w:rPr>
        <w:t>表12.4.5-1  三辊轴整平机的技术参数要求</w:t>
      </w:r>
    </w:p>
    <w:tbl>
      <w:tblPr>
        <w:tblStyle w:val="25"/>
        <w:tblW w:w="870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9"/>
        <w:gridCol w:w="970"/>
        <w:gridCol w:w="776"/>
        <w:gridCol w:w="1018"/>
        <w:gridCol w:w="1019"/>
        <w:gridCol w:w="873"/>
        <w:gridCol w:w="1164"/>
        <w:gridCol w:w="841"/>
        <w:gridCol w:w="12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22" w:hRule="exact"/>
        </w:trPr>
        <w:tc>
          <w:tcPr>
            <w:tcW w:w="839"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轴</w:t>
            </w:r>
            <w:r>
              <w:rPr>
                <w:rFonts w:asciiTheme="minorEastAsia" w:hAnsiTheme="minorEastAsia"/>
                <w:szCs w:val="21"/>
              </w:rPr>
              <w:t>直径</w:t>
            </w:r>
          </w:p>
          <w:p>
            <w:pPr>
              <w:jc w:val="center"/>
              <w:rPr>
                <w:rFonts w:asciiTheme="minorEastAsia" w:hAnsiTheme="minorEastAsia"/>
                <w:szCs w:val="21"/>
              </w:rPr>
            </w:pPr>
            <w:r>
              <w:rPr>
                <w:rFonts w:hint="eastAsia" w:asciiTheme="minorEastAsia" w:hAnsiTheme="minorEastAsia"/>
                <w:szCs w:val="21"/>
              </w:rPr>
              <w:t>（mm）</w:t>
            </w:r>
          </w:p>
        </w:tc>
        <w:tc>
          <w:tcPr>
            <w:tcW w:w="970"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轴</w:t>
            </w:r>
            <w:r>
              <w:rPr>
                <w:rFonts w:asciiTheme="minorEastAsia" w:hAnsiTheme="minorEastAsia"/>
                <w:szCs w:val="21"/>
              </w:rPr>
              <w:t>速</w:t>
            </w:r>
          </w:p>
          <w:p>
            <w:pPr>
              <w:jc w:val="center"/>
              <w:rPr>
                <w:rFonts w:asciiTheme="minorEastAsia" w:hAnsiTheme="minorEastAsia"/>
                <w:szCs w:val="21"/>
              </w:rPr>
            </w:pPr>
            <w:r>
              <w:rPr>
                <w:rFonts w:hint="eastAsia" w:asciiTheme="minorEastAsia" w:hAnsiTheme="minorEastAsia"/>
                <w:szCs w:val="21"/>
              </w:rPr>
              <w:t>(r/min)</w:t>
            </w:r>
          </w:p>
        </w:tc>
        <w:tc>
          <w:tcPr>
            <w:tcW w:w="776"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轴</w:t>
            </w:r>
            <w:r>
              <w:rPr>
                <w:rFonts w:asciiTheme="minorEastAsia" w:hAnsiTheme="minorEastAsia"/>
                <w:szCs w:val="21"/>
              </w:rPr>
              <w:t>长</w:t>
            </w:r>
          </w:p>
          <w:p>
            <w:pPr>
              <w:jc w:val="center"/>
              <w:rPr>
                <w:rFonts w:asciiTheme="minorEastAsia" w:hAnsiTheme="minorEastAsia"/>
                <w:szCs w:val="21"/>
              </w:rPr>
            </w:pPr>
            <w:r>
              <w:rPr>
                <w:rFonts w:hint="eastAsia" w:asciiTheme="minorEastAsia" w:hAnsiTheme="minorEastAsia"/>
                <w:szCs w:val="21"/>
              </w:rPr>
              <w:t>（m）</w:t>
            </w:r>
          </w:p>
        </w:tc>
        <w:tc>
          <w:tcPr>
            <w:tcW w:w="1018"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轴</w:t>
            </w:r>
            <w:r>
              <w:rPr>
                <w:rFonts w:asciiTheme="minorEastAsia" w:hAnsiTheme="minorEastAsia"/>
                <w:szCs w:val="21"/>
              </w:rPr>
              <w:t>质量</w:t>
            </w:r>
          </w:p>
          <w:p>
            <w:pPr>
              <w:jc w:val="center"/>
              <w:rPr>
                <w:rFonts w:asciiTheme="minorEastAsia" w:hAnsiTheme="minorEastAsia"/>
                <w:szCs w:val="21"/>
              </w:rPr>
            </w:pPr>
            <w:r>
              <w:rPr>
                <w:rFonts w:asciiTheme="minorEastAsia" w:hAnsiTheme="minorEastAsia"/>
                <w:szCs w:val="21"/>
              </w:rPr>
              <w:t>（</w:t>
            </w:r>
            <w:r>
              <w:rPr>
                <w:rFonts w:hint="eastAsia" w:asciiTheme="minorEastAsia" w:hAnsiTheme="minorEastAsia"/>
                <w:szCs w:val="21"/>
              </w:rPr>
              <w:t>kg/m</w:t>
            </w:r>
            <w:r>
              <w:rPr>
                <w:rFonts w:asciiTheme="minorEastAsia" w:hAnsiTheme="minorEastAsia"/>
                <w:szCs w:val="21"/>
              </w:rPr>
              <w:t>）</w:t>
            </w:r>
          </w:p>
        </w:tc>
        <w:tc>
          <w:tcPr>
            <w:tcW w:w="1019"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行走</w:t>
            </w:r>
            <w:r>
              <w:rPr>
                <w:rFonts w:asciiTheme="minorEastAsia" w:hAnsiTheme="minorEastAsia"/>
                <w:szCs w:val="21"/>
              </w:rPr>
              <w:t>速度</w:t>
            </w:r>
            <w:r>
              <w:rPr>
                <w:rFonts w:hint="eastAsia" w:asciiTheme="minorEastAsia" w:hAnsiTheme="minorEastAsia"/>
                <w:szCs w:val="21"/>
              </w:rPr>
              <w:t>(</w:t>
            </w:r>
            <w:r>
              <w:rPr>
                <w:rFonts w:asciiTheme="minorEastAsia" w:hAnsiTheme="minorEastAsia"/>
                <w:szCs w:val="21"/>
              </w:rPr>
              <w:t>m/min</w:t>
            </w:r>
            <w:r>
              <w:rPr>
                <w:rFonts w:hint="eastAsia" w:asciiTheme="minorEastAsia" w:hAnsiTheme="minorEastAsia"/>
                <w:szCs w:val="21"/>
              </w:rPr>
              <w:t>)</w:t>
            </w:r>
          </w:p>
        </w:tc>
        <w:tc>
          <w:tcPr>
            <w:tcW w:w="873"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整平</w:t>
            </w:r>
            <w:r>
              <w:rPr>
                <w:rFonts w:asciiTheme="minorEastAsia" w:hAnsiTheme="minorEastAsia"/>
                <w:szCs w:val="21"/>
              </w:rPr>
              <w:t>轴距（</w:t>
            </w:r>
            <w:r>
              <w:rPr>
                <w:rFonts w:hint="eastAsia" w:asciiTheme="minorEastAsia" w:hAnsiTheme="minorEastAsia"/>
                <w:szCs w:val="21"/>
              </w:rPr>
              <w:t>mm</w:t>
            </w:r>
            <w:r>
              <w:rPr>
                <w:rFonts w:asciiTheme="minorEastAsia" w:hAnsiTheme="minorEastAsia"/>
                <w:szCs w:val="21"/>
              </w:rPr>
              <w:t>）</w:t>
            </w:r>
          </w:p>
        </w:tc>
        <w:tc>
          <w:tcPr>
            <w:tcW w:w="1164"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震动</w:t>
            </w:r>
            <w:r>
              <w:rPr>
                <w:rFonts w:asciiTheme="minorEastAsia" w:hAnsiTheme="minorEastAsia"/>
                <w:szCs w:val="21"/>
              </w:rPr>
              <w:t>功率</w:t>
            </w:r>
          </w:p>
          <w:p>
            <w:pPr>
              <w:jc w:val="center"/>
              <w:rPr>
                <w:rFonts w:asciiTheme="minorEastAsia" w:hAnsiTheme="minorEastAsia"/>
                <w:szCs w:val="21"/>
              </w:rPr>
            </w:pPr>
            <w:r>
              <w:rPr>
                <w:rFonts w:hint="eastAsia" w:asciiTheme="minorEastAsia" w:hAnsiTheme="minorEastAsia"/>
                <w:szCs w:val="21"/>
              </w:rPr>
              <w:t>（kW）</w:t>
            </w:r>
          </w:p>
        </w:tc>
        <w:tc>
          <w:tcPr>
            <w:tcW w:w="841"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驱动</w:t>
            </w:r>
            <w:r>
              <w:rPr>
                <w:rFonts w:asciiTheme="minorEastAsia" w:hAnsiTheme="minorEastAsia"/>
                <w:szCs w:val="21"/>
              </w:rPr>
              <w:t>功率</w:t>
            </w:r>
          </w:p>
          <w:p>
            <w:pPr>
              <w:jc w:val="center"/>
              <w:rPr>
                <w:rFonts w:asciiTheme="minorEastAsia" w:hAnsiTheme="minorEastAsia"/>
                <w:szCs w:val="21"/>
              </w:rPr>
            </w:pPr>
            <w:r>
              <w:rPr>
                <w:rFonts w:hint="eastAsia" w:asciiTheme="minorEastAsia" w:hAnsiTheme="minorEastAsia"/>
                <w:szCs w:val="21"/>
              </w:rPr>
              <w:t>（kW）</w:t>
            </w:r>
          </w:p>
        </w:tc>
        <w:tc>
          <w:tcPr>
            <w:tcW w:w="1202"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适宜</w:t>
            </w:r>
            <w:r>
              <w:rPr>
                <w:rFonts w:asciiTheme="minorEastAsia" w:hAnsiTheme="minorEastAsia"/>
                <w:szCs w:val="21"/>
              </w:rPr>
              <w:t>整平路</w:t>
            </w:r>
          </w:p>
          <w:p>
            <w:pPr>
              <w:jc w:val="center"/>
              <w:rPr>
                <w:rFonts w:asciiTheme="minorEastAsia" w:hAnsiTheme="minorEastAsia"/>
                <w:szCs w:val="21"/>
              </w:rPr>
            </w:pPr>
            <w:r>
              <w:rPr>
                <w:rFonts w:asciiTheme="minorEastAsia" w:hAnsiTheme="minorEastAsia"/>
                <w:szCs w:val="21"/>
              </w:rPr>
              <w:t>面厚度</w:t>
            </w:r>
            <w:r>
              <w:rPr>
                <w:rFonts w:hint="eastAsia" w:asciiTheme="minorEastAsia" w:hAnsiTheme="minorEastAsia"/>
                <w:szCs w:val="21"/>
              </w:rPr>
              <w:t>(mm)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1" w:hRule="exact"/>
        </w:trPr>
        <w:tc>
          <w:tcPr>
            <w:tcW w:w="839"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168</w:t>
            </w:r>
          </w:p>
        </w:tc>
        <w:tc>
          <w:tcPr>
            <w:tcW w:w="970"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300</w:t>
            </w:r>
          </w:p>
        </w:tc>
        <w:tc>
          <w:tcPr>
            <w:tcW w:w="776"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5～9</w:t>
            </w:r>
          </w:p>
        </w:tc>
        <w:tc>
          <w:tcPr>
            <w:tcW w:w="1018"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65±0.5</w:t>
            </w:r>
          </w:p>
        </w:tc>
        <w:tc>
          <w:tcPr>
            <w:tcW w:w="1019"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13.5</w:t>
            </w:r>
          </w:p>
        </w:tc>
        <w:tc>
          <w:tcPr>
            <w:tcW w:w="873"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504</w:t>
            </w:r>
          </w:p>
        </w:tc>
        <w:tc>
          <w:tcPr>
            <w:tcW w:w="1164"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7.5</w:t>
            </w:r>
          </w:p>
        </w:tc>
        <w:tc>
          <w:tcPr>
            <w:tcW w:w="841"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6</w:t>
            </w:r>
          </w:p>
        </w:tc>
        <w:tc>
          <w:tcPr>
            <w:tcW w:w="1202" w:type="dxa"/>
            <w:tcBorders>
              <w:tl2br w:val="nil"/>
              <w:tr2bl w:val="nil"/>
            </w:tcBorders>
            <w:vAlign w:val="center"/>
          </w:tcPr>
          <w:p>
            <w:pPr>
              <w:jc w:val="center"/>
              <w:rPr>
                <w:rFonts w:asciiTheme="minorEastAsia" w:hAnsiTheme="minorEastAsia"/>
                <w:szCs w:val="21"/>
              </w:rPr>
            </w:pPr>
            <w:r>
              <w:rPr>
                <w:rFonts w:asciiTheme="minorEastAsia" w:hAnsiTheme="minorEastAsia"/>
                <w:szCs w:val="21"/>
              </w:rPr>
              <w:t>200</w:t>
            </w:r>
            <w:r>
              <w:rPr>
                <w:rFonts w:hint="eastAsia" w:asciiTheme="minorEastAsia" w:hAnsiTheme="minorEastAsia"/>
                <w:szCs w:val="21"/>
              </w:rPr>
              <w:t>～260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1" w:hRule="exact"/>
        </w:trPr>
        <w:tc>
          <w:tcPr>
            <w:tcW w:w="839"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219</w:t>
            </w:r>
          </w:p>
        </w:tc>
        <w:tc>
          <w:tcPr>
            <w:tcW w:w="970"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380</w:t>
            </w:r>
          </w:p>
        </w:tc>
        <w:tc>
          <w:tcPr>
            <w:tcW w:w="776" w:type="dxa"/>
            <w:tcBorders>
              <w:tl2br w:val="nil"/>
              <w:tr2bl w:val="nil"/>
            </w:tcBorders>
            <w:vAlign w:val="center"/>
          </w:tcPr>
          <w:p>
            <w:pPr>
              <w:jc w:val="left"/>
              <w:rPr>
                <w:rFonts w:asciiTheme="minorEastAsia" w:hAnsiTheme="minorEastAsia"/>
                <w:szCs w:val="21"/>
              </w:rPr>
            </w:pPr>
            <w:r>
              <w:rPr>
                <w:rFonts w:hint="eastAsia" w:asciiTheme="minorEastAsia" w:hAnsiTheme="minorEastAsia"/>
                <w:szCs w:val="21"/>
              </w:rPr>
              <w:t>5～12</w:t>
            </w:r>
          </w:p>
        </w:tc>
        <w:tc>
          <w:tcPr>
            <w:tcW w:w="1018" w:type="dxa"/>
            <w:tcBorders>
              <w:tl2br w:val="nil"/>
              <w:tr2bl w:val="nil"/>
            </w:tcBorders>
            <w:vAlign w:val="center"/>
          </w:tcPr>
          <w:p>
            <w:pPr>
              <w:jc w:val="center"/>
              <w:rPr>
                <w:rFonts w:asciiTheme="minorEastAsia" w:hAnsiTheme="minorEastAsia"/>
                <w:szCs w:val="21"/>
              </w:rPr>
            </w:pPr>
            <w:r>
              <w:rPr>
                <w:rFonts w:asciiTheme="minorEastAsia" w:hAnsiTheme="minorEastAsia"/>
                <w:szCs w:val="21"/>
              </w:rPr>
              <w:t>77</w:t>
            </w:r>
            <w:r>
              <w:rPr>
                <w:rFonts w:hint="eastAsia" w:asciiTheme="minorEastAsia" w:hAnsiTheme="minorEastAsia"/>
                <w:szCs w:val="21"/>
              </w:rPr>
              <w:t>±0.7</w:t>
            </w:r>
          </w:p>
        </w:tc>
        <w:tc>
          <w:tcPr>
            <w:tcW w:w="1019"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13.5</w:t>
            </w:r>
          </w:p>
        </w:tc>
        <w:tc>
          <w:tcPr>
            <w:tcW w:w="873"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657</w:t>
            </w:r>
          </w:p>
        </w:tc>
        <w:tc>
          <w:tcPr>
            <w:tcW w:w="1164"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17</w:t>
            </w:r>
          </w:p>
        </w:tc>
        <w:tc>
          <w:tcPr>
            <w:tcW w:w="841"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9</w:t>
            </w:r>
          </w:p>
        </w:tc>
        <w:tc>
          <w:tcPr>
            <w:tcW w:w="1202" w:type="dxa"/>
            <w:tcBorders>
              <w:tl2br w:val="nil"/>
              <w:tr2bl w:val="nil"/>
            </w:tcBorders>
            <w:vAlign w:val="center"/>
          </w:tcPr>
          <w:p>
            <w:pPr>
              <w:jc w:val="center"/>
              <w:rPr>
                <w:rFonts w:asciiTheme="minorEastAsia" w:hAnsiTheme="minorEastAsia"/>
                <w:szCs w:val="21"/>
              </w:rPr>
            </w:pPr>
            <w:r>
              <w:rPr>
                <w:rFonts w:asciiTheme="minorEastAsia" w:hAnsiTheme="minorEastAsia"/>
                <w:szCs w:val="21"/>
              </w:rPr>
              <w:t>160</w:t>
            </w:r>
            <w:r>
              <w:rPr>
                <w:rFonts w:hint="eastAsia" w:asciiTheme="minorEastAsia" w:hAnsiTheme="minorEastAsia"/>
                <w:szCs w:val="21"/>
              </w:rPr>
              <w:t>～240</w:t>
            </w:r>
          </w:p>
        </w:tc>
      </w:tr>
    </w:tbl>
    <w:p>
      <w:pPr>
        <w:spacing w:line="440" w:lineRule="exact"/>
        <w:ind w:firstLine="480" w:firstLineChars="200"/>
        <w:rPr>
          <w:rFonts w:asciiTheme="minorEastAsia" w:hAnsiTheme="minorEastAsia"/>
          <w:sz w:val="24"/>
          <w:szCs w:val="24"/>
        </w:rPr>
      </w:pPr>
      <w:r>
        <w:rPr>
          <w:rFonts w:asciiTheme="minorEastAsia" w:hAnsiTheme="minorEastAsia"/>
          <w:sz w:val="24"/>
          <w:szCs w:val="24"/>
        </w:rPr>
        <w:t>6</w:t>
      </w:r>
      <w:r>
        <w:rPr>
          <w:rFonts w:hint="eastAsia" w:asciiTheme="minorEastAsia" w:hAnsiTheme="minorEastAsia"/>
          <w:sz w:val="24"/>
          <w:szCs w:val="24"/>
        </w:rPr>
        <w:t>)  三辊轴整平机使用功能应符合下列规定：</w:t>
      </w:r>
    </w:p>
    <w:p>
      <w:pPr>
        <w:spacing w:line="440" w:lineRule="exact"/>
        <w:ind w:firstLine="560"/>
        <w:rPr>
          <w:rFonts w:asciiTheme="minorEastAsia" w:hAnsiTheme="minorEastAsia"/>
          <w:sz w:val="24"/>
          <w:szCs w:val="24"/>
        </w:rPr>
      </w:pPr>
      <w:r>
        <w:rPr>
          <w:rFonts w:hint="eastAsia" w:asciiTheme="minorEastAsia" w:hAnsiTheme="minorEastAsia"/>
          <w:sz w:val="24"/>
          <w:szCs w:val="24"/>
        </w:rPr>
        <w:t>a.三辊轴整平机辊轴长度应比实际铺筑的面层宽度至少长出0.6m,两端应搭在两侧</w:t>
      </w:r>
      <w:r>
        <w:rPr>
          <w:rFonts w:asciiTheme="minorEastAsia" w:hAnsiTheme="minorEastAsia"/>
          <w:sz w:val="24"/>
          <w:szCs w:val="24"/>
        </w:rPr>
        <w:t>模板顶面；</w:t>
      </w:r>
    </w:p>
    <w:p>
      <w:pPr>
        <w:spacing w:line="440" w:lineRule="exact"/>
        <w:ind w:firstLine="560"/>
        <w:rPr>
          <w:rFonts w:asciiTheme="minorEastAsia" w:hAnsiTheme="minorEastAsia"/>
          <w:sz w:val="24"/>
          <w:szCs w:val="24"/>
        </w:rPr>
      </w:pPr>
      <w:r>
        <w:rPr>
          <w:rFonts w:hint="eastAsia" w:asciiTheme="minorEastAsia" w:hAnsiTheme="minorEastAsia"/>
          <w:sz w:val="24"/>
          <w:szCs w:val="24"/>
        </w:rPr>
        <w:t>b.三辊轴整平机振动辊应有偏心振捣装置,偏心距应由密实成型所需振幅决定，宜为3m</w:t>
      </w:r>
      <w:r>
        <w:rPr>
          <w:rFonts w:asciiTheme="minorEastAsia" w:hAnsiTheme="minorEastAsia"/>
          <w:sz w:val="24"/>
          <w:szCs w:val="24"/>
        </w:rPr>
        <w:t>m</w:t>
      </w:r>
      <w:r>
        <w:rPr>
          <w:rFonts w:hint="eastAsia" w:asciiTheme="minorEastAsia" w:hAnsiTheme="minorEastAsia"/>
          <w:sz w:val="24"/>
          <w:szCs w:val="24"/>
        </w:rPr>
        <w:t>。振动辊应安装在整平机前侧,由单独的动力驱动。甩浆辊的转动方向应与铺筑前进方向相反,不振动时可提离模板顶面。</w:t>
      </w:r>
    </w:p>
    <w:p>
      <w:pPr>
        <w:spacing w:line="440" w:lineRule="exact"/>
        <w:ind w:firstLine="240" w:firstLineChars="100"/>
        <w:rPr>
          <w:rFonts w:asciiTheme="minorEastAsia" w:hAnsiTheme="minorEastAsia"/>
          <w:sz w:val="24"/>
          <w:szCs w:val="24"/>
        </w:rPr>
      </w:pPr>
      <w:r>
        <w:rPr>
          <w:rFonts w:hint="eastAsia" w:asciiTheme="minorEastAsia" w:hAnsiTheme="minorEastAsia"/>
          <w:sz w:val="24"/>
          <w:szCs w:val="24"/>
        </w:rPr>
        <w:t>7 )三辊轴机组铺筑水泥混凝土面层时,应配备振捣机。振捣机应符合下列规定：</w:t>
      </w:r>
    </w:p>
    <w:p>
      <w:pPr>
        <w:spacing w:line="440" w:lineRule="exact"/>
        <w:ind w:firstLine="560"/>
        <w:rPr>
          <w:rFonts w:asciiTheme="minorEastAsia" w:hAnsiTheme="minorEastAsia"/>
          <w:sz w:val="24"/>
          <w:szCs w:val="24"/>
        </w:rPr>
      </w:pPr>
      <w:r>
        <w:rPr>
          <w:rFonts w:hint="eastAsia" w:asciiTheme="minorEastAsia" w:hAnsiTheme="minorEastAsia"/>
          <w:sz w:val="24"/>
          <w:szCs w:val="24"/>
        </w:rPr>
        <w:t>a.振捣机应由机架、行走机构和一排振捣棒组成,并配备螺旋布料器和松方</w:t>
      </w:r>
      <w:r>
        <w:rPr>
          <w:rFonts w:asciiTheme="minorEastAsia" w:hAnsiTheme="minorEastAsia"/>
          <w:sz w:val="24"/>
          <w:szCs w:val="24"/>
        </w:rPr>
        <w:t>控制</w:t>
      </w:r>
      <w:r>
        <w:rPr>
          <w:rFonts w:hint="eastAsia" w:asciiTheme="minorEastAsia" w:hAnsiTheme="minorEastAsia"/>
          <w:sz w:val="24"/>
          <w:szCs w:val="24"/>
        </w:rPr>
        <w:t>刮板,具备自行或推行功能。</w:t>
      </w:r>
    </w:p>
    <w:p>
      <w:pPr>
        <w:spacing w:line="440" w:lineRule="exact"/>
        <w:ind w:firstLine="560"/>
        <w:rPr>
          <w:rFonts w:asciiTheme="minorEastAsia" w:hAnsiTheme="minorEastAsia"/>
          <w:sz w:val="24"/>
          <w:szCs w:val="24"/>
        </w:rPr>
      </w:pPr>
      <w:r>
        <w:rPr>
          <w:rFonts w:hint="eastAsia" w:asciiTheme="minorEastAsia" w:hAnsiTheme="minorEastAsia"/>
          <w:sz w:val="24"/>
          <w:szCs w:val="24"/>
        </w:rPr>
        <w:t>b.连续式振捣机的振捣棒组宜水平或小角度布置,直径宜为80～100m</w:t>
      </w:r>
      <w:r>
        <w:rPr>
          <w:rFonts w:asciiTheme="minorEastAsia" w:hAnsiTheme="minorEastAsia"/>
          <w:sz w:val="24"/>
          <w:szCs w:val="24"/>
        </w:rPr>
        <w:t>m</w:t>
      </w:r>
      <w:r>
        <w:rPr>
          <w:rFonts w:hint="eastAsia" w:asciiTheme="minorEastAsia" w:hAnsiTheme="minorEastAsia"/>
          <w:sz w:val="24"/>
          <w:szCs w:val="24"/>
        </w:rPr>
        <w:t>,振动频率宜为100～200Hz,工作长度宜为400～500m</w:t>
      </w:r>
      <w:r>
        <w:rPr>
          <w:rFonts w:asciiTheme="minorEastAsia" w:hAnsiTheme="minorEastAsia"/>
          <w:sz w:val="24"/>
          <w:szCs w:val="24"/>
        </w:rPr>
        <w:t>m</w:t>
      </w:r>
      <w:r>
        <w:rPr>
          <w:rFonts w:hint="eastAsia" w:asciiTheme="minorEastAsia" w:hAnsiTheme="minorEastAsia"/>
          <w:sz w:val="24"/>
          <w:szCs w:val="24"/>
        </w:rPr>
        <w:t>,振捣棒之间的间距宜为350～50</w:t>
      </w:r>
      <w:r>
        <w:rPr>
          <w:rFonts w:asciiTheme="minorEastAsia" w:hAnsiTheme="minorEastAsia"/>
          <w:sz w:val="24"/>
          <w:szCs w:val="24"/>
        </w:rPr>
        <w:t>0m</w:t>
      </w:r>
      <w:r>
        <w:rPr>
          <w:rFonts w:hint="eastAsia" w:asciiTheme="minorEastAsia" w:hAnsiTheme="minorEastAsia"/>
          <w:sz w:val="24"/>
          <w:szCs w:val="24"/>
        </w:rPr>
        <w:t>m。振捣机的移动速度应可调整,调整范围宜为0.5～2m/min。</w:t>
      </w:r>
    </w:p>
    <w:p>
      <w:pPr>
        <w:spacing w:line="440" w:lineRule="exact"/>
        <w:ind w:firstLine="240" w:firstLineChars="100"/>
        <w:rPr>
          <w:rFonts w:asciiTheme="minorEastAsia" w:hAnsiTheme="minorEastAsia"/>
          <w:sz w:val="24"/>
          <w:szCs w:val="24"/>
        </w:rPr>
      </w:pPr>
      <w:r>
        <w:rPr>
          <w:rFonts w:hint="eastAsia" w:asciiTheme="minorEastAsia" w:hAnsiTheme="minorEastAsia"/>
          <w:sz w:val="24"/>
          <w:szCs w:val="24"/>
        </w:rPr>
        <w:t>8)间歇式振捣机的振捣棒可垂直或大角度布置,振捣棒的直径、振动频率、工作长度和间距要求应与连续式振捣机相同。振捣棒每次插入振动最短时间不应短于20s，振捣棒应缓慢抽出后,再移动振捣机,每次移动距离不应超过振捣棒有效作用半径的1.5倍,并不宜大于0.6m。</w:t>
      </w:r>
    </w:p>
    <w:p>
      <w:pPr>
        <w:spacing w:line="440" w:lineRule="exact"/>
        <w:ind w:firstLine="240" w:firstLineChars="100"/>
        <w:rPr>
          <w:rFonts w:asciiTheme="minorEastAsia" w:hAnsiTheme="minorEastAsia"/>
          <w:sz w:val="24"/>
          <w:szCs w:val="24"/>
        </w:rPr>
      </w:pPr>
      <w:r>
        <w:rPr>
          <w:rFonts w:hint="eastAsia" w:asciiTheme="minorEastAsia" w:hAnsiTheme="minorEastAsia"/>
          <w:sz w:val="24"/>
          <w:szCs w:val="24"/>
        </w:rPr>
        <w:t>9)振捣梁应设置在三辊轴整平机前方。当铺筑厚度不大于200m</w:t>
      </w:r>
      <w:r>
        <w:rPr>
          <w:rFonts w:asciiTheme="minorEastAsia" w:hAnsiTheme="minorEastAsia"/>
          <w:sz w:val="24"/>
          <w:szCs w:val="24"/>
        </w:rPr>
        <w:t>m</w:t>
      </w:r>
      <w:r>
        <w:rPr>
          <w:rFonts w:hint="eastAsia" w:asciiTheme="minorEastAsia" w:hAnsiTheme="minorEastAsia"/>
          <w:sz w:val="24"/>
          <w:szCs w:val="24"/>
        </w:rPr>
        <w:t>时,其振动频率宜为50～60Hz,振动加速度宜为4～5g(g为重力加速度)。</w:t>
      </w:r>
    </w:p>
    <w:p>
      <w:pPr>
        <w:spacing w:line="440" w:lineRule="exact"/>
        <w:ind w:firstLine="240" w:firstLineChars="100"/>
        <w:rPr>
          <w:rFonts w:asciiTheme="minorEastAsia" w:hAnsiTheme="minorEastAsia"/>
          <w:sz w:val="24"/>
          <w:szCs w:val="24"/>
        </w:rPr>
      </w:pPr>
      <w:r>
        <w:rPr>
          <w:rFonts w:hint="eastAsia" w:asciiTheme="minorEastAsia" w:hAnsiTheme="minorEastAsia"/>
          <w:sz w:val="24"/>
          <w:szCs w:val="24"/>
        </w:rPr>
        <w:t>10)当一次铺筑宽度大于4.5m时,纵缝拉杆宜使用预设钢筋支架固定。</w:t>
      </w:r>
    </w:p>
    <w:p>
      <w:pPr>
        <w:spacing w:line="440" w:lineRule="exact"/>
        <w:ind w:firstLine="240" w:firstLineChars="10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1</w:t>
      </w:r>
      <w:r>
        <w:rPr>
          <w:rFonts w:hint="eastAsia" w:asciiTheme="minorEastAsia" w:hAnsiTheme="minorEastAsia"/>
          <w:sz w:val="24"/>
          <w:szCs w:val="24"/>
        </w:rPr>
        <w:t>)横向连接纵缝处的拉杆应在边模板预留孔中插入,并振实粘牢。松动的拉杆应在连接摊铺前重新植牢固。</w:t>
      </w:r>
    </w:p>
    <w:p>
      <w:pPr>
        <w:spacing w:line="440" w:lineRule="exact"/>
        <w:ind w:firstLine="240" w:firstLineChars="100"/>
        <w:rPr>
          <w:rFonts w:asciiTheme="minorEastAsia" w:hAnsiTheme="minorEastAsia"/>
          <w:sz w:val="24"/>
          <w:szCs w:val="24"/>
        </w:rPr>
      </w:pPr>
      <w:r>
        <w:rPr>
          <w:rFonts w:hint="eastAsia" w:asciiTheme="minorEastAsia" w:hAnsiTheme="minorEastAsia"/>
          <w:sz w:val="24"/>
          <w:szCs w:val="24"/>
        </w:rPr>
        <w:t>12)横缝传力杆应采用预制钢筋支架法安装固定,不得手工设置传力杆。宜使用手持振捣棒专门振实传力杆支架范围内的混凝土。振捣机连续振捣时,振捣棒的深度应位于传力杆顶面以上。</w:t>
      </w:r>
    </w:p>
    <w:p>
      <w:pPr>
        <w:spacing w:line="440" w:lineRule="exact"/>
        <w:ind w:firstLine="240" w:firstLineChars="10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3</w:t>
      </w:r>
      <w:r>
        <w:rPr>
          <w:rFonts w:hint="eastAsia" w:asciiTheme="minorEastAsia" w:hAnsiTheme="minorEastAsia"/>
          <w:sz w:val="24"/>
          <w:szCs w:val="24"/>
        </w:rPr>
        <w:t>)应根据铺筑时拌和物的实测坍落度,初选松铺系数,并根据铺筑效果最终确定。</w:t>
      </w:r>
    </w:p>
    <w:p>
      <w:pPr>
        <w:spacing w:line="440" w:lineRule="exact"/>
        <w:ind w:firstLine="560"/>
        <w:rPr>
          <w:rFonts w:asciiTheme="minorEastAsia" w:hAnsiTheme="minorEastAsia"/>
          <w:sz w:val="24"/>
          <w:szCs w:val="24"/>
        </w:rPr>
      </w:pPr>
      <w:r>
        <w:rPr>
          <w:rFonts w:hint="eastAsia" w:asciiTheme="minorEastAsia" w:hAnsiTheme="minorEastAsia"/>
          <w:sz w:val="24"/>
          <w:szCs w:val="24"/>
        </w:rPr>
        <w:t>振捣机振</w:t>
      </w:r>
      <w:r>
        <w:rPr>
          <w:rFonts w:asciiTheme="minorEastAsia" w:hAnsiTheme="minorEastAsia"/>
          <w:sz w:val="24"/>
          <w:szCs w:val="24"/>
        </w:rPr>
        <w:t>实后，</w:t>
      </w:r>
      <w:r>
        <w:rPr>
          <w:rFonts w:hint="eastAsia" w:asciiTheme="minorEastAsia" w:hAnsiTheme="minorEastAsia"/>
          <w:sz w:val="24"/>
          <w:szCs w:val="24"/>
        </w:rPr>
        <w:t>料</w:t>
      </w:r>
      <w:r>
        <w:rPr>
          <w:rFonts w:asciiTheme="minorEastAsia" w:hAnsiTheme="minorEastAsia"/>
          <w:sz w:val="24"/>
          <w:szCs w:val="24"/>
        </w:rPr>
        <w:t>位应高于模板顶面5</w:t>
      </w:r>
      <w:r>
        <w:rPr>
          <w:rFonts w:hint="eastAsia" w:asciiTheme="minorEastAsia" w:hAnsiTheme="minorEastAsia"/>
          <w:sz w:val="24"/>
          <w:szCs w:val="24"/>
        </w:rPr>
        <w:t>～15</w:t>
      </w:r>
      <w:r>
        <w:rPr>
          <w:rFonts w:asciiTheme="minorEastAsia" w:hAnsiTheme="minorEastAsia"/>
          <w:sz w:val="24"/>
          <w:szCs w:val="24"/>
        </w:rPr>
        <w:t>mm</w:t>
      </w:r>
      <w:r>
        <w:rPr>
          <w:rFonts w:hint="eastAsia" w:asciiTheme="minorEastAsia" w:hAnsiTheme="minorEastAsia"/>
          <w:sz w:val="24"/>
          <w:szCs w:val="24"/>
        </w:rPr>
        <w:t>，</w:t>
      </w:r>
      <w:r>
        <w:rPr>
          <w:rFonts w:asciiTheme="minorEastAsia" w:hAnsiTheme="minorEastAsia"/>
          <w:sz w:val="24"/>
          <w:szCs w:val="24"/>
        </w:rPr>
        <w:t>局部坑洼不得低于模板顶面。过高时</w:t>
      </w:r>
      <w:r>
        <w:rPr>
          <w:rFonts w:hint="eastAsia" w:asciiTheme="minorEastAsia" w:hAnsiTheme="minorEastAsia"/>
          <w:sz w:val="24"/>
          <w:szCs w:val="24"/>
        </w:rPr>
        <w:t>应</w:t>
      </w:r>
      <w:r>
        <w:rPr>
          <w:rFonts w:asciiTheme="minorEastAsia" w:hAnsiTheme="minorEastAsia"/>
          <w:sz w:val="24"/>
          <w:szCs w:val="24"/>
        </w:rPr>
        <w:t>铲除，过低</w:t>
      </w:r>
      <w:r>
        <w:rPr>
          <w:rFonts w:hint="eastAsia" w:asciiTheme="minorEastAsia" w:hAnsiTheme="minorEastAsia"/>
          <w:sz w:val="24"/>
          <w:szCs w:val="24"/>
        </w:rPr>
        <w:t>应</w:t>
      </w:r>
      <w:r>
        <w:rPr>
          <w:rFonts w:asciiTheme="minorEastAsia" w:hAnsiTheme="minorEastAsia"/>
          <w:sz w:val="24"/>
          <w:szCs w:val="24"/>
        </w:rPr>
        <w:t>及时补料。</w:t>
      </w:r>
    </w:p>
    <w:p>
      <w:pPr>
        <w:spacing w:line="440" w:lineRule="exact"/>
        <w:ind w:firstLine="240" w:firstLineChars="100"/>
        <w:rPr>
          <w:rFonts w:asciiTheme="minorEastAsia" w:hAnsiTheme="minorEastAsia"/>
          <w:sz w:val="24"/>
          <w:szCs w:val="24"/>
        </w:rPr>
      </w:pPr>
      <w:r>
        <w:rPr>
          <w:rFonts w:hint="eastAsia" w:asciiTheme="minorEastAsia" w:hAnsiTheme="minorEastAsia"/>
          <w:sz w:val="24"/>
          <w:szCs w:val="24"/>
        </w:rPr>
        <w:t>14)纵坡路段宜向上坡方向铺筑。</w:t>
      </w:r>
    </w:p>
    <w:p>
      <w:pPr>
        <w:spacing w:line="440" w:lineRule="exact"/>
        <w:ind w:firstLine="240" w:firstLineChars="10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5</w:t>
      </w:r>
      <w:r>
        <w:rPr>
          <w:rFonts w:hint="eastAsia" w:asciiTheme="minorEastAsia" w:hAnsiTheme="minorEastAsia"/>
          <w:sz w:val="24"/>
          <w:szCs w:val="24"/>
        </w:rPr>
        <w:t>)应全断面布料,松铺高度符合要求后,再使用振捣机开始振捣。振捣机应匀速缓慢、连续地振捣行进作业。振捣后的混凝土面层应成为连续均匀的整体,并达到所要求的密实度。</w:t>
      </w:r>
    </w:p>
    <w:p>
      <w:pPr>
        <w:spacing w:line="440" w:lineRule="exact"/>
        <w:ind w:firstLine="240" w:firstLineChars="100"/>
        <w:rPr>
          <w:rFonts w:asciiTheme="minorEastAsia" w:hAnsiTheme="minorEastAsia"/>
          <w:sz w:val="24"/>
          <w:szCs w:val="24"/>
        </w:rPr>
      </w:pPr>
      <w:r>
        <w:rPr>
          <w:rFonts w:asciiTheme="minorEastAsia" w:hAnsiTheme="minorEastAsia"/>
          <w:sz w:val="24"/>
          <w:szCs w:val="24"/>
        </w:rPr>
        <w:t>16</w:t>
      </w:r>
      <w:r>
        <w:rPr>
          <w:rFonts w:hint="eastAsia" w:asciiTheme="minorEastAsia" w:hAnsiTheme="minorEastAsia"/>
          <w:sz w:val="24"/>
          <w:szCs w:val="24"/>
        </w:rPr>
        <w:t>)三辊轴</w:t>
      </w:r>
      <w:r>
        <w:rPr>
          <w:rFonts w:asciiTheme="minorEastAsia" w:hAnsiTheme="minorEastAsia"/>
          <w:sz w:val="24"/>
          <w:szCs w:val="24"/>
        </w:rPr>
        <w:t>整平机作业应符合下列规定：</w:t>
      </w:r>
    </w:p>
    <w:p>
      <w:pPr>
        <w:spacing w:line="440" w:lineRule="exact"/>
        <w:ind w:firstLine="560"/>
        <w:rPr>
          <w:rFonts w:asciiTheme="minorEastAsia" w:hAnsiTheme="minorEastAsia"/>
          <w:sz w:val="24"/>
          <w:szCs w:val="24"/>
        </w:rPr>
      </w:pPr>
      <w:r>
        <w:rPr>
          <w:rFonts w:hint="eastAsia" w:asciiTheme="minorEastAsia" w:hAnsiTheme="minorEastAsia"/>
          <w:sz w:val="24"/>
          <w:szCs w:val="24"/>
        </w:rPr>
        <w:t>a.三辊轴</w:t>
      </w:r>
      <w:r>
        <w:rPr>
          <w:rFonts w:asciiTheme="minorEastAsia" w:hAnsiTheme="minorEastAsia"/>
          <w:sz w:val="24"/>
          <w:szCs w:val="24"/>
        </w:rPr>
        <w:t>整平机</w:t>
      </w:r>
      <w:r>
        <w:rPr>
          <w:rFonts w:hint="eastAsia" w:asciiTheme="minorEastAsia" w:hAnsiTheme="minorEastAsia"/>
          <w:sz w:val="24"/>
          <w:szCs w:val="24"/>
        </w:rPr>
        <w:t>应</w:t>
      </w:r>
      <w:r>
        <w:rPr>
          <w:rFonts w:asciiTheme="minorEastAsia" w:hAnsiTheme="minorEastAsia"/>
          <w:sz w:val="24"/>
          <w:szCs w:val="24"/>
        </w:rPr>
        <w:t>按作业</w:t>
      </w:r>
      <w:r>
        <w:rPr>
          <w:rFonts w:hint="eastAsia" w:asciiTheme="minorEastAsia" w:hAnsiTheme="minorEastAsia"/>
          <w:sz w:val="24"/>
          <w:szCs w:val="24"/>
        </w:rPr>
        <w:t>单元</w:t>
      </w:r>
      <w:r>
        <w:rPr>
          <w:rFonts w:asciiTheme="minorEastAsia" w:hAnsiTheme="minorEastAsia"/>
          <w:sz w:val="24"/>
          <w:szCs w:val="24"/>
        </w:rPr>
        <w:t>分段整平</w:t>
      </w:r>
      <w:r>
        <w:rPr>
          <w:rFonts w:hint="eastAsia" w:asciiTheme="minorEastAsia" w:hAnsiTheme="minorEastAsia"/>
          <w:sz w:val="24"/>
          <w:szCs w:val="24"/>
        </w:rPr>
        <w:t>，</w:t>
      </w:r>
      <w:r>
        <w:rPr>
          <w:rFonts w:asciiTheme="minorEastAsia" w:hAnsiTheme="minorEastAsia"/>
          <w:sz w:val="24"/>
          <w:szCs w:val="24"/>
        </w:rPr>
        <w:t>作业单元长度宜为</w:t>
      </w:r>
      <w:r>
        <w:rPr>
          <w:rFonts w:hint="eastAsia" w:asciiTheme="minorEastAsia" w:hAnsiTheme="minorEastAsia"/>
          <w:sz w:val="24"/>
          <w:szCs w:val="24"/>
        </w:rPr>
        <w:t>10～30</w:t>
      </w:r>
      <w:r>
        <w:rPr>
          <w:rFonts w:asciiTheme="minorEastAsia" w:hAnsiTheme="minorEastAsia"/>
          <w:sz w:val="24"/>
          <w:szCs w:val="24"/>
        </w:rPr>
        <w:t>m，施工开始或施工温度较高时，可缩短作业单元长度，最短不宜短于</w:t>
      </w:r>
      <w:r>
        <w:rPr>
          <w:rFonts w:hint="eastAsia" w:asciiTheme="minorEastAsia" w:hAnsiTheme="minorEastAsia"/>
          <w:sz w:val="24"/>
          <w:szCs w:val="24"/>
        </w:rPr>
        <w:t>10m。</w:t>
      </w:r>
      <w:r>
        <w:rPr>
          <w:rFonts w:asciiTheme="minorEastAsia" w:hAnsiTheme="minorEastAsia"/>
          <w:sz w:val="24"/>
          <w:szCs w:val="24"/>
        </w:rPr>
        <w:t>振捣机</w:t>
      </w:r>
      <w:r>
        <w:rPr>
          <w:rFonts w:hint="eastAsia" w:asciiTheme="minorEastAsia" w:hAnsiTheme="minorEastAsia"/>
          <w:sz w:val="24"/>
          <w:szCs w:val="24"/>
        </w:rPr>
        <w:t>振</w:t>
      </w:r>
      <w:r>
        <w:rPr>
          <w:rFonts w:asciiTheme="minorEastAsia" w:hAnsiTheme="minorEastAsia"/>
          <w:sz w:val="24"/>
          <w:szCs w:val="24"/>
        </w:rPr>
        <w:t>实与三辊轴整平</w:t>
      </w:r>
      <w:r>
        <w:rPr>
          <w:rFonts w:hint="eastAsia" w:asciiTheme="minorEastAsia" w:hAnsiTheme="minorEastAsia"/>
          <w:sz w:val="24"/>
          <w:szCs w:val="24"/>
        </w:rPr>
        <w:t>两道</w:t>
      </w:r>
      <w:r>
        <w:rPr>
          <w:rFonts w:asciiTheme="minorEastAsia" w:hAnsiTheme="minorEastAsia"/>
          <w:sz w:val="24"/>
          <w:szCs w:val="24"/>
        </w:rPr>
        <w:t>工序之间的间隔时间不宜超过</w:t>
      </w:r>
      <w:r>
        <w:rPr>
          <w:rFonts w:hint="eastAsia" w:asciiTheme="minorEastAsia" w:hAnsiTheme="minorEastAsia"/>
          <w:sz w:val="24"/>
          <w:szCs w:val="24"/>
        </w:rPr>
        <w:t>15min。</w:t>
      </w:r>
    </w:p>
    <w:p>
      <w:pPr>
        <w:spacing w:line="440" w:lineRule="exact"/>
        <w:ind w:firstLine="560"/>
        <w:rPr>
          <w:rFonts w:asciiTheme="minorEastAsia" w:hAnsiTheme="minorEastAsia"/>
          <w:sz w:val="24"/>
          <w:szCs w:val="24"/>
        </w:rPr>
      </w:pPr>
      <w:r>
        <w:rPr>
          <w:rFonts w:hint="eastAsia" w:asciiTheme="minorEastAsia" w:hAnsiTheme="minorEastAsia"/>
          <w:sz w:val="24"/>
          <w:szCs w:val="24"/>
        </w:rPr>
        <w:t>b.在</w:t>
      </w:r>
      <w:r>
        <w:rPr>
          <w:rFonts w:asciiTheme="minorEastAsia" w:hAnsiTheme="minorEastAsia"/>
          <w:sz w:val="24"/>
          <w:szCs w:val="24"/>
        </w:rPr>
        <w:t>作业单元长度内，</w:t>
      </w:r>
      <w:r>
        <w:rPr>
          <w:rFonts w:hint="eastAsia" w:asciiTheme="minorEastAsia" w:hAnsiTheme="minorEastAsia"/>
          <w:sz w:val="24"/>
          <w:szCs w:val="24"/>
        </w:rPr>
        <w:t>三辊轴</w:t>
      </w:r>
      <w:r>
        <w:rPr>
          <w:rFonts w:asciiTheme="minorEastAsia" w:hAnsiTheme="minorEastAsia"/>
          <w:sz w:val="24"/>
          <w:szCs w:val="24"/>
        </w:rPr>
        <w:t>整平机</w:t>
      </w:r>
      <w:r>
        <w:rPr>
          <w:rFonts w:hint="eastAsia" w:asciiTheme="minorEastAsia" w:hAnsiTheme="minorEastAsia"/>
          <w:sz w:val="24"/>
          <w:szCs w:val="24"/>
        </w:rPr>
        <w:t>应</w:t>
      </w:r>
      <w:r>
        <w:rPr>
          <w:rFonts w:asciiTheme="minorEastAsia" w:hAnsiTheme="minorEastAsia"/>
          <w:sz w:val="24"/>
          <w:szCs w:val="24"/>
        </w:rPr>
        <w:t>采用前进</w:t>
      </w:r>
      <w:r>
        <w:rPr>
          <w:rFonts w:hint="eastAsia" w:asciiTheme="minorEastAsia" w:hAnsiTheme="minorEastAsia"/>
          <w:sz w:val="24"/>
          <w:szCs w:val="24"/>
        </w:rPr>
        <w:t>振动</w:t>
      </w:r>
      <w:r>
        <w:rPr>
          <w:rFonts w:asciiTheme="minorEastAsia" w:hAnsiTheme="minorEastAsia"/>
          <w:sz w:val="24"/>
          <w:szCs w:val="24"/>
        </w:rPr>
        <w:t>、后退静滚方式作业。</w:t>
      </w:r>
    </w:p>
    <w:p>
      <w:pPr>
        <w:spacing w:line="440" w:lineRule="exact"/>
        <w:ind w:firstLine="560"/>
        <w:rPr>
          <w:rFonts w:asciiTheme="minorEastAsia" w:hAnsiTheme="minorEastAsia"/>
          <w:sz w:val="24"/>
          <w:szCs w:val="24"/>
        </w:rPr>
      </w:pPr>
      <w:r>
        <w:rPr>
          <w:rFonts w:hint="eastAsia" w:asciiTheme="minorEastAsia" w:hAnsiTheme="minorEastAsia"/>
          <w:sz w:val="24"/>
          <w:szCs w:val="24"/>
        </w:rPr>
        <w:t>c.三辊轴</w:t>
      </w:r>
      <w:r>
        <w:rPr>
          <w:rFonts w:asciiTheme="minorEastAsia" w:hAnsiTheme="minorEastAsia"/>
          <w:sz w:val="24"/>
          <w:szCs w:val="24"/>
        </w:rPr>
        <w:t>整平机</w:t>
      </w:r>
      <w:r>
        <w:rPr>
          <w:rFonts w:hint="eastAsia" w:asciiTheme="minorEastAsia" w:hAnsiTheme="minorEastAsia"/>
          <w:sz w:val="24"/>
          <w:szCs w:val="24"/>
        </w:rPr>
        <w:t>整平</w:t>
      </w:r>
      <w:r>
        <w:rPr>
          <w:rFonts w:asciiTheme="minorEastAsia" w:hAnsiTheme="minorEastAsia"/>
          <w:sz w:val="24"/>
          <w:szCs w:val="24"/>
        </w:rPr>
        <w:t>水泥混凝土面层不同料位高差的滚压遍数按</w:t>
      </w:r>
      <w:r>
        <w:rPr>
          <w:rFonts w:hint="eastAsia" w:asciiTheme="minorEastAsia" w:hAnsiTheme="minorEastAsia"/>
          <w:sz w:val="24"/>
          <w:szCs w:val="24"/>
        </w:rPr>
        <w:t>拌和</w:t>
      </w:r>
      <w:r>
        <w:rPr>
          <w:rFonts w:asciiTheme="minorEastAsia" w:hAnsiTheme="minorEastAsia"/>
          <w:sz w:val="24"/>
          <w:szCs w:val="24"/>
        </w:rPr>
        <w:t>物坍落度</w:t>
      </w:r>
      <w:r>
        <w:rPr>
          <w:rFonts w:hint="eastAsia" w:asciiTheme="minorEastAsia" w:hAnsiTheme="minorEastAsia"/>
          <w:sz w:val="24"/>
          <w:szCs w:val="24"/>
        </w:rPr>
        <w:t>初步</w:t>
      </w:r>
      <w:r>
        <w:rPr>
          <w:rFonts w:asciiTheme="minorEastAsia" w:hAnsiTheme="minorEastAsia"/>
          <w:sz w:val="24"/>
          <w:szCs w:val="24"/>
        </w:rPr>
        <w:t>设置，并根据试铺效果最终确定。</w:t>
      </w:r>
    </w:p>
    <w:p>
      <w:pPr>
        <w:spacing w:line="440" w:lineRule="exact"/>
        <w:ind w:firstLine="560"/>
        <w:rPr>
          <w:rFonts w:asciiTheme="minorEastAsia" w:hAnsiTheme="minorEastAsia"/>
          <w:sz w:val="24"/>
          <w:szCs w:val="24"/>
        </w:rPr>
      </w:pPr>
      <w:r>
        <w:rPr>
          <w:rFonts w:hint="eastAsia" w:asciiTheme="minorEastAsia" w:hAnsiTheme="minorEastAsia"/>
          <w:sz w:val="24"/>
          <w:szCs w:val="24"/>
        </w:rPr>
        <w:t>d.三辊轴整平作业时,应处理整平轴前料位的极低情况,过高时应铲除,轴下的间隙应采用混凝土补平。</w:t>
      </w:r>
    </w:p>
    <w:p>
      <w:pPr>
        <w:spacing w:line="440" w:lineRule="exact"/>
        <w:ind w:firstLine="560"/>
        <w:rPr>
          <w:rFonts w:asciiTheme="minorEastAsia" w:hAnsiTheme="minorEastAsia"/>
          <w:sz w:val="24"/>
          <w:szCs w:val="24"/>
        </w:rPr>
      </w:pPr>
      <w:r>
        <w:rPr>
          <w:rFonts w:hint="eastAsia" w:asciiTheme="minorEastAsia" w:hAnsiTheme="minorEastAsia"/>
          <w:sz w:val="24"/>
          <w:szCs w:val="24"/>
        </w:rPr>
        <w:t>e.振动滚压完成后,应升起振动辊,用甩浆辊抛浆整平一遍,再用整平轴前、后静</w:t>
      </w:r>
      <w:r>
        <w:rPr>
          <w:rFonts w:asciiTheme="minorEastAsia" w:hAnsiTheme="minorEastAsia"/>
          <w:sz w:val="24"/>
          <w:szCs w:val="24"/>
        </w:rPr>
        <w:t>滚</w:t>
      </w:r>
      <w:r>
        <w:rPr>
          <w:rFonts w:hint="eastAsia" w:asciiTheme="minorEastAsia" w:hAnsiTheme="minorEastAsia"/>
          <w:sz w:val="24"/>
          <w:szCs w:val="24"/>
        </w:rPr>
        <w:t>整平,直到平整度符合要求、表面砂浆厚度均匀为止。</w:t>
      </w:r>
    </w:p>
    <w:p>
      <w:pPr>
        <w:spacing w:line="440" w:lineRule="exact"/>
        <w:ind w:firstLine="560"/>
        <w:rPr>
          <w:rFonts w:asciiTheme="minorEastAsia" w:hAnsiTheme="minorEastAsia"/>
          <w:sz w:val="24"/>
          <w:szCs w:val="24"/>
        </w:rPr>
      </w:pPr>
      <w:r>
        <w:rPr>
          <w:rFonts w:hint="eastAsia" w:asciiTheme="minorEastAsia" w:hAnsiTheme="minorEastAsia"/>
          <w:sz w:val="24"/>
          <w:szCs w:val="24"/>
        </w:rPr>
        <w:t>f.路面表层砂浆的厚度宜控制为4mm±1mm。过厚的稀砂浆应及时刮除丢弃,不得</w:t>
      </w:r>
      <w:r>
        <w:rPr>
          <w:rFonts w:asciiTheme="minorEastAsia" w:hAnsiTheme="minorEastAsia"/>
          <w:sz w:val="24"/>
          <w:szCs w:val="24"/>
        </w:rPr>
        <w:t>用</w:t>
      </w:r>
      <w:r>
        <w:rPr>
          <w:rFonts w:hint="eastAsia" w:asciiTheme="minorEastAsia" w:hAnsiTheme="minorEastAsia"/>
          <w:sz w:val="24"/>
          <w:szCs w:val="24"/>
        </w:rPr>
        <w:t>于路面补平。</w:t>
      </w:r>
    </w:p>
    <w:p>
      <w:pPr>
        <w:spacing w:line="440" w:lineRule="exact"/>
        <w:ind w:firstLine="560"/>
        <w:rPr>
          <w:rFonts w:asciiTheme="minorEastAsia" w:hAnsiTheme="minorEastAsia"/>
          <w:sz w:val="24"/>
          <w:szCs w:val="24"/>
        </w:rPr>
      </w:pPr>
      <w:r>
        <w:rPr>
          <w:rFonts w:hint="eastAsia" w:asciiTheme="minorEastAsia" w:hAnsiTheme="minorEastAsia"/>
          <w:sz w:val="24"/>
          <w:szCs w:val="24"/>
        </w:rPr>
        <w:t>g.三辊轴整平机整平后,应采用3～5m刮尺,纵、横两个方向精平饰面,纵向不少于3遍,横向不少于2遍。也可采用旋转抹面机密实精平饰面2遍，直到</w:t>
      </w:r>
      <w:r>
        <w:rPr>
          <w:rFonts w:asciiTheme="minorEastAsia" w:hAnsiTheme="minorEastAsia"/>
          <w:sz w:val="24"/>
          <w:szCs w:val="24"/>
        </w:rPr>
        <w:t>平整度</w:t>
      </w:r>
      <w:r>
        <w:rPr>
          <w:rFonts w:hint="eastAsia" w:asciiTheme="minorEastAsia" w:hAnsiTheme="minorEastAsia"/>
          <w:sz w:val="24"/>
          <w:szCs w:val="24"/>
        </w:rPr>
        <w:t>符合</w:t>
      </w:r>
      <w:r>
        <w:rPr>
          <w:rFonts w:asciiTheme="minorEastAsia" w:hAnsiTheme="minorEastAsia"/>
          <w:sz w:val="24"/>
          <w:szCs w:val="24"/>
        </w:rPr>
        <w:t>要求。</w:t>
      </w:r>
    </w:p>
    <w:p>
      <w:pPr>
        <w:spacing w:line="440" w:lineRule="exact"/>
        <w:ind w:firstLine="560"/>
        <w:rPr>
          <w:rFonts w:asciiTheme="minorEastAsia" w:hAnsiTheme="minorEastAsia"/>
          <w:sz w:val="24"/>
          <w:szCs w:val="24"/>
        </w:rPr>
      </w:pPr>
      <w:r>
        <w:rPr>
          <w:rFonts w:hint="eastAsia" w:asciiTheme="minorEastAsia" w:hAnsiTheme="minorEastAsia"/>
          <w:sz w:val="24"/>
          <w:szCs w:val="24"/>
        </w:rPr>
        <w:t>h.饰面</w:t>
      </w:r>
      <w:r>
        <w:rPr>
          <w:rFonts w:asciiTheme="minorEastAsia" w:hAnsiTheme="minorEastAsia"/>
          <w:sz w:val="24"/>
          <w:szCs w:val="24"/>
        </w:rPr>
        <w:t>完成后，应立即开始保湿养生。</w:t>
      </w:r>
    </w:p>
    <w:p>
      <w:pPr>
        <w:spacing w:line="440" w:lineRule="exact"/>
        <w:rPr>
          <w:rFonts w:asciiTheme="minorEastAsia" w:hAnsiTheme="minorEastAsia"/>
          <w:bCs/>
          <w:sz w:val="24"/>
          <w:szCs w:val="24"/>
        </w:rPr>
      </w:pPr>
      <w:r>
        <w:rPr>
          <w:rFonts w:asciiTheme="minorEastAsia" w:hAnsiTheme="minorEastAsia"/>
          <w:bCs/>
          <w:sz w:val="24"/>
          <w:szCs w:val="24"/>
        </w:rPr>
        <w:t>3</w:t>
      </w:r>
      <w:r>
        <w:rPr>
          <w:rFonts w:hint="eastAsia" w:asciiTheme="minorEastAsia" w:hAnsiTheme="minorEastAsia"/>
          <w:bCs/>
          <w:sz w:val="24"/>
          <w:szCs w:val="24"/>
        </w:rPr>
        <w:t xml:space="preserve">  小型机具铺筑</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1)小型机具铺筑宽度不大于4.5m时,铺筑能力不宜小于20m/h。</w:t>
      </w:r>
    </w:p>
    <w:p>
      <w:pPr>
        <w:spacing w:line="440" w:lineRule="exact"/>
        <w:ind w:firstLine="480" w:firstLineChars="200"/>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)混凝土拌和物摊铺前,应对模板的架设位置、精度、支撑稳固情况,传力杆、拉杆的安设等进行全面检查,并洒水润湿板底。应采用厚度标尺板全面检测板厚,与设计</w:t>
      </w:r>
      <w:r>
        <w:rPr>
          <w:rFonts w:asciiTheme="minorEastAsia" w:hAnsiTheme="minorEastAsia"/>
          <w:sz w:val="24"/>
          <w:szCs w:val="24"/>
        </w:rPr>
        <w:t>值相</w:t>
      </w:r>
      <w:r>
        <w:rPr>
          <w:rFonts w:hint="eastAsia" w:asciiTheme="minorEastAsia" w:hAnsiTheme="minorEastAsia"/>
          <w:sz w:val="24"/>
          <w:szCs w:val="24"/>
        </w:rPr>
        <w:t>符方可开始摊铺。</w:t>
      </w:r>
    </w:p>
    <w:p>
      <w:pPr>
        <w:spacing w:line="440" w:lineRule="exact"/>
        <w:ind w:firstLine="560"/>
        <w:rPr>
          <w:rFonts w:asciiTheme="minorEastAsia" w:hAnsiTheme="minorEastAsia"/>
          <w:sz w:val="24"/>
          <w:szCs w:val="24"/>
        </w:rPr>
      </w:pPr>
      <w:r>
        <w:rPr>
          <w:rFonts w:hint="eastAsia" w:asciiTheme="minorEastAsia" w:hAnsiTheme="minorEastAsia"/>
          <w:sz w:val="24"/>
          <w:szCs w:val="24"/>
        </w:rPr>
        <w:t>3)拌和物的坍落度宜控制在5～20m</w:t>
      </w:r>
      <w:r>
        <w:rPr>
          <w:rFonts w:asciiTheme="minorEastAsia" w:hAnsiTheme="minorEastAsia"/>
          <w:sz w:val="24"/>
          <w:szCs w:val="24"/>
        </w:rPr>
        <w:t>m</w:t>
      </w:r>
      <w:r>
        <w:rPr>
          <w:rFonts w:hint="eastAsia" w:asciiTheme="minorEastAsia" w:hAnsiTheme="minorEastAsia"/>
          <w:sz w:val="24"/>
          <w:szCs w:val="24"/>
        </w:rPr>
        <w:t>之间。松铺系数宜控制在1.10～1.25,坍落</w:t>
      </w:r>
      <w:r>
        <w:rPr>
          <w:rFonts w:asciiTheme="minorEastAsia" w:hAnsiTheme="minorEastAsia"/>
          <w:sz w:val="24"/>
          <w:szCs w:val="24"/>
        </w:rPr>
        <w:t>度</w:t>
      </w:r>
      <w:r>
        <w:rPr>
          <w:rFonts w:hint="eastAsia" w:asciiTheme="minorEastAsia" w:hAnsiTheme="minorEastAsia"/>
          <w:sz w:val="24"/>
          <w:szCs w:val="24"/>
        </w:rPr>
        <w:t>高时取低值,横坡高侧取高值。</w:t>
      </w:r>
    </w:p>
    <w:p>
      <w:pPr>
        <w:spacing w:line="440" w:lineRule="exact"/>
        <w:ind w:firstLine="560"/>
        <w:rPr>
          <w:rFonts w:asciiTheme="minorEastAsia" w:hAnsiTheme="minorEastAsia"/>
          <w:sz w:val="24"/>
          <w:szCs w:val="24"/>
        </w:rPr>
      </w:pPr>
      <w:r>
        <w:rPr>
          <w:rFonts w:hint="eastAsia" w:asciiTheme="minorEastAsia" w:hAnsiTheme="minorEastAsia"/>
          <w:sz w:val="24"/>
          <w:szCs w:val="24"/>
        </w:rPr>
        <w:t>4)卸料应均匀,采用人工布料时,应用铁锹反扣,不得抛掷和耧耙。</w:t>
      </w:r>
    </w:p>
    <w:p>
      <w:pPr>
        <w:spacing w:line="440" w:lineRule="exact"/>
        <w:ind w:firstLine="560"/>
        <w:rPr>
          <w:rFonts w:asciiTheme="minorEastAsia" w:hAnsiTheme="minorEastAsia"/>
          <w:sz w:val="24"/>
          <w:szCs w:val="24"/>
        </w:rPr>
      </w:pPr>
      <w:r>
        <w:rPr>
          <w:rFonts w:hint="eastAsia" w:asciiTheme="minorEastAsia" w:hAnsiTheme="minorEastAsia"/>
          <w:sz w:val="24"/>
          <w:szCs w:val="24"/>
        </w:rPr>
        <w:t>5)已铺筑好的面层端头应设置施工缝,不能被振实的拌和物应废弃。</w:t>
      </w:r>
    </w:p>
    <w:p>
      <w:pPr>
        <w:spacing w:line="440" w:lineRule="exact"/>
        <w:ind w:firstLine="560"/>
        <w:rPr>
          <w:rFonts w:asciiTheme="minorEastAsia" w:hAnsiTheme="minorEastAsia"/>
          <w:sz w:val="24"/>
          <w:szCs w:val="24"/>
        </w:rPr>
      </w:pPr>
      <w:r>
        <w:rPr>
          <w:rFonts w:asciiTheme="minorEastAsia" w:hAnsiTheme="minorEastAsia"/>
          <w:sz w:val="24"/>
          <w:szCs w:val="24"/>
        </w:rPr>
        <w:t>6</w:t>
      </w:r>
      <w:r>
        <w:rPr>
          <w:rFonts w:hint="eastAsia" w:asciiTheme="minorEastAsia" w:hAnsiTheme="minorEastAsia"/>
          <w:sz w:val="24"/>
          <w:szCs w:val="24"/>
        </w:rPr>
        <w:t>)小型机具铺筑时,应依次使用振捣棒、振动板、振动梁三遍振捣密实。</w:t>
      </w:r>
    </w:p>
    <w:p>
      <w:pPr>
        <w:spacing w:line="440" w:lineRule="exact"/>
        <w:ind w:firstLine="560"/>
        <w:rPr>
          <w:rFonts w:asciiTheme="minorEastAsia" w:hAnsiTheme="minorEastAsia"/>
          <w:sz w:val="24"/>
          <w:szCs w:val="24"/>
        </w:rPr>
      </w:pPr>
      <w:r>
        <w:rPr>
          <w:rFonts w:hint="eastAsia" w:asciiTheme="minorEastAsia" w:hAnsiTheme="minorEastAsia"/>
          <w:sz w:val="24"/>
          <w:szCs w:val="24"/>
        </w:rPr>
        <w:t>7)插入式振捣棒振实应符合下列规定：</w:t>
      </w:r>
    </w:p>
    <w:p>
      <w:pPr>
        <w:spacing w:line="440" w:lineRule="exact"/>
        <w:ind w:firstLine="878" w:firstLineChars="366"/>
        <w:rPr>
          <w:rFonts w:asciiTheme="minorEastAsia" w:hAnsiTheme="minorEastAsia"/>
          <w:sz w:val="24"/>
          <w:szCs w:val="24"/>
        </w:rPr>
      </w:pPr>
      <w:r>
        <w:rPr>
          <w:rFonts w:hint="eastAsia" w:asciiTheme="minorEastAsia" w:hAnsiTheme="minorEastAsia"/>
          <w:sz w:val="24"/>
          <w:szCs w:val="24"/>
        </w:rPr>
        <w:t>a.在待振横断面上,每车道应配备不少于3根振捣棒,振捣棒的功率不应小于1.1kW,沿横断面连续振捣密实,板底、内部和边角不得欠振和漏振。</w:t>
      </w:r>
    </w:p>
    <w:p>
      <w:pPr>
        <w:spacing w:line="440" w:lineRule="exact"/>
        <w:ind w:firstLine="878" w:firstLineChars="366"/>
        <w:rPr>
          <w:rFonts w:asciiTheme="minorEastAsia" w:hAnsiTheme="minorEastAsia"/>
          <w:sz w:val="24"/>
          <w:szCs w:val="24"/>
        </w:rPr>
      </w:pPr>
      <w:r>
        <w:rPr>
          <w:rFonts w:hint="eastAsia" w:asciiTheme="minorEastAsia" w:hAnsiTheme="minorEastAsia"/>
          <w:sz w:val="24"/>
          <w:szCs w:val="24"/>
        </w:rPr>
        <w:t>b.振捣时,振捣棒应轻插慢提,不得在拌和物中平推或拖拉振捣。</w:t>
      </w:r>
    </w:p>
    <w:p>
      <w:pPr>
        <w:spacing w:line="440" w:lineRule="exact"/>
        <w:ind w:firstLine="878" w:firstLineChars="366"/>
        <w:rPr>
          <w:rFonts w:asciiTheme="minorEastAsia" w:hAnsiTheme="minorEastAsia"/>
          <w:sz w:val="24"/>
          <w:szCs w:val="24"/>
        </w:rPr>
      </w:pPr>
      <w:r>
        <w:rPr>
          <w:rFonts w:hint="eastAsia" w:asciiTheme="minorEastAsia" w:hAnsiTheme="minorEastAsia"/>
          <w:sz w:val="24"/>
          <w:szCs w:val="24"/>
        </w:rPr>
        <w:t>c.振捣棒移动距离不应大于有效作用半径的1.5倍,并不大于500mm,每处振动时间</w:t>
      </w:r>
      <w:r>
        <w:rPr>
          <w:rFonts w:asciiTheme="minorEastAsia" w:hAnsiTheme="minorEastAsia"/>
          <w:sz w:val="24"/>
          <w:szCs w:val="24"/>
        </w:rPr>
        <w:t>不</w:t>
      </w:r>
      <w:r>
        <w:rPr>
          <w:rFonts w:hint="eastAsia" w:asciiTheme="minorEastAsia" w:hAnsiTheme="minorEastAsia"/>
          <w:sz w:val="24"/>
          <w:szCs w:val="24"/>
        </w:rPr>
        <w:t>宜短于30s。边角插入振捣离模板的距离不应大于150mm,并应避免碰撞模板。</w:t>
      </w:r>
    </w:p>
    <w:p>
      <w:pPr>
        <w:spacing w:line="440" w:lineRule="exact"/>
        <w:ind w:firstLine="878" w:firstLineChars="366"/>
        <w:rPr>
          <w:rFonts w:asciiTheme="minorEastAsia" w:hAnsiTheme="minorEastAsia"/>
          <w:sz w:val="24"/>
          <w:szCs w:val="24"/>
        </w:rPr>
      </w:pPr>
      <w:r>
        <w:rPr>
          <w:rFonts w:hint="eastAsia" w:asciiTheme="minorEastAsia" w:hAnsiTheme="minorEastAsia"/>
          <w:sz w:val="24"/>
          <w:szCs w:val="24"/>
        </w:rPr>
        <w:t>d.缩缝传力杆支架与胀缝钢筋笼应预先安装固定,再用振捣棒振捣密实。边缘拉杆振捣时,应由人工扶正拉杆。</w:t>
      </w:r>
    </w:p>
    <w:p>
      <w:pPr>
        <w:spacing w:line="440" w:lineRule="exact"/>
        <w:ind w:firstLine="878" w:firstLineChars="366"/>
        <w:rPr>
          <w:rFonts w:asciiTheme="minorEastAsia" w:hAnsiTheme="minorEastAsia"/>
          <w:sz w:val="24"/>
          <w:szCs w:val="24"/>
        </w:rPr>
      </w:pPr>
      <w:r>
        <w:rPr>
          <w:rFonts w:hint="eastAsia" w:asciiTheme="minorEastAsia" w:hAnsiTheme="minorEastAsia"/>
          <w:sz w:val="24"/>
          <w:szCs w:val="24"/>
        </w:rPr>
        <w:t>e.振捣时,应辅以人工补料,并随时检查振实效果,及时纠正模板、</w:t>
      </w:r>
      <w:r>
        <w:rPr>
          <w:rFonts w:asciiTheme="minorEastAsia" w:hAnsiTheme="minorEastAsia"/>
          <w:sz w:val="24"/>
          <w:szCs w:val="24"/>
        </w:rPr>
        <w:t>拉杆、传力</w:t>
      </w:r>
      <w:r>
        <w:rPr>
          <w:rFonts w:hint="eastAsia" w:asciiTheme="minorEastAsia" w:hAnsiTheme="minorEastAsia"/>
          <w:sz w:val="24"/>
          <w:szCs w:val="24"/>
        </w:rPr>
        <w:t>杆和钢筋的移位、变形、松动、漏浆等情况。</w:t>
      </w:r>
    </w:p>
    <w:p>
      <w:pPr>
        <w:spacing w:line="440" w:lineRule="exact"/>
        <w:ind w:firstLine="560"/>
        <w:rPr>
          <w:rFonts w:asciiTheme="minorEastAsia" w:hAnsiTheme="minorEastAsia"/>
          <w:sz w:val="24"/>
          <w:szCs w:val="24"/>
        </w:rPr>
      </w:pPr>
      <w:r>
        <w:rPr>
          <w:rFonts w:hint="eastAsia" w:asciiTheme="minorEastAsia" w:hAnsiTheme="minorEastAsia"/>
          <w:sz w:val="24"/>
          <w:szCs w:val="24"/>
        </w:rPr>
        <w:t>8)振动板振实应符合下列规定：</w:t>
      </w:r>
    </w:p>
    <w:p>
      <w:pPr>
        <w:spacing w:line="440" w:lineRule="exact"/>
        <w:ind w:firstLine="878" w:firstLineChars="366"/>
        <w:rPr>
          <w:rFonts w:asciiTheme="minorEastAsia" w:hAnsiTheme="minorEastAsia"/>
          <w:sz w:val="24"/>
          <w:szCs w:val="24"/>
        </w:rPr>
      </w:pPr>
      <w:r>
        <w:rPr>
          <w:rFonts w:hint="eastAsia" w:asciiTheme="minorEastAsia" w:hAnsiTheme="minorEastAsia"/>
          <w:sz w:val="24"/>
          <w:szCs w:val="24"/>
        </w:rPr>
        <w:t>a.每车道应配备不少于2台振动板,振动板的功率不应小于2</w:t>
      </w:r>
      <w:r>
        <w:rPr>
          <w:rFonts w:asciiTheme="minorEastAsia" w:hAnsiTheme="minorEastAsia"/>
          <w:sz w:val="24"/>
          <w:szCs w:val="24"/>
        </w:rPr>
        <w:t>.</w:t>
      </w:r>
      <w:r>
        <w:rPr>
          <w:rFonts w:hint="eastAsia" w:asciiTheme="minorEastAsia" w:hAnsiTheme="minorEastAsia"/>
          <w:sz w:val="24"/>
          <w:szCs w:val="24"/>
        </w:rPr>
        <w:t>2kW。</w:t>
      </w:r>
    </w:p>
    <w:p>
      <w:pPr>
        <w:spacing w:line="440" w:lineRule="exact"/>
        <w:ind w:firstLine="878" w:firstLineChars="366"/>
        <w:rPr>
          <w:rFonts w:asciiTheme="minorEastAsia" w:hAnsiTheme="minorEastAsia"/>
          <w:sz w:val="24"/>
          <w:szCs w:val="24"/>
        </w:rPr>
      </w:pPr>
      <w:r>
        <w:rPr>
          <w:rFonts w:hint="eastAsia" w:asciiTheme="minorEastAsia" w:hAnsiTheme="minorEastAsia"/>
          <w:sz w:val="24"/>
          <w:szCs w:val="24"/>
        </w:rPr>
        <w:t>b.每个振动板应由两名作业人员提拉振动,不得自由放置或长时间持续振动。振动板移位时,应重叠100～200mm,每处振动时间不应少于15s。</w:t>
      </w:r>
    </w:p>
    <w:p>
      <w:pPr>
        <w:spacing w:line="440" w:lineRule="exact"/>
        <w:ind w:firstLine="878" w:firstLineChars="366"/>
        <w:rPr>
          <w:rFonts w:asciiTheme="minorEastAsia" w:hAnsiTheme="minorEastAsia"/>
          <w:sz w:val="24"/>
          <w:szCs w:val="24"/>
        </w:rPr>
      </w:pPr>
      <w:r>
        <w:rPr>
          <w:rFonts w:hint="eastAsia" w:asciiTheme="minorEastAsia" w:hAnsiTheme="minorEastAsia"/>
          <w:sz w:val="24"/>
          <w:szCs w:val="24"/>
        </w:rPr>
        <w:t>c.振动板振动遍数应纵、横向交错两遍,不得过振或漏振,应控制振动板板底泛浆厚度为4mm±1mm。</w:t>
      </w:r>
    </w:p>
    <w:p>
      <w:pPr>
        <w:spacing w:line="440" w:lineRule="exact"/>
        <w:ind w:firstLine="878" w:firstLineChars="366"/>
        <w:rPr>
          <w:rFonts w:asciiTheme="minorEastAsia" w:hAnsiTheme="minorEastAsia"/>
          <w:sz w:val="24"/>
          <w:szCs w:val="24"/>
        </w:rPr>
      </w:pPr>
      <w:r>
        <w:rPr>
          <w:rFonts w:hint="eastAsia" w:asciiTheme="minorEastAsia" w:hAnsiTheme="minorEastAsia"/>
          <w:sz w:val="24"/>
          <w:szCs w:val="24"/>
        </w:rPr>
        <w:t>d.缺料的部位,应在振动的同时辅以人工补料找平。</w:t>
      </w:r>
    </w:p>
    <w:p>
      <w:pPr>
        <w:spacing w:line="440" w:lineRule="exact"/>
        <w:ind w:firstLine="560"/>
        <w:rPr>
          <w:rFonts w:asciiTheme="minorEastAsia" w:hAnsiTheme="minorEastAsia"/>
          <w:sz w:val="24"/>
          <w:szCs w:val="24"/>
        </w:rPr>
      </w:pPr>
      <w:r>
        <w:rPr>
          <w:rFonts w:hint="eastAsia" w:asciiTheme="minorEastAsia" w:hAnsiTheme="minorEastAsia"/>
          <w:sz w:val="24"/>
          <w:szCs w:val="24"/>
        </w:rPr>
        <w:t>9)振动梁振实应符合下列规定：</w:t>
      </w:r>
    </w:p>
    <w:p>
      <w:pPr>
        <w:spacing w:line="440" w:lineRule="exact"/>
        <w:ind w:firstLine="878" w:firstLineChars="366"/>
        <w:rPr>
          <w:rFonts w:asciiTheme="minorEastAsia" w:hAnsiTheme="minorEastAsia"/>
          <w:sz w:val="24"/>
          <w:szCs w:val="24"/>
        </w:rPr>
      </w:pPr>
      <w:r>
        <w:rPr>
          <w:rFonts w:hint="eastAsia" w:asciiTheme="minorEastAsia" w:hAnsiTheme="minorEastAsia"/>
          <w:sz w:val="24"/>
          <w:szCs w:val="24"/>
        </w:rPr>
        <w:t>a.应配备1根振动梁,长度应比路面宽度每侧宽出300～500mm。振动梁上应安装2台附着式表面振动器,振动器功率不应小于1.1kW。振动梁底部应焊接或安装深度4mm的粗集料压入齿。</w:t>
      </w:r>
    </w:p>
    <w:p>
      <w:pPr>
        <w:spacing w:line="440" w:lineRule="exact"/>
        <w:ind w:firstLine="878" w:firstLineChars="366"/>
        <w:rPr>
          <w:rFonts w:asciiTheme="minorEastAsia" w:hAnsiTheme="minorEastAsia"/>
          <w:sz w:val="24"/>
          <w:szCs w:val="24"/>
        </w:rPr>
      </w:pPr>
      <w:r>
        <w:rPr>
          <w:rFonts w:hint="eastAsia" w:asciiTheme="minorEastAsia" w:hAnsiTheme="minorEastAsia"/>
          <w:sz w:val="24"/>
          <w:szCs w:val="24"/>
        </w:rPr>
        <w:t>b.振动板振实长度达到10m后,可垂直路面中线纵向人工拖动振动梁,在模板顶面往复拖行2～3遍,使表面泛浆均匀平整。</w:t>
      </w:r>
    </w:p>
    <w:p>
      <w:pPr>
        <w:spacing w:line="440" w:lineRule="exact"/>
        <w:ind w:firstLine="878" w:firstLineChars="366"/>
        <w:rPr>
          <w:rFonts w:asciiTheme="minorEastAsia" w:hAnsiTheme="minorEastAsia"/>
          <w:sz w:val="24"/>
          <w:szCs w:val="24"/>
        </w:rPr>
      </w:pPr>
      <w:r>
        <w:rPr>
          <w:rFonts w:hint="eastAsia" w:asciiTheme="minorEastAsia" w:hAnsiTheme="minorEastAsia"/>
          <w:sz w:val="24"/>
          <w:szCs w:val="24"/>
        </w:rPr>
        <w:t>c.拖行过程中,振动梁下间隙应及时用混凝土补平,不得用纯砂浆填补；料位高出模板时应人工铲除,直到表面泛浆均匀,路面平整。</w:t>
      </w:r>
    </w:p>
    <w:p>
      <w:pPr>
        <w:spacing w:line="440" w:lineRule="exact"/>
        <w:ind w:firstLine="56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0</w:t>
      </w:r>
      <w:r>
        <w:rPr>
          <w:rFonts w:hint="eastAsia" w:asciiTheme="minorEastAsia" w:hAnsiTheme="minorEastAsia"/>
          <w:sz w:val="24"/>
          <w:szCs w:val="24"/>
        </w:rPr>
        <w:t>)小型机具应采用滚杠、整平尺或抹面机三遍整平,直至面层无任何缺陷,平整度符合要求。</w:t>
      </w:r>
    </w:p>
    <w:p>
      <w:pPr>
        <w:spacing w:line="440" w:lineRule="exact"/>
        <w:ind w:firstLine="560"/>
        <w:rPr>
          <w:rFonts w:asciiTheme="minorEastAsia" w:hAnsiTheme="minorEastAsia"/>
          <w:sz w:val="24"/>
          <w:szCs w:val="24"/>
        </w:rPr>
      </w:pPr>
      <w:r>
        <w:rPr>
          <w:rFonts w:hint="eastAsia" w:asciiTheme="minorEastAsia" w:hAnsiTheme="minorEastAsia"/>
          <w:sz w:val="24"/>
          <w:szCs w:val="24"/>
        </w:rPr>
        <w:t>11)滚杠整平应符合下列规定：</w:t>
      </w:r>
    </w:p>
    <w:p>
      <w:pPr>
        <w:spacing w:line="440" w:lineRule="exact"/>
        <w:ind w:firstLine="878" w:firstLineChars="366"/>
        <w:rPr>
          <w:rFonts w:asciiTheme="minorEastAsia" w:hAnsiTheme="minorEastAsia"/>
          <w:sz w:val="24"/>
          <w:szCs w:val="24"/>
        </w:rPr>
      </w:pPr>
      <w:r>
        <w:rPr>
          <w:rFonts w:hint="eastAsia" w:asciiTheme="minorEastAsia" w:hAnsiTheme="minorEastAsia"/>
          <w:sz w:val="24"/>
          <w:szCs w:val="24"/>
        </w:rPr>
        <w:t>a.应在每个作业面配备2根整平滚杠,一根用于施工,另一根浸泡清洗备用。滚杠应使用直径为100mm或125mm的无缝钢管制成,刚度及顺直度应满足施工质量要求,两端设有把手与轴承,能够往复拖滚。</w:t>
      </w:r>
    </w:p>
    <w:p>
      <w:pPr>
        <w:spacing w:line="440" w:lineRule="exact"/>
        <w:ind w:firstLine="878" w:firstLineChars="366"/>
        <w:rPr>
          <w:rFonts w:asciiTheme="minorEastAsia" w:hAnsiTheme="minorEastAsia"/>
          <w:sz w:val="24"/>
          <w:szCs w:val="24"/>
        </w:rPr>
      </w:pPr>
      <w:r>
        <w:rPr>
          <w:rFonts w:hint="eastAsia" w:asciiTheme="minorEastAsia" w:hAnsiTheme="minorEastAsia"/>
          <w:sz w:val="24"/>
          <w:szCs w:val="24"/>
        </w:rPr>
        <w:t>b.滚杠应支承在模板顶面,用人工往返拖滚,拖滚遍数宜为2～3遍,第一遍应短距离缓慢拖滚或推滚,以后应较长距离匀速拖滚,并将水泥浆始终赶在滚杠前方。</w:t>
      </w:r>
    </w:p>
    <w:p>
      <w:pPr>
        <w:spacing w:line="440" w:lineRule="exact"/>
        <w:ind w:firstLine="878" w:firstLineChars="366"/>
        <w:rPr>
          <w:rFonts w:asciiTheme="minorEastAsia" w:hAnsiTheme="minorEastAsia"/>
          <w:sz w:val="24"/>
          <w:szCs w:val="24"/>
        </w:rPr>
      </w:pPr>
      <w:r>
        <w:rPr>
          <w:rFonts w:hint="eastAsia" w:asciiTheme="minorEastAsia" w:hAnsiTheme="minorEastAsia"/>
          <w:sz w:val="24"/>
          <w:szCs w:val="24"/>
        </w:rPr>
        <w:t>c.滚杠下有间隙的部位应及时找补,多余水泥浆应铲除。</w:t>
      </w:r>
    </w:p>
    <w:p>
      <w:pPr>
        <w:spacing w:line="440" w:lineRule="exact"/>
        <w:ind w:firstLine="56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2</w:t>
      </w:r>
      <w:r>
        <w:rPr>
          <w:rFonts w:hint="eastAsia" w:asciiTheme="minorEastAsia" w:hAnsiTheme="minorEastAsia"/>
          <w:sz w:val="24"/>
          <w:szCs w:val="24"/>
        </w:rPr>
        <w:t>)整平饰面应待混凝土表面泌水基本完成后进行,采用3m刮尺收浆饰面，</w:t>
      </w:r>
      <w:r>
        <w:rPr>
          <w:rFonts w:asciiTheme="minorEastAsia" w:hAnsiTheme="minorEastAsia"/>
          <w:sz w:val="24"/>
          <w:szCs w:val="24"/>
        </w:rPr>
        <w:t>纵</w:t>
      </w:r>
      <w:r>
        <w:rPr>
          <w:rFonts w:hint="eastAsia" w:asciiTheme="minorEastAsia" w:hAnsiTheme="minorEastAsia"/>
          <w:sz w:val="24"/>
          <w:szCs w:val="24"/>
        </w:rPr>
        <w:t>横各2～3遍抄平饰面,直到表面平整度符合要求,表面砂浆厚度均匀。</w:t>
      </w:r>
    </w:p>
    <w:p>
      <w:pPr>
        <w:spacing w:line="440" w:lineRule="exact"/>
        <w:ind w:firstLine="560"/>
        <w:rPr>
          <w:rFonts w:asciiTheme="minorEastAsia" w:hAnsiTheme="minorEastAsia"/>
          <w:sz w:val="24"/>
          <w:szCs w:val="24"/>
        </w:rPr>
      </w:pPr>
      <w:r>
        <w:rPr>
          <w:rFonts w:asciiTheme="minorEastAsia" w:hAnsiTheme="minorEastAsia"/>
          <w:sz w:val="24"/>
          <w:szCs w:val="24"/>
        </w:rPr>
        <w:t>13</w:t>
      </w:r>
      <w:r>
        <w:rPr>
          <w:rFonts w:hint="eastAsia" w:asciiTheme="minorEastAsia" w:hAnsiTheme="minorEastAsia"/>
          <w:sz w:val="24"/>
          <w:szCs w:val="24"/>
        </w:rPr>
        <w:t>)整平饰面也可采用叶片式或圆盘式抹面机进行,抹面机应按每车道路面不少于1台配备。饰面遍数宜为往返1～2遍。</w:t>
      </w:r>
    </w:p>
    <w:p>
      <w:pPr>
        <w:spacing w:line="440" w:lineRule="exact"/>
        <w:ind w:firstLine="56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4</w:t>
      </w:r>
      <w:r>
        <w:rPr>
          <w:rFonts w:hint="eastAsia" w:asciiTheme="minorEastAsia" w:hAnsiTheme="minorEastAsia"/>
          <w:sz w:val="24"/>
          <w:szCs w:val="24"/>
        </w:rPr>
        <w:t>)精平饰面应符合下列规定：</w:t>
      </w:r>
    </w:p>
    <w:p>
      <w:pPr>
        <w:spacing w:line="440" w:lineRule="exact"/>
        <w:ind w:firstLine="878" w:firstLineChars="366"/>
        <w:rPr>
          <w:rFonts w:asciiTheme="minorEastAsia" w:hAnsiTheme="minorEastAsia"/>
          <w:sz w:val="24"/>
          <w:szCs w:val="24"/>
        </w:rPr>
      </w:pPr>
      <w:r>
        <w:rPr>
          <w:rFonts w:hint="eastAsia" w:asciiTheme="minorEastAsia" w:hAnsiTheme="minorEastAsia"/>
          <w:sz w:val="24"/>
          <w:szCs w:val="24"/>
        </w:rPr>
        <w:t>a.在抹面机完成作业后,应使用抹刀进行精平饰面。精平饰面包括清边整缝,清除粘浆,修补缺边、掉角等工作。</w:t>
      </w:r>
    </w:p>
    <w:p>
      <w:pPr>
        <w:spacing w:line="440" w:lineRule="exact"/>
        <w:ind w:firstLine="878" w:firstLineChars="366"/>
        <w:rPr>
          <w:rFonts w:asciiTheme="minorEastAsia" w:hAnsiTheme="minorEastAsia"/>
          <w:sz w:val="24"/>
          <w:szCs w:val="24"/>
        </w:rPr>
      </w:pPr>
      <w:r>
        <w:rPr>
          <w:rFonts w:hint="eastAsia" w:asciiTheme="minorEastAsia" w:hAnsiTheme="minorEastAsia"/>
          <w:sz w:val="24"/>
          <w:szCs w:val="24"/>
        </w:rPr>
        <w:t>b.当烈日暴晒或风大时,应加快表面的修整速度,或在防雨篷下进行。</w:t>
      </w:r>
    </w:p>
    <w:p>
      <w:pPr>
        <w:spacing w:line="440" w:lineRule="exact"/>
        <w:ind w:firstLine="878" w:firstLineChars="366"/>
        <w:rPr>
          <w:rFonts w:asciiTheme="minorEastAsia" w:hAnsiTheme="minorEastAsia"/>
          <w:sz w:val="24"/>
          <w:szCs w:val="24"/>
        </w:rPr>
      </w:pPr>
      <w:r>
        <w:rPr>
          <w:rFonts w:hint="eastAsia" w:asciiTheme="minorEastAsia" w:hAnsiTheme="minorEastAsia"/>
          <w:sz w:val="24"/>
          <w:szCs w:val="24"/>
        </w:rPr>
        <w:t>c.精平饰面后的面层表面应致密均匀,无抹面印痕,无露骨,平整度应达到要求,并应立即进行保湿养生。</w:t>
      </w:r>
    </w:p>
    <w:p>
      <w:pPr>
        <w:spacing w:line="440" w:lineRule="exact"/>
        <w:rPr>
          <w:rFonts w:asciiTheme="minorEastAsia" w:hAnsiTheme="minorEastAsia"/>
          <w:b/>
          <w:bCs/>
          <w:sz w:val="24"/>
          <w:szCs w:val="24"/>
        </w:rPr>
      </w:pPr>
      <w:bookmarkStart w:id="149" w:name="_Toc12258164"/>
    </w:p>
    <w:p>
      <w:pPr>
        <w:spacing w:line="440" w:lineRule="exact"/>
        <w:rPr>
          <w:rFonts w:asciiTheme="minorEastAsia" w:hAnsiTheme="minorEastAsia"/>
          <w:sz w:val="24"/>
          <w:szCs w:val="24"/>
        </w:rPr>
      </w:pPr>
      <w:r>
        <w:rPr>
          <w:rFonts w:hint="eastAsia" w:asciiTheme="minorEastAsia" w:hAnsiTheme="minorEastAsia"/>
          <w:b/>
          <w:bCs/>
          <w:sz w:val="24"/>
          <w:szCs w:val="24"/>
        </w:rPr>
        <w:t xml:space="preserve">12.4.6  </w:t>
      </w:r>
      <w:r>
        <w:rPr>
          <w:rFonts w:hint="eastAsia" w:asciiTheme="minorEastAsia" w:hAnsiTheme="minorEastAsia"/>
          <w:sz w:val="24"/>
          <w:szCs w:val="24"/>
        </w:rPr>
        <w:t xml:space="preserve"> 面层接缝、抗滑构造施工</w:t>
      </w:r>
      <w:bookmarkEnd w:id="149"/>
    </w:p>
    <w:p>
      <w:pPr>
        <w:spacing w:line="440" w:lineRule="exact"/>
        <w:ind w:firstLine="240" w:firstLineChars="100"/>
        <w:rPr>
          <w:rFonts w:asciiTheme="minorEastAsia" w:hAnsiTheme="minorEastAsia"/>
          <w:bCs/>
          <w:sz w:val="24"/>
          <w:szCs w:val="24"/>
        </w:rPr>
      </w:pPr>
      <w:r>
        <w:rPr>
          <w:rFonts w:asciiTheme="minorEastAsia" w:hAnsiTheme="minorEastAsia"/>
          <w:bCs/>
          <w:sz w:val="24"/>
          <w:szCs w:val="24"/>
        </w:rPr>
        <w:t>1</w:t>
      </w:r>
      <w:r>
        <w:rPr>
          <w:rFonts w:hint="eastAsia" w:asciiTheme="minorEastAsia" w:hAnsiTheme="minorEastAsia"/>
          <w:bCs/>
          <w:sz w:val="24"/>
          <w:szCs w:val="24"/>
        </w:rPr>
        <w:t xml:space="preserve"> 一般</w:t>
      </w:r>
      <w:r>
        <w:rPr>
          <w:rFonts w:asciiTheme="minorEastAsia" w:hAnsiTheme="minorEastAsia"/>
          <w:bCs/>
          <w:sz w:val="24"/>
          <w:szCs w:val="24"/>
        </w:rPr>
        <w:t>规定</w:t>
      </w:r>
    </w:p>
    <w:p>
      <w:pPr>
        <w:spacing w:line="440" w:lineRule="exact"/>
        <w:ind w:firstLine="56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水泥混凝土面层缩缝</w:t>
      </w:r>
      <w:r>
        <w:rPr>
          <w:rFonts w:hint="eastAsia" w:asciiTheme="minorEastAsia" w:hAnsiTheme="minorEastAsia"/>
          <w:sz w:val="24"/>
          <w:szCs w:val="24"/>
        </w:rPr>
        <w:t>达到</w:t>
      </w:r>
      <w:r>
        <w:rPr>
          <w:rFonts w:asciiTheme="minorEastAsia" w:hAnsiTheme="minorEastAsia"/>
          <w:sz w:val="24"/>
          <w:szCs w:val="24"/>
        </w:rPr>
        <w:t>设计要求的强度后应使用切缝机按设计位置、深度、形状切割</w:t>
      </w:r>
      <w:r>
        <w:rPr>
          <w:rFonts w:hint="eastAsia" w:asciiTheme="minorEastAsia" w:hAnsiTheme="minorEastAsia"/>
          <w:sz w:val="24"/>
          <w:szCs w:val="24"/>
        </w:rPr>
        <w:t>而</w:t>
      </w:r>
      <w:r>
        <w:rPr>
          <w:rFonts w:asciiTheme="minorEastAsia" w:hAnsiTheme="minorEastAsia"/>
          <w:sz w:val="24"/>
          <w:szCs w:val="24"/>
        </w:rPr>
        <w:t>成</w:t>
      </w:r>
      <w:r>
        <w:rPr>
          <w:rFonts w:hint="eastAsia" w:asciiTheme="minorEastAsia" w:hAnsiTheme="minorEastAsia"/>
          <w:sz w:val="24"/>
          <w:szCs w:val="24"/>
        </w:rPr>
        <w:t>。</w:t>
      </w:r>
    </w:p>
    <w:p>
      <w:pPr>
        <w:spacing w:line="440" w:lineRule="exact"/>
        <w:ind w:firstLine="560"/>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横向施工缝应与其他横向接缝合并设置。</w:t>
      </w:r>
    </w:p>
    <w:p>
      <w:pPr>
        <w:spacing w:line="440" w:lineRule="exact"/>
        <w:ind w:firstLine="560"/>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各种接缝均应填缝密封，填缝材料不得开裂、挤出或缺失</w:t>
      </w:r>
      <w:r>
        <w:rPr>
          <w:rFonts w:hint="eastAsia" w:asciiTheme="minorEastAsia" w:hAnsiTheme="minorEastAsia"/>
          <w:sz w:val="24"/>
          <w:szCs w:val="24"/>
        </w:rPr>
        <w:t>，</w:t>
      </w:r>
      <w:r>
        <w:rPr>
          <w:rFonts w:asciiTheme="minorEastAsia" w:hAnsiTheme="minorEastAsia"/>
          <w:sz w:val="24"/>
          <w:szCs w:val="24"/>
        </w:rPr>
        <w:t>否则</w:t>
      </w:r>
      <w:r>
        <w:rPr>
          <w:rFonts w:hint="eastAsia" w:asciiTheme="minorEastAsia" w:hAnsiTheme="minorEastAsia"/>
          <w:sz w:val="24"/>
          <w:szCs w:val="24"/>
        </w:rPr>
        <w:t>应</w:t>
      </w:r>
      <w:r>
        <w:rPr>
          <w:rFonts w:asciiTheme="minorEastAsia" w:hAnsiTheme="minorEastAsia"/>
          <w:sz w:val="24"/>
          <w:szCs w:val="24"/>
        </w:rPr>
        <w:t>重新填缝密封。</w:t>
      </w:r>
    </w:p>
    <w:p>
      <w:pPr>
        <w:spacing w:line="440" w:lineRule="exact"/>
        <w:ind w:firstLine="560"/>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面层</w:t>
      </w:r>
      <w:r>
        <w:rPr>
          <w:rFonts w:hint="eastAsia" w:asciiTheme="minorEastAsia" w:hAnsiTheme="minorEastAsia"/>
          <w:sz w:val="24"/>
          <w:szCs w:val="24"/>
        </w:rPr>
        <w:t>表面</w:t>
      </w:r>
      <w:r>
        <w:rPr>
          <w:rFonts w:asciiTheme="minorEastAsia" w:hAnsiTheme="minorEastAsia"/>
          <w:sz w:val="24"/>
          <w:szCs w:val="24"/>
        </w:rPr>
        <w:t>应制作细观抗滑纹理和宏观抗滑构造，不得遗留光滑的表面。纹理</w:t>
      </w:r>
      <w:r>
        <w:rPr>
          <w:rFonts w:hint="eastAsia" w:asciiTheme="minorEastAsia" w:hAnsiTheme="minorEastAsia"/>
          <w:sz w:val="24"/>
          <w:szCs w:val="24"/>
        </w:rPr>
        <w:t>和</w:t>
      </w:r>
      <w:r>
        <w:rPr>
          <w:rFonts w:asciiTheme="minorEastAsia" w:hAnsiTheme="minorEastAsia"/>
          <w:sz w:val="24"/>
          <w:szCs w:val="24"/>
        </w:rPr>
        <w:t>构造深度应均匀一致。</w:t>
      </w:r>
    </w:p>
    <w:p>
      <w:pPr>
        <w:spacing w:line="440" w:lineRule="exact"/>
        <w:ind w:firstLine="560"/>
        <w:rPr>
          <w:rFonts w:asciiTheme="minorEastAsia" w:hAnsiTheme="minorEastAsia"/>
          <w:sz w:val="24"/>
          <w:szCs w:val="24"/>
        </w:rPr>
      </w:pPr>
      <w:r>
        <w:rPr>
          <w:rFonts w:hint="eastAsia" w:asciiTheme="minorEastAsia" w:hAnsiTheme="minorEastAsia"/>
          <w:sz w:val="24"/>
          <w:szCs w:val="24"/>
        </w:rPr>
        <w:t>5)</w:t>
      </w:r>
      <w:r>
        <w:rPr>
          <w:rFonts w:asciiTheme="minorEastAsia" w:hAnsiTheme="minorEastAsia"/>
          <w:sz w:val="24"/>
          <w:szCs w:val="24"/>
        </w:rPr>
        <w:t>面层铺筑完成后均应立即开始保湿养生，养生龄期应满足强度</w:t>
      </w:r>
      <w:r>
        <w:rPr>
          <w:rFonts w:hint="eastAsia" w:asciiTheme="minorEastAsia" w:hAnsiTheme="minorEastAsia"/>
          <w:sz w:val="24"/>
          <w:szCs w:val="24"/>
        </w:rPr>
        <w:t>增长</w:t>
      </w:r>
      <w:r>
        <w:rPr>
          <w:rFonts w:asciiTheme="minorEastAsia" w:hAnsiTheme="minorEastAsia"/>
          <w:sz w:val="24"/>
          <w:szCs w:val="24"/>
        </w:rPr>
        <w:t>的要求。</w:t>
      </w:r>
    </w:p>
    <w:p>
      <w:pPr>
        <w:spacing w:line="440" w:lineRule="exact"/>
        <w:rPr>
          <w:rFonts w:asciiTheme="minorEastAsia" w:hAnsiTheme="minorEastAsia"/>
          <w:bCs/>
          <w:sz w:val="24"/>
          <w:szCs w:val="24"/>
        </w:rPr>
      </w:pPr>
      <w:r>
        <w:rPr>
          <w:rFonts w:asciiTheme="minorEastAsia" w:hAnsiTheme="minorEastAsia"/>
          <w:bCs/>
          <w:sz w:val="24"/>
          <w:szCs w:val="24"/>
        </w:rPr>
        <w:t>2</w:t>
      </w:r>
      <w:r>
        <w:rPr>
          <w:rFonts w:hint="eastAsia" w:asciiTheme="minorEastAsia" w:hAnsiTheme="minorEastAsia"/>
          <w:bCs/>
          <w:sz w:val="24"/>
          <w:szCs w:val="24"/>
        </w:rPr>
        <w:t xml:space="preserve">   接缝</w:t>
      </w:r>
      <w:r>
        <w:rPr>
          <w:rFonts w:asciiTheme="minorEastAsia" w:hAnsiTheme="minorEastAsia"/>
          <w:bCs/>
          <w:sz w:val="24"/>
          <w:szCs w:val="24"/>
        </w:rPr>
        <w:t>施工</w:t>
      </w:r>
    </w:p>
    <w:p>
      <w:pPr>
        <w:spacing w:line="440" w:lineRule="exact"/>
        <w:ind w:firstLine="560"/>
        <w:rPr>
          <w:rFonts w:asciiTheme="minorEastAsia" w:hAnsiTheme="minorEastAsia"/>
          <w:sz w:val="24"/>
          <w:szCs w:val="24"/>
        </w:rPr>
      </w:pPr>
      <w:r>
        <w:rPr>
          <w:rFonts w:hint="eastAsia" w:asciiTheme="minorEastAsia" w:hAnsiTheme="minorEastAsia"/>
          <w:sz w:val="24"/>
          <w:szCs w:val="24"/>
        </w:rPr>
        <w:t>混凝土</w:t>
      </w:r>
      <w:r>
        <w:rPr>
          <w:rFonts w:asciiTheme="minorEastAsia" w:hAnsiTheme="minorEastAsia"/>
          <w:sz w:val="24"/>
          <w:szCs w:val="24"/>
        </w:rPr>
        <w:t>面层的接缝分为纵</w:t>
      </w:r>
      <w:r>
        <w:rPr>
          <w:rFonts w:hint="eastAsia" w:asciiTheme="minorEastAsia" w:hAnsiTheme="minorEastAsia"/>
          <w:sz w:val="24"/>
          <w:szCs w:val="24"/>
        </w:rPr>
        <w:t>向</w:t>
      </w:r>
      <w:r>
        <w:rPr>
          <w:rFonts w:asciiTheme="minorEastAsia" w:hAnsiTheme="minorEastAsia"/>
          <w:sz w:val="24"/>
          <w:szCs w:val="24"/>
        </w:rPr>
        <w:t>接缝</w:t>
      </w:r>
      <w:r>
        <w:rPr>
          <w:rFonts w:hint="eastAsia" w:asciiTheme="minorEastAsia" w:hAnsiTheme="minorEastAsia"/>
          <w:sz w:val="24"/>
          <w:szCs w:val="24"/>
        </w:rPr>
        <w:t>（纵向</w:t>
      </w:r>
      <w:r>
        <w:rPr>
          <w:rFonts w:asciiTheme="minorEastAsia" w:hAnsiTheme="minorEastAsia"/>
          <w:sz w:val="24"/>
          <w:szCs w:val="24"/>
        </w:rPr>
        <w:t>施工缝、纵向缩缝</w:t>
      </w:r>
      <w:r>
        <w:rPr>
          <w:rFonts w:hint="eastAsia" w:asciiTheme="minorEastAsia" w:hAnsiTheme="minorEastAsia"/>
          <w:sz w:val="24"/>
          <w:szCs w:val="24"/>
        </w:rPr>
        <w:t>）与</w:t>
      </w:r>
      <w:r>
        <w:rPr>
          <w:rFonts w:asciiTheme="minorEastAsia" w:hAnsiTheme="minorEastAsia"/>
          <w:sz w:val="24"/>
          <w:szCs w:val="24"/>
        </w:rPr>
        <w:t>横向接缝</w:t>
      </w:r>
      <w:r>
        <w:rPr>
          <w:rFonts w:hint="eastAsia" w:asciiTheme="minorEastAsia" w:hAnsiTheme="minorEastAsia"/>
          <w:sz w:val="24"/>
          <w:szCs w:val="24"/>
        </w:rPr>
        <w:t>（横向</w:t>
      </w:r>
      <w:r>
        <w:rPr>
          <w:rFonts w:asciiTheme="minorEastAsia" w:hAnsiTheme="minorEastAsia"/>
          <w:sz w:val="24"/>
          <w:szCs w:val="24"/>
        </w:rPr>
        <w:t>施工缝、</w:t>
      </w:r>
      <w:r>
        <w:rPr>
          <w:rFonts w:hint="eastAsia" w:asciiTheme="minorEastAsia" w:hAnsiTheme="minorEastAsia"/>
          <w:sz w:val="24"/>
          <w:szCs w:val="24"/>
        </w:rPr>
        <w:t>胀</w:t>
      </w:r>
      <w:r>
        <w:rPr>
          <w:rFonts w:asciiTheme="minorEastAsia" w:hAnsiTheme="minorEastAsia"/>
          <w:sz w:val="24"/>
          <w:szCs w:val="24"/>
        </w:rPr>
        <w:t>缝</w:t>
      </w:r>
      <w:r>
        <w:rPr>
          <w:rFonts w:hint="eastAsia" w:asciiTheme="minorEastAsia" w:hAnsiTheme="minorEastAsia"/>
          <w:sz w:val="24"/>
          <w:szCs w:val="24"/>
        </w:rPr>
        <w:t>）</w:t>
      </w:r>
      <w:r>
        <w:rPr>
          <w:rFonts w:asciiTheme="minorEastAsia" w:hAnsiTheme="minorEastAsia"/>
          <w:sz w:val="24"/>
          <w:szCs w:val="24"/>
        </w:rPr>
        <w:t>两类</w:t>
      </w:r>
      <w:r>
        <w:rPr>
          <w:rFonts w:hint="eastAsia" w:asciiTheme="minorEastAsia" w:hAnsiTheme="minorEastAsia"/>
          <w:sz w:val="24"/>
          <w:szCs w:val="24"/>
        </w:rPr>
        <w:t>，</w:t>
      </w:r>
      <w:r>
        <w:rPr>
          <w:rFonts w:asciiTheme="minorEastAsia" w:hAnsiTheme="minorEastAsia"/>
          <w:sz w:val="24"/>
          <w:szCs w:val="24"/>
        </w:rPr>
        <w:t>见示意图</w:t>
      </w:r>
      <w:r>
        <w:rPr>
          <w:rFonts w:hint="eastAsia" w:asciiTheme="minorEastAsia" w:hAnsiTheme="minorEastAsia"/>
          <w:sz w:val="24"/>
          <w:szCs w:val="24"/>
        </w:rPr>
        <w:t>。</w:t>
      </w:r>
    </w:p>
    <w:p>
      <w:pPr>
        <w:spacing w:line="360" w:lineRule="auto"/>
        <w:ind w:firstLine="560"/>
        <w:rPr>
          <w:rFonts w:asciiTheme="minorEastAsia" w:hAnsiTheme="minorEastAsia"/>
          <w:sz w:val="24"/>
          <w:szCs w:val="24"/>
        </w:rPr>
      </w:pPr>
      <w:r>
        <w:rPr>
          <w:rFonts w:asciiTheme="minorEastAsia" w:hAnsiTheme="minorEastAsia"/>
          <w:sz w:val="24"/>
          <w:szCs w:val="24"/>
        </w:rPr>
        <w:drawing>
          <wp:inline distT="0" distB="0" distL="0" distR="0">
            <wp:extent cx="5067300" cy="1385570"/>
            <wp:effectExtent l="0" t="0" r="0" b="5080"/>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3372" cy="1400934"/>
                    </a:xfrm>
                    <a:prstGeom prst="rect">
                      <a:avLst/>
                    </a:prstGeom>
                  </pic:spPr>
                </pic:pic>
              </a:graphicData>
            </a:graphic>
          </wp:inline>
        </w:drawing>
      </w:r>
    </w:p>
    <w:p>
      <w:pPr>
        <w:spacing w:line="360" w:lineRule="auto"/>
        <w:ind w:firstLine="560"/>
        <w:jc w:val="center"/>
        <w:rPr>
          <w:rFonts w:asciiTheme="minorEastAsia" w:hAnsiTheme="minorEastAsia"/>
          <w:b/>
          <w:szCs w:val="21"/>
        </w:rPr>
      </w:pPr>
      <w:r>
        <w:rPr>
          <w:rFonts w:hint="eastAsia" w:asciiTheme="minorEastAsia" w:hAnsiTheme="minorEastAsia"/>
          <w:b/>
          <w:szCs w:val="21"/>
        </w:rPr>
        <w:t>纵缝</w:t>
      </w:r>
      <w:r>
        <w:rPr>
          <w:rFonts w:asciiTheme="minorEastAsia" w:hAnsiTheme="minorEastAsia"/>
          <w:b/>
          <w:szCs w:val="21"/>
        </w:rPr>
        <w:t>构造（</w:t>
      </w:r>
      <w:r>
        <w:rPr>
          <w:rFonts w:hint="eastAsia" w:asciiTheme="minorEastAsia" w:hAnsiTheme="minorEastAsia"/>
          <w:b/>
          <w:szCs w:val="21"/>
        </w:rPr>
        <w:t>尺寸</w:t>
      </w:r>
      <w:r>
        <w:rPr>
          <w:rFonts w:asciiTheme="minorEastAsia" w:hAnsiTheme="minorEastAsia"/>
          <w:b/>
          <w:szCs w:val="21"/>
        </w:rPr>
        <w:t>单位：</w:t>
      </w:r>
      <w:r>
        <w:rPr>
          <w:rFonts w:hint="eastAsia" w:asciiTheme="minorEastAsia" w:hAnsiTheme="minorEastAsia"/>
          <w:b/>
          <w:szCs w:val="21"/>
        </w:rPr>
        <w:t>mm</w:t>
      </w:r>
      <w:r>
        <w:rPr>
          <w:rFonts w:asciiTheme="minorEastAsia" w:hAnsiTheme="minorEastAsia"/>
          <w:b/>
          <w:szCs w:val="21"/>
        </w:rPr>
        <w:t>）</w:t>
      </w:r>
    </w:p>
    <w:p>
      <w:pPr>
        <w:spacing w:line="360" w:lineRule="auto"/>
        <w:ind w:firstLine="560"/>
        <w:jc w:val="center"/>
        <w:rPr>
          <w:rFonts w:asciiTheme="minorEastAsia" w:hAnsiTheme="minorEastAsia"/>
          <w:sz w:val="24"/>
          <w:szCs w:val="24"/>
        </w:rPr>
      </w:pPr>
      <w:r>
        <w:rPr>
          <w:rFonts w:asciiTheme="minorEastAsia" w:hAnsiTheme="minorEastAsia"/>
          <w:sz w:val="24"/>
          <w:szCs w:val="24"/>
        </w:rPr>
        <w:drawing>
          <wp:inline distT="0" distB="0" distL="0" distR="0">
            <wp:extent cx="3234690" cy="1259840"/>
            <wp:effectExtent l="0" t="0" r="3810" b="16510"/>
            <wp:docPr id="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34690" cy="1259840"/>
                    </a:xfrm>
                    <a:prstGeom prst="rect">
                      <a:avLst/>
                    </a:prstGeom>
                  </pic:spPr>
                </pic:pic>
              </a:graphicData>
            </a:graphic>
          </wp:inline>
        </w:drawing>
      </w:r>
    </w:p>
    <w:p>
      <w:pPr>
        <w:spacing w:after="156" w:afterLines="50" w:line="360" w:lineRule="auto"/>
        <w:ind w:firstLine="561"/>
        <w:jc w:val="center"/>
        <w:rPr>
          <w:rFonts w:asciiTheme="minorEastAsia" w:hAnsiTheme="minorEastAsia"/>
          <w:b/>
          <w:szCs w:val="21"/>
        </w:rPr>
      </w:pPr>
      <w:r>
        <w:rPr>
          <w:rFonts w:hint="eastAsia" w:asciiTheme="minorEastAsia" w:hAnsiTheme="minorEastAsia"/>
          <w:b/>
          <w:szCs w:val="21"/>
        </w:rPr>
        <w:t>横向施工缝</w:t>
      </w:r>
      <w:r>
        <w:rPr>
          <w:rFonts w:asciiTheme="minorEastAsia" w:hAnsiTheme="minorEastAsia"/>
          <w:b/>
          <w:szCs w:val="21"/>
        </w:rPr>
        <w:t>构造（</w:t>
      </w:r>
      <w:r>
        <w:rPr>
          <w:rFonts w:hint="eastAsia" w:asciiTheme="minorEastAsia" w:hAnsiTheme="minorEastAsia"/>
          <w:b/>
          <w:szCs w:val="21"/>
        </w:rPr>
        <w:t>尺寸</w:t>
      </w:r>
      <w:r>
        <w:rPr>
          <w:rFonts w:asciiTheme="minorEastAsia" w:hAnsiTheme="minorEastAsia"/>
          <w:b/>
          <w:szCs w:val="21"/>
        </w:rPr>
        <w:t>单位：</w:t>
      </w:r>
      <w:r>
        <w:rPr>
          <w:rFonts w:hint="eastAsia" w:asciiTheme="minorEastAsia" w:hAnsiTheme="minorEastAsia"/>
          <w:b/>
          <w:szCs w:val="21"/>
        </w:rPr>
        <w:t>mm</w:t>
      </w:r>
      <w:r>
        <w:rPr>
          <w:rFonts w:asciiTheme="minorEastAsia" w:hAnsiTheme="minorEastAsia"/>
          <w:b/>
          <w:szCs w:val="21"/>
        </w:rPr>
        <w:t>）</w:t>
      </w:r>
    </w:p>
    <w:p>
      <w:pPr>
        <w:spacing w:line="360" w:lineRule="auto"/>
        <w:ind w:firstLine="560"/>
        <w:jc w:val="center"/>
        <w:rPr>
          <w:rFonts w:asciiTheme="minorEastAsia" w:hAnsiTheme="minorEastAsia"/>
          <w:sz w:val="24"/>
          <w:szCs w:val="24"/>
        </w:rPr>
      </w:pPr>
      <w:r>
        <w:rPr>
          <w:rFonts w:asciiTheme="minorEastAsia" w:hAnsiTheme="minorEastAsia"/>
          <w:sz w:val="24"/>
          <w:szCs w:val="24"/>
        </w:rPr>
        <w:drawing>
          <wp:inline distT="0" distB="0" distL="0" distR="0">
            <wp:extent cx="4778375" cy="1835785"/>
            <wp:effectExtent l="0" t="0" r="3175" b="12065"/>
            <wp:docPr id="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78375" cy="1835785"/>
                    </a:xfrm>
                    <a:prstGeom prst="rect">
                      <a:avLst/>
                    </a:prstGeom>
                  </pic:spPr>
                </pic:pic>
              </a:graphicData>
            </a:graphic>
          </wp:inline>
        </w:drawing>
      </w:r>
    </w:p>
    <w:p>
      <w:pPr>
        <w:spacing w:line="360" w:lineRule="auto"/>
        <w:ind w:firstLine="560"/>
        <w:jc w:val="center"/>
        <w:rPr>
          <w:rFonts w:asciiTheme="minorEastAsia" w:hAnsiTheme="minorEastAsia"/>
          <w:b/>
          <w:szCs w:val="21"/>
        </w:rPr>
      </w:pPr>
      <w:r>
        <w:rPr>
          <w:rFonts w:hint="eastAsia" w:asciiTheme="minorEastAsia" w:hAnsiTheme="minorEastAsia"/>
          <w:b/>
          <w:szCs w:val="21"/>
        </w:rPr>
        <w:t>胀缝</w:t>
      </w:r>
      <w:r>
        <w:rPr>
          <w:rFonts w:asciiTheme="minorEastAsia" w:hAnsiTheme="minorEastAsia"/>
          <w:b/>
          <w:szCs w:val="21"/>
        </w:rPr>
        <w:t>构造（</w:t>
      </w:r>
      <w:r>
        <w:rPr>
          <w:rFonts w:hint="eastAsia" w:asciiTheme="minorEastAsia" w:hAnsiTheme="minorEastAsia"/>
          <w:b/>
          <w:szCs w:val="21"/>
        </w:rPr>
        <w:t>尺寸</w:t>
      </w:r>
      <w:r>
        <w:rPr>
          <w:rFonts w:asciiTheme="minorEastAsia" w:hAnsiTheme="minorEastAsia"/>
          <w:b/>
          <w:szCs w:val="21"/>
        </w:rPr>
        <w:t>单位：</w:t>
      </w:r>
      <w:r>
        <w:rPr>
          <w:rFonts w:hint="eastAsia" w:asciiTheme="minorEastAsia" w:hAnsiTheme="minorEastAsia"/>
          <w:b/>
          <w:szCs w:val="21"/>
        </w:rPr>
        <w:t>mm</w:t>
      </w:r>
      <w:r>
        <w:rPr>
          <w:rFonts w:asciiTheme="minorEastAsia" w:hAnsiTheme="minorEastAsia"/>
          <w:b/>
          <w:szCs w:val="21"/>
        </w:rPr>
        <w:t>）</w:t>
      </w:r>
    </w:p>
    <w:p>
      <w:pPr>
        <w:spacing w:line="440" w:lineRule="exact"/>
        <w:ind w:firstLine="560"/>
        <w:rPr>
          <w:rFonts w:asciiTheme="minorEastAsia" w:hAnsiTheme="minorEastAsia"/>
          <w:sz w:val="24"/>
          <w:szCs w:val="24"/>
        </w:rPr>
      </w:pPr>
      <w:r>
        <w:rPr>
          <w:rFonts w:hint="eastAsia" w:asciiTheme="minorEastAsia" w:hAnsiTheme="minorEastAsia"/>
          <w:sz w:val="24"/>
          <w:szCs w:val="24"/>
        </w:rPr>
        <w:t>1)当一次铺筑宽度小于面层加硬路肩总宽度时,应按设计设置纵向施工缝。纵向施工缝宜采用平缝加拉杆型。</w:t>
      </w:r>
    </w:p>
    <w:p>
      <w:pPr>
        <w:spacing w:line="440" w:lineRule="exact"/>
        <w:ind w:firstLine="560"/>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)水泥混凝土面层纵向</w:t>
      </w:r>
      <w:r>
        <w:rPr>
          <w:rFonts w:asciiTheme="minorEastAsia" w:hAnsiTheme="minorEastAsia"/>
          <w:sz w:val="24"/>
          <w:szCs w:val="24"/>
        </w:rPr>
        <w:t>缩</w:t>
      </w:r>
      <w:r>
        <w:rPr>
          <w:rFonts w:hint="eastAsia" w:asciiTheme="minorEastAsia" w:hAnsiTheme="minorEastAsia"/>
          <w:sz w:val="24"/>
          <w:szCs w:val="24"/>
        </w:rPr>
        <w:t>缝施工应符合下列规定：</w:t>
      </w:r>
    </w:p>
    <w:p>
      <w:pPr>
        <w:spacing w:line="440" w:lineRule="exact"/>
        <w:ind w:firstLine="878" w:firstLineChars="366"/>
        <w:rPr>
          <w:rFonts w:asciiTheme="minorEastAsia" w:hAnsiTheme="minorEastAsia"/>
          <w:sz w:val="24"/>
          <w:szCs w:val="24"/>
        </w:rPr>
      </w:pPr>
      <w:r>
        <w:rPr>
          <w:rFonts w:hint="eastAsia" w:asciiTheme="minorEastAsia" w:hAnsiTheme="minorEastAsia"/>
          <w:sz w:val="24"/>
          <w:szCs w:val="24"/>
        </w:rPr>
        <w:t>a.采用滑模摊铺机施工时,纵向施工缝的拉杆</w:t>
      </w:r>
      <w:r>
        <w:rPr>
          <w:rFonts w:asciiTheme="minorEastAsia" w:hAnsiTheme="minorEastAsia"/>
          <w:sz w:val="24"/>
          <w:szCs w:val="24"/>
        </w:rPr>
        <w:t>宜</w:t>
      </w:r>
      <w:r>
        <w:rPr>
          <w:rFonts w:hint="eastAsia" w:asciiTheme="minorEastAsia" w:hAnsiTheme="minorEastAsia"/>
          <w:sz w:val="24"/>
          <w:szCs w:val="24"/>
        </w:rPr>
        <w:t>采用支架法安设,也可采用侧向拉杆液压装置一次推入。</w:t>
      </w:r>
    </w:p>
    <w:p>
      <w:pPr>
        <w:spacing w:line="440" w:lineRule="exact"/>
        <w:ind w:firstLine="878" w:firstLineChars="366"/>
        <w:rPr>
          <w:rFonts w:asciiTheme="minorEastAsia" w:hAnsiTheme="minorEastAsia"/>
          <w:sz w:val="24"/>
          <w:szCs w:val="24"/>
        </w:rPr>
      </w:pPr>
      <w:r>
        <w:rPr>
          <w:rFonts w:hint="eastAsia" w:asciiTheme="minorEastAsia" w:hAnsiTheme="minorEastAsia"/>
          <w:sz w:val="24"/>
          <w:szCs w:val="24"/>
        </w:rPr>
        <w:t>b.采用固定模板施工时,应从侧模预留孔中插入拉杆并振实。</w:t>
      </w:r>
    </w:p>
    <w:p>
      <w:pPr>
        <w:spacing w:line="440" w:lineRule="exact"/>
        <w:ind w:firstLine="878" w:firstLineChars="366"/>
        <w:rPr>
          <w:rFonts w:asciiTheme="minorEastAsia" w:hAnsiTheme="minorEastAsia"/>
          <w:sz w:val="24"/>
          <w:szCs w:val="24"/>
        </w:rPr>
      </w:pPr>
      <w:r>
        <w:rPr>
          <w:rFonts w:hint="eastAsia" w:asciiTheme="minorEastAsia" w:hAnsiTheme="minorEastAsia"/>
          <w:sz w:val="24"/>
          <w:szCs w:val="24"/>
        </w:rPr>
        <w:t>c.插入的侧向拉杆应牢固,避免松动和漏插。拉杆握裹强度应满足</w:t>
      </w:r>
      <w:r>
        <w:rPr>
          <w:rFonts w:asciiTheme="minorEastAsia" w:hAnsiTheme="minorEastAsia"/>
          <w:sz w:val="24"/>
          <w:szCs w:val="24"/>
        </w:rPr>
        <w:t>相关要求。</w:t>
      </w:r>
    </w:p>
    <w:p>
      <w:pPr>
        <w:spacing w:line="440" w:lineRule="exact"/>
        <w:ind w:firstLine="480" w:firstLineChars="200"/>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)每天摊铺结束或摊铺中断时间超过30min时,应设置横向施工缝。横向施工缝在缩缝处可采用平缝加传力杆型。</w:t>
      </w:r>
    </w:p>
    <w:p>
      <w:pPr>
        <w:spacing w:line="440" w:lineRule="exact"/>
        <w:ind w:firstLine="480" w:firstLineChars="200"/>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)横向施工缝与胀缝重合时,应按胀缝施工,胀缝两侧补强钢筋笼宜分两次安装。</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5)角隅部位的传力杆与拉杆交叉时,应取消交叉部位拉杆,保留传力杆。</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6)胀缝板应与路中心线垂直,并连续贯通整个面板宽度,缝中完全不连浆。</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7)高温期施工时,顺直路段中可根据设计要求减少胀缝的设置。春秋季施工时,两端构造物间距大于500m时,宜在顺直路段中间设一道或若干道胀缝。低温期施工时,两端构造物间距大于350m时,宜设置顺直路段胀缝。</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8)胀缝的施工应符合下列规定：</w:t>
      </w:r>
    </w:p>
    <w:p>
      <w:pPr>
        <w:spacing w:line="440" w:lineRule="exact"/>
        <w:ind w:firstLine="560"/>
        <w:rPr>
          <w:rFonts w:asciiTheme="minorEastAsia" w:hAnsiTheme="minorEastAsia"/>
          <w:sz w:val="24"/>
          <w:szCs w:val="24"/>
        </w:rPr>
      </w:pPr>
      <w:r>
        <w:rPr>
          <w:rFonts w:hint="eastAsia" w:asciiTheme="minorEastAsia" w:hAnsiTheme="minorEastAsia"/>
          <w:sz w:val="24"/>
          <w:szCs w:val="24"/>
        </w:rPr>
        <w:t>a.采用前置钢筋支架法施工时,应预先准确安装和固定胀缝钢筋支架,并使用手持振捣棒振实胀缝板两侧的混凝土后,再摊铺。也可采用预留两块面板的方法,在气温接近年平均气温时再封铺。</w:t>
      </w:r>
    </w:p>
    <w:p>
      <w:pPr>
        <w:spacing w:line="440" w:lineRule="exact"/>
        <w:ind w:firstLine="560"/>
        <w:rPr>
          <w:rFonts w:asciiTheme="minorEastAsia" w:hAnsiTheme="minorEastAsia"/>
          <w:sz w:val="24"/>
          <w:szCs w:val="24"/>
        </w:rPr>
      </w:pPr>
      <w:r>
        <w:rPr>
          <w:rFonts w:hint="eastAsia" w:asciiTheme="minorEastAsia" w:hAnsiTheme="minorEastAsia"/>
          <w:sz w:val="24"/>
          <w:szCs w:val="24"/>
        </w:rPr>
        <w:t>b.应在混凝土未硬化时,剔除胀缝板上部的混凝土,嵌入(20～25mm)×20m的木条,整平表面。填缝前,应剔除木条,再粘胀缝多孔橡胶条或填缝。</w:t>
      </w:r>
    </w:p>
    <w:p>
      <w:pPr>
        <w:spacing w:line="440" w:lineRule="exact"/>
        <w:ind w:firstLine="560"/>
        <w:rPr>
          <w:rFonts w:asciiTheme="minorEastAsia" w:hAnsiTheme="minorEastAsia"/>
          <w:sz w:val="24"/>
          <w:szCs w:val="24"/>
        </w:rPr>
      </w:pPr>
      <w:r>
        <w:rPr>
          <w:rFonts w:hint="eastAsia" w:asciiTheme="minorEastAsia" w:hAnsiTheme="minorEastAsia"/>
          <w:sz w:val="24"/>
          <w:szCs w:val="24"/>
        </w:rPr>
        <w:t>c.胀缝板</w:t>
      </w:r>
      <w:r>
        <w:rPr>
          <w:rFonts w:asciiTheme="minorEastAsia" w:hAnsiTheme="minorEastAsia"/>
          <w:sz w:val="24"/>
          <w:szCs w:val="24"/>
        </w:rPr>
        <w:t>应连续完整，</w:t>
      </w:r>
      <w:r>
        <w:rPr>
          <w:rFonts w:hint="eastAsia" w:asciiTheme="minorEastAsia" w:hAnsiTheme="minorEastAsia"/>
          <w:sz w:val="24"/>
          <w:szCs w:val="24"/>
        </w:rPr>
        <w:t>胀缝板两侧的</w:t>
      </w:r>
      <w:r>
        <w:rPr>
          <w:rFonts w:asciiTheme="minorEastAsia" w:hAnsiTheme="minorEastAsia"/>
          <w:sz w:val="24"/>
          <w:szCs w:val="24"/>
        </w:rPr>
        <w:t>混凝土</w:t>
      </w:r>
      <w:r>
        <w:rPr>
          <w:rFonts w:hint="eastAsia" w:asciiTheme="minorEastAsia" w:hAnsiTheme="minorEastAsia"/>
          <w:sz w:val="24"/>
          <w:szCs w:val="24"/>
        </w:rPr>
        <w:t>不得</w:t>
      </w:r>
      <w:r>
        <w:rPr>
          <w:rFonts w:asciiTheme="minorEastAsia" w:hAnsiTheme="minorEastAsia"/>
          <w:sz w:val="24"/>
          <w:szCs w:val="24"/>
        </w:rPr>
        <w:t>相连。</w:t>
      </w:r>
    </w:p>
    <w:p>
      <w:pPr>
        <w:spacing w:line="440" w:lineRule="exact"/>
        <w:ind w:firstLine="240" w:firstLineChars="100"/>
        <w:rPr>
          <w:rFonts w:asciiTheme="minorEastAsia" w:hAnsiTheme="minorEastAsia"/>
          <w:sz w:val="24"/>
          <w:szCs w:val="24"/>
        </w:rPr>
      </w:pPr>
      <w:r>
        <w:rPr>
          <w:rFonts w:hint="eastAsia" w:asciiTheme="minorEastAsia" w:hAnsiTheme="minorEastAsia"/>
          <w:sz w:val="24"/>
          <w:szCs w:val="24"/>
        </w:rPr>
        <w:t>9)</w:t>
      </w:r>
      <w:r>
        <w:rPr>
          <w:rFonts w:asciiTheme="minorEastAsia" w:hAnsiTheme="minorEastAsia"/>
          <w:sz w:val="24"/>
          <w:szCs w:val="24"/>
        </w:rPr>
        <w:t>拉杆、</w:t>
      </w:r>
      <w:r>
        <w:rPr>
          <w:rFonts w:hint="eastAsia" w:asciiTheme="minorEastAsia" w:hAnsiTheme="minorEastAsia"/>
          <w:sz w:val="24"/>
          <w:szCs w:val="24"/>
        </w:rPr>
        <w:t>胀缝板、</w:t>
      </w:r>
      <w:r>
        <w:rPr>
          <w:rFonts w:asciiTheme="minorEastAsia" w:hAnsiTheme="minorEastAsia"/>
          <w:sz w:val="24"/>
          <w:szCs w:val="24"/>
        </w:rPr>
        <w:t>传力杆及其套帽设置</w:t>
      </w:r>
      <w:r>
        <w:rPr>
          <w:rFonts w:hint="eastAsia" w:asciiTheme="minorEastAsia" w:hAnsiTheme="minorEastAsia"/>
          <w:sz w:val="24"/>
          <w:szCs w:val="24"/>
        </w:rPr>
        <w:t>精度</w:t>
      </w:r>
      <w:r>
        <w:rPr>
          <w:rFonts w:asciiTheme="minorEastAsia" w:hAnsiTheme="minorEastAsia"/>
          <w:sz w:val="24"/>
          <w:szCs w:val="24"/>
        </w:rPr>
        <w:t>应符合表</w:t>
      </w:r>
      <w:r>
        <w:rPr>
          <w:rFonts w:hint="eastAsia" w:asciiTheme="minorEastAsia" w:hAnsiTheme="minorEastAsia"/>
          <w:sz w:val="24"/>
          <w:szCs w:val="24"/>
        </w:rPr>
        <w:t>12.4.6-1</w:t>
      </w:r>
      <w:r>
        <w:rPr>
          <w:rFonts w:asciiTheme="minorEastAsia" w:hAnsiTheme="minorEastAsia"/>
          <w:sz w:val="24"/>
          <w:szCs w:val="24"/>
        </w:rPr>
        <w:t>规定</w:t>
      </w:r>
      <w:r>
        <w:rPr>
          <w:rFonts w:hint="eastAsia" w:asciiTheme="minorEastAsia" w:hAnsiTheme="minorEastAsia"/>
          <w:sz w:val="24"/>
          <w:szCs w:val="24"/>
        </w:rPr>
        <w:t>。</w:t>
      </w:r>
    </w:p>
    <w:p>
      <w:pPr>
        <w:spacing w:line="360" w:lineRule="auto"/>
        <w:jc w:val="center"/>
        <w:rPr>
          <w:rFonts w:asciiTheme="minorEastAsia" w:hAnsiTheme="minorEastAsia"/>
          <w:b/>
          <w:bCs/>
          <w:szCs w:val="21"/>
        </w:rPr>
      </w:pPr>
      <w:r>
        <w:rPr>
          <w:rFonts w:asciiTheme="minorEastAsia" w:hAnsiTheme="minorEastAsia"/>
          <w:b/>
          <w:bCs/>
          <w:szCs w:val="21"/>
        </w:rPr>
        <w:t>表</w:t>
      </w:r>
      <w:r>
        <w:rPr>
          <w:rFonts w:hint="eastAsia" w:asciiTheme="minorEastAsia" w:hAnsiTheme="minorEastAsia"/>
          <w:b/>
          <w:bCs/>
          <w:szCs w:val="21"/>
        </w:rPr>
        <w:t xml:space="preserve">12.4.6-1  </w:t>
      </w:r>
      <w:r>
        <w:rPr>
          <w:rFonts w:asciiTheme="minorEastAsia" w:hAnsiTheme="minorEastAsia"/>
          <w:b/>
          <w:bCs/>
          <w:szCs w:val="21"/>
        </w:rPr>
        <w:t>拉杆、</w:t>
      </w:r>
      <w:r>
        <w:rPr>
          <w:rFonts w:hint="eastAsia" w:asciiTheme="minorEastAsia" w:hAnsiTheme="minorEastAsia"/>
          <w:b/>
          <w:bCs/>
          <w:szCs w:val="21"/>
        </w:rPr>
        <w:t>胀缝板、</w:t>
      </w:r>
      <w:r>
        <w:rPr>
          <w:rFonts w:asciiTheme="minorEastAsia" w:hAnsiTheme="minorEastAsia"/>
          <w:b/>
          <w:bCs/>
          <w:szCs w:val="21"/>
        </w:rPr>
        <w:t>传力杆及其套帽设置</w:t>
      </w:r>
      <w:r>
        <w:rPr>
          <w:rFonts w:hint="eastAsia" w:asciiTheme="minorEastAsia" w:hAnsiTheme="minorEastAsia"/>
          <w:b/>
          <w:bCs/>
          <w:szCs w:val="21"/>
        </w:rPr>
        <w:t>精度</w:t>
      </w:r>
    </w:p>
    <w:tbl>
      <w:tblPr>
        <w:tblStyle w:val="25"/>
        <w:tblW w:w="856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545"/>
        <w:gridCol w:w="2173"/>
        <w:gridCol w:w="28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8" w:hRule="exact"/>
          <w:jc w:val="center"/>
        </w:trPr>
        <w:tc>
          <w:tcPr>
            <w:tcW w:w="3545" w:type="dxa"/>
            <w:tcBorders>
              <w:tl2br w:val="nil"/>
              <w:tr2bl w:val="nil"/>
            </w:tcBorders>
            <w:vAlign w:val="center"/>
          </w:tcPr>
          <w:p>
            <w:pPr>
              <w:jc w:val="center"/>
              <w:rPr>
                <w:rFonts w:asciiTheme="minorEastAsia" w:hAnsiTheme="minorEastAsia"/>
                <w:b/>
                <w:bCs/>
                <w:szCs w:val="21"/>
              </w:rPr>
            </w:pPr>
            <w:r>
              <w:rPr>
                <w:rFonts w:hint="eastAsia" w:asciiTheme="minorEastAsia" w:hAnsiTheme="minorEastAsia"/>
                <w:b/>
                <w:bCs/>
                <w:szCs w:val="21"/>
              </w:rPr>
              <w:t>项  目</w:t>
            </w:r>
          </w:p>
        </w:tc>
        <w:tc>
          <w:tcPr>
            <w:tcW w:w="2173" w:type="dxa"/>
            <w:tcBorders>
              <w:tl2br w:val="nil"/>
              <w:tr2bl w:val="nil"/>
            </w:tcBorders>
            <w:vAlign w:val="center"/>
          </w:tcPr>
          <w:p>
            <w:pPr>
              <w:jc w:val="center"/>
              <w:rPr>
                <w:rFonts w:asciiTheme="minorEastAsia" w:hAnsiTheme="minorEastAsia"/>
                <w:b/>
                <w:bCs/>
                <w:szCs w:val="21"/>
              </w:rPr>
            </w:pPr>
            <w:r>
              <w:rPr>
                <w:rFonts w:hint="eastAsia" w:asciiTheme="minorEastAsia" w:hAnsiTheme="minorEastAsia"/>
                <w:b/>
                <w:bCs/>
                <w:szCs w:val="21"/>
              </w:rPr>
              <w:t>允许</w:t>
            </w:r>
            <w:r>
              <w:rPr>
                <w:rFonts w:asciiTheme="minorEastAsia" w:hAnsiTheme="minorEastAsia"/>
                <w:b/>
                <w:bCs/>
                <w:szCs w:val="21"/>
              </w:rPr>
              <w:t>偏差（</w:t>
            </w:r>
            <w:r>
              <w:rPr>
                <w:rFonts w:hint="eastAsia" w:asciiTheme="minorEastAsia" w:hAnsiTheme="minorEastAsia"/>
                <w:b/>
                <w:bCs/>
                <w:szCs w:val="21"/>
              </w:rPr>
              <w:t>mm</w:t>
            </w:r>
            <w:r>
              <w:rPr>
                <w:rFonts w:asciiTheme="minorEastAsia" w:hAnsiTheme="minorEastAsia"/>
                <w:b/>
                <w:bCs/>
                <w:szCs w:val="21"/>
              </w:rPr>
              <w:t>）</w:t>
            </w:r>
          </w:p>
        </w:tc>
        <w:tc>
          <w:tcPr>
            <w:tcW w:w="2846" w:type="dxa"/>
            <w:tcBorders>
              <w:tl2br w:val="nil"/>
              <w:tr2bl w:val="nil"/>
            </w:tcBorders>
            <w:vAlign w:val="center"/>
          </w:tcPr>
          <w:p>
            <w:pPr>
              <w:jc w:val="center"/>
              <w:rPr>
                <w:rFonts w:asciiTheme="minorEastAsia" w:hAnsiTheme="minorEastAsia"/>
                <w:b/>
                <w:bCs/>
                <w:szCs w:val="21"/>
              </w:rPr>
            </w:pPr>
            <w:r>
              <w:rPr>
                <w:rFonts w:hint="eastAsia" w:asciiTheme="minorEastAsia" w:hAnsiTheme="minorEastAsia"/>
                <w:b/>
                <w:bCs/>
                <w:szCs w:val="21"/>
              </w:rPr>
              <w:t>测量</w:t>
            </w:r>
            <w:r>
              <w:rPr>
                <w:rFonts w:asciiTheme="minorEastAsia" w:hAnsiTheme="minorEastAsia"/>
                <w:b/>
                <w:bCs/>
                <w:szCs w:val="21"/>
              </w:rPr>
              <w:t>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8" w:hRule="exact"/>
          <w:jc w:val="center"/>
        </w:trPr>
        <w:tc>
          <w:tcPr>
            <w:tcW w:w="3545"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传力杆</w:t>
            </w:r>
            <w:r>
              <w:rPr>
                <w:rFonts w:asciiTheme="minorEastAsia" w:hAnsiTheme="minorEastAsia"/>
                <w:szCs w:val="21"/>
              </w:rPr>
              <w:t>端上下左右倾斜</w:t>
            </w:r>
          </w:p>
        </w:tc>
        <w:tc>
          <w:tcPr>
            <w:tcW w:w="2173"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10</w:t>
            </w:r>
          </w:p>
        </w:tc>
        <w:tc>
          <w:tcPr>
            <w:tcW w:w="2846"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在</w:t>
            </w:r>
            <w:r>
              <w:rPr>
                <w:rFonts w:asciiTheme="minorEastAsia" w:hAnsiTheme="minorEastAsia"/>
                <w:szCs w:val="21"/>
              </w:rPr>
              <w:t>传力杆两端测量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8" w:hRule="exact"/>
          <w:jc w:val="center"/>
        </w:trPr>
        <w:tc>
          <w:tcPr>
            <w:tcW w:w="3545"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传力杆</w:t>
            </w:r>
            <w:r>
              <w:rPr>
                <w:rFonts w:asciiTheme="minorEastAsia" w:hAnsiTheme="minorEastAsia"/>
                <w:szCs w:val="21"/>
              </w:rPr>
              <w:t>深度及左右位置偏差</w:t>
            </w:r>
          </w:p>
        </w:tc>
        <w:tc>
          <w:tcPr>
            <w:tcW w:w="2173"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20</w:t>
            </w:r>
          </w:p>
        </w:tc>
        <w:tc>
          <w:tcPr>
            <w:tcW w:w="2846"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以</w:t>
            </w:r>
            <w:r>
              <w:rPr>
                <w:rFonts w:asciiTheme="minorEastAsia" w:hAnsiTheme="minorEastAsia"/>
                <w:szCs w:val="21"/>
              </w:rPr>
              <w:t>板面为基准测量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8" w:hRule="exact"/>
          <w:jc w:val="center"/>
        </w:trPr>
        <w:tc>
          <w:tcPr>
            <w:tcW w:w="3545"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传力杆</w:t>
            </w:r>
            <w:r>
              <w:rPr>
                <w:rFonts w:asciiTheme="minorEastAsia" w:hAnsiTheme="minorEastAsia"/>
                <w:szCs w:val="21"/>
              </w:rPr>
              <w:t>沿</w:t>
            </w:r>
            <w:r>
              <w:rPr>
                <w:rFonts w:hint="eastAsia" w:asciiTheme="minorEastAsia" w:hAnsiTheme="minorEastAsia"/>
                <w:szCs w:val="21"/>
              </w:rPr>
              <w:t>路面</w:t>
            </w:r>
            <w:r>
              <w:rPr>
                <w:rFonts w:asciiTheme="minorEastAsia" w:hAnsiTheme="minorEastAsia"/>
                <w:szCs w:val="21"/>
              </w:rPr>
              <w:t>纵向前后偏</w:t>
            </w:r>
            <w:r>
              <w:rPr>
                <w:rFonts w:hint="eastAsia" w:asciiTheme="minorEastAsia" w:hAnsiTheme="minorEastAsia"/>
                <w:szCs w:val="21"/>
              </w:rPr>
              <w:t>位</w:t>
            </w:r>
          </w:p>
        </w:tc>
        <w:tc>
          <w:tcPr>
            <w:tcW w:w="2173"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30</w:t>
            </w:r>
          </w:p>
        </w:tc>
        <w:tc>
          <w:tcPr>
            <w:tcW w:w="2846"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以</w:t>
            </w:r>
            <w:r>
              <w:rPr>
                <w:rFonts w:asciiTheme="minorEastAsia" w:hAnsiTheme="minorEastAsia"/>
                <w:szCs w:val="21"/>
              </w:rPr>
              <w:t>缝中心线为准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8" w:hRule="exact"/>
          <w:jc w:val="center"/>
        </w:trPr>
        <w:tc>
          <w:tcPr>
            <w:tcW w:w="3545"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拉杆</w:t>
            </w:r>
            <w:r>
              <w:rPr>
                <w:rFonts w:asciiTheme="minorEastAsia" w:hAnsiTheme="minorEastAsia"/>
                <w:szCs w:val="21"/>
              </w:rPr>
              <w:t>端及在板中上下左右偏差</w:t>
            </w:r>
          </w:p>
        </w:tc>
        <w:tc>
          <w:tcPr>
            <w:tcW w:w="2173"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20</w:t>
            </w:r>
          </w:p>
        </w:tc>
        <w:tc>
          <w:tcPr>
            <w:tcW w:w="2846"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杆</w:t>
            </w:r>
            <w:r>
              <w:rPr>
                <w:rFonts w:asciiTheme="minorEastAsia" w:hAnsiTheme="minorEastAsia"/>
                <w:szCs w:val="21"/>
              </w:rPr>
              <w:t>两端和板面测量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8" w:hRule="exact"/>
          <w:jc w:val="center"/>
        </w:trPr>
        <w:tc>
          <w:tcPr>
            <w:tcW w:w="3545"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拉杆</w:t>
            </w:r>
            <w:r>
              <w:rPr>
                <w:rFonts w:asciiTheme="minorEastAsia" w:hAnsiTheme="minorEastAsia"/>
                <w:szCs w:val="21"/>
              </w:rPr>
              <w:t>沿</w:t>
            </w:r>
            <w:r>
              <w:rPr>
                <w:rFonts w:hint="eastAsia" w:asciiTheme="minorEastAsia" w:hAnsiTheme="minorEastAsia"/>
                <w:szCs w:val="21"/>
              </w:rPr>
              <w:t>路面</w:t>
            </w:r>
            <w:r>
              <w:rPr>
                <w:rFonts w:asciiTheme="minorEastAsia" w:hAnsiTheme="minorEastAsia"/>
                <w:szCs w:val="21"/>
              </w:rPr>
              <w:t>纵向前后偏</w:t>
            </w:r>
            <w:r>
              <w:rPr>
                <w:rFonts w:hint="eastAsia" w:asciiTheme="minorEastAsia" w:hAnsiTheme="minorEastAsia"/>
                <w:szCs w:val="21"/>
              </w:rPr>
              <w:t>位</w:t>
            </w:r>
          </w:p>
        </w:tc>
        <w:tc>
          <w:tcPr>
            <w:tcW w:w="2173"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30</w:t>
            </w:r>
          </w:p>
        </w:tc>
        <w:tc>
          <w:tcPr>
            <w:tcW w:w="2846"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纵向</w:t>
            </w:r>
            <w:r>
              <w:rPr>
                <w:rFonts w:asciiTheme="minorEastAsia" w:hAnsiTheme="minorEastAsia"/>
                <w:szCs w:val="21"/>
              </w:rPr>
              <w:t>测量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8" w:hRule="exact"/>
          <w:jc w:val="center"/>
        </w:trPr>
        <w:tc>
          <w:tcPr>
            <w:tcW w:w="3545"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胀缝</w:t>
            </w:r>
            <w:r>
              <w:rPr>
                <w:rFonts w:asciiTheme="minorEastAsia" w:hAnsiTheme="minorEastAsia"/>
                <w:szCs w:val="21"/>
              </w:rPr>
              <w:t>传力杆套帽偏差（</w:t>
            </w:r>
            <w:r>
              <w:rPr>
                <w:rFonts w:hint="eastAsia" w:asciiTheme="minorEastAsia" w:hAnsiTheme="minorEastAsia"/>
                <w:szCs w:val="21"/>
              </w:rPr>
              <w:t>长度≥100mm</w:t>
            </w:r>
            <w:r>
              <w:rPr>
                <w:rFonts w:asciiTheme="minorEastAsia" w:hAnsiTheme="minorEastAsia"/>
                <w:szCs w:val="21"/>
              </w:rPr>
              <w:t>）</w:t>
            </w:r>
          </w:p>
        </w:tc>
        <w:tc>
          <w:tcPr>
            <w:tcW w:w="2173"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10</w:t>
            </w:r>
          </w:p>
        </w:tc>
        <w:tc>
          <w:tcPr>
            <w:tcW w:w="2846"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从</w:t>
            </w:r>
            <w:r>
              <w:rPr>
                <w:rFonts w:asciiTheme="minorEastAsia" w:hAnsiTheme="minorEastAsia"/>
                <w:szCs w:val="21"/>
              </w:rPr>
              <w:t>封堵帽</w:t>
            </w:r>
            <w:r>
              <w:rPr>
                <w:rFonts w:hint="eastAsia" w:asciiTheme="minorEastAsia" w:hAnsiTheme="minorEastAsia"/>
                <w:szCs w:val="21"/>
              </w:rPr>
              <w:t>端</w:t>
            </w:r>
            <w:r>
              <w:rPr>
                <w:rFonts w:asciiTheme="minorEastAsia" w:hAnsiTheme="minorEastAsia"/>
                <w:szCs w:val="21"/>
              </w:rPr>
              <w:t>起测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8" w:hRule="exact"/>
          <w:jc w:val="center"/>
        </w:trPr>
        <w:tc>
          <w:tcPr>
            <w:tcW w:w="3545"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胀缝板</w:t>
            </w:r>
            <w:r>
              <w:rPr>
                <w:rFonts w:asciiTheme="minorEastAsia" w:hAnsiTheme="minorEastAsia"/>
                <w:szCs w:val="21"/>
              </w:rPr>
              <w:t>倾斜偏差</w:t>
            </w:r>
          </w:p>
        </w:tc>
        <w:tc>
          <w:tcPr>
            <w:tcW w:w="2173"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20</w:t>
            </w:r>
          </w:p>
        </w:tc>
        <w:tc>
          <w:tcPr>
            <w:tcW w:w="2846"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以</w:t>
            </w:r>
            <w:r>
              <w:rPr>
                <w:rFonts w:asciiTheme="minorEastAsia" w:hAnsiTheme="minorEastAsia"/>
                <w:szCs w:val="21"/>
              </w:rPr>
              <w:t>板底为准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8" w:hRule="exact"/>
          <w:jc w:val="center"/>
        </w:trPr>
        <w:tc>
          <w:tcPr>
            <w:tcW w:w="3545"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胀缝板的</w:t>
            </w:r>
            <w:r>
              <w:rPr>
                <w:rFonts w:asciiTheme="minorEastAsia" w:hAnsiTheme="minorEastAsia"/>
                <w:szCs w:val="21"/>
              </w:rPr>
              <w:t>弯曲和</w:t>
            </w:r>
            <w:r>
              <w:rPr>
                <w:rFonts w:hint="eastAsia" w:asciiTheme="minorEastAsia" w:hAnsiTheme="minorEastAsia"/>
                <w:szCs w:val="21"/>
              </w:rPr>
              <w:t>位移</w:t>
            </w:r>
            <w:r>
              <w:rPr>
                <w:rFonts w:asciiTheme="minorEastAsia" w:hAnsiTheme="minorEastAsia"/>
                <w:szCs w:val="21"/>
              </w:rPr>
              <w:t>偏差</w:t>
            </w:r>
          </w:p>
        </w:tc>
        <w:tc>
          <w:tcPr>
            <w:tcW w:w="2173"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10</w:t>
            </w:r>
          </w:p>
        </w:tc>
        <w:tc>
          <w:tcPr>
            <w:tcW w:w="2846"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以</w:t>
            </w:r>
            <w:r>
              <w:rPr>
                <w:rFonts w:asciiTheme="minorEastAsia" w:hAnsiTheme="minorEastAsia"/>
                <w:szCs w:val="21"/>
              </w:rPr>
              <w:t>缝中心线为准</w:t>
            </w:r>
          </w:p>
        </w:tc>
      </w:tr>
    </w:tbl>
    <w:p>
      <w:pPr>
        <w:spacing w:line="440" w:lineRule="exact"/>
        <w:ind w:firstLine="240" w:firstLineChars="100"/>
        <w:jc w:val="left"/>
        <w:rPr>
          <w:rFonts w:asciiTheme="minorEastAsia" w:hAnsiTheme="minorEastAsia"/>
          <w:sz w:val="24"/>
          <w:szCs w:val="24"/>
        </w:rPr>
      </w:pPr>
      <w:r>
        <w:rPr>
          <w:rFonts w:hint="eastAsia" w:asciiTheme="minorEastAsia" w:hAnsiTheme="minorEastAsia" w:eastAsiaTheme="minorEastAsia" w:cstheme="minorEastAsia"/>
          <w:sz w:val="24"/>
          <w:szCs w:val="24"/>
        </w:rPr>
        <w:t>10)缩缝的切缝应根据当地昼夜温差,参照表12.4.6-2选用适宜的切缝方式、时间与深度,切缝时间应以切缝时不啃边为开始切缝的最佳时机,并以铺筑第二天及施工初期无断板为控制原则</w:t>
      </w:r>
      <w:r>
        <w:rPr>
          <w:rFonts w:hint="eastAsia" w:asciiTheme="minorEastAsia" w:hAnsiTheme="minorEastAsia"/>
          <w:sz w:val="24"/>
          <w:szCs w:val="24"/>
        </w:rPr>
        <w:t>。</w:t>
      </w:r>
    </w:p>
    <w:p>
      <w:pPr>
        <w:spacing w:line="360" w:lineRule="auto"/>
        <w:ind w:firstLine="211" w:firstLineChars="100"/>
        <w:jc w:val="center"/>
        <w:rPr>
          <w:rFonts w:asciiTheme="minorEastAsia" w:hAnsiTheme="minorEastAsia"/>
          <w:b/>
          <w:bCs/>
          <w:szCs w:val="21"/>
        </w:rPr>
      </w:pPr>
      <w:r>
        <w:rPr>
          <w:rFonts w:hint="eastAsia" w:asciiTheme="minorEastAsia" w:hAnsiTheme="minorEastAsia"/>
          <w:b/>
          <w:bCs/>
          <w:szCs w:val="21"/>
        </w:rPr>
        <w:t>表12.4.6-2  缩缝的切缝要求</w:t>
      </w:r>
    </w:p>
    <w:tbl>
      <w:tblPr>
        <w:tblStyle w:val="25"/>
        <w:tblW w:w="856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369"/>
        <w:gridCol w:w="37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1460"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昼夜温差(℃)</w:t>
            </w:r>
          </w:p>
        </w:tc>
        <w:tc>
          <w:tcPr>
            <w:tcW w:w="3369" w:type="dxa"/>
            <w:tcBorders>
              <w:tl2br w:val="nil"/>
              <w:tr2bl w:val="nil"/>
            </w:tcBorders>
            <w:vAlign w:val="center"/>
          </w:tcPr>
          <w:p>
            <w:pPr>
              <w:ind w:firstLine="560"/>
              <w:jc w:val="center"/>
              <w:rPr>
                <w:rFonts w:asciiTheme="minorEastAsia" w:hAnsiTheme="minorEastAsia"/>
                <w:szCs w:val="21"/>
              </w:rPr>
            </w:pPr>
            <w:r>
              <w:rPr>
                <w:rFonts w:hint="eastAsia" w:asciiTheme="minorEastAsia" w:hAnsiTheme="minorEastAsia"/>
                <w:szCs w:val="21"/>
              </w:rPr>
              <w:t>缩缝切缝方式与时间</w:t>
            </w:r>
          </w:p>
        </w:tc>
        <w:tc>
          <w:tcPr>
            <w:tcW w:w="3735" w:type="dxa"/>
            <w:tcBorders>
              <w:tl2br w:val="nil"/>
              <w:tr2bl w:val="nil"/>
            </w:tcBorders>
            <w:vAlign w:val="center"/>
          </w:tcPr>
          <w:p>
            <w:pPr>
              <w:ind w:firstLine="560"/>
              <w:jc w:val="center"/>
              <w:rPr>
                <w:rFonts w:asciiTheme="minorEastAsia" w:hAnsiTheme="minorEastAsia"/>
                <w:szCs w:val="21"/>
              </w:rPr>
            </w:pPr>
            <w:r>
              <w:rPr>
                <w:rFonts w:hint="eastAsia" w:asciiTheme="minorEastAsia" w:hAnsiTheme="minorEastAsia"/>
                <w:szCs w:val="21"/>
              </w:rPr>
              <w:t>缩缝切割深度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jc w:val="center"/>
        </w:trPr>
        <w:tc>
          <w:tcPr>
            <w:tcW w:w="1460"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＜10</w:t>
            </w:r>
          </w:p>
        </w:tc>
        <w:tc>
          <w:tcPr>
            <w:tcW w:w="3369" w:type="dxa"/>
            <w:tcBorders>
              <w:tl2br w:val="nil"/>
              <w:tr2bl w:val="nil"/>
            </w:tcBorders>
            <w:vAlign w:val="center"/>
          </w:tcPr>
          <w:p>
            <w:pPr>
              <w:ind w:firstLine="561"/>
              <w:rPr>
                <w:rFonts w:asciiTheme="minorEastAsia" w:hAnsiTheme="minorEastAsia"/>
                <w:szCs w:val="21"/>
              </w:rPr>
            </w:pPr>
            <w:r>
              <w:rPr>
                <w:rFonts w:hint="eastAsia" w:asciiTheme="minorEastAsia" w:hAnsiTheme="minorEastAsia"/>
                <w:szCs w:val="21"/>
              </w:rPr>
              <w:t>硬切缝:切缝时机以切缝时不啃边即可开始，纵缝可略</w:t>
            </w:r>
            <w:r>
              <w:rPr>
                <w:rFonts w:asciiTheme="minorEastAsia" w:hAnsiTheme="minorEastAsia"/>
                <w:szCs w:val="21"/>
              </w:rPr>
              <w:t>晚于</w:t>
            </w:r>
            <w:r>
              <w:rPr>
                <w:rFonts w:hint="eastAsia" w:asciiTheme="minorEastAsia" w:hAnsiTheme="minorEastAsia"/>
                <w:szCs w:val="21"/>
              </w:rPr>
              <w:t>横缝，所有</w:t>
            </w:r>
            <w:r>
              <w:rPr>
                <w:rFonts w:asciiTheme="minorEastAsia" w:hAnsiTheme="minorEastAsia"/>
                <w:szCs w:val="21"/>
              </w:rPr>
              <w:t>纵、</w:t>
            </w:r>
            <w:r>
              <w:rPr>
                <w:rFonts w:hint="eastAsia" w:asciiTheme="minorEastAsia" w:hAnsiTheme="minorEastAsia"/>
                <w:szCs w:val="21"/>
              </w:rPr>
              <w:t>横缩缝最晚切缝时间</w:t>
            </w:r>
            <w:r>
              <w:rPr>
                <w:rFonts w:asciiTheme="minorEastAsia" w:hAnsiTheme="minorEastAsia"/>
                <w:szCs w:val="21"/>
              </w:rPr>
              <w:t>均不得超过</w:t>
            </w:r>
            <w:r>
              <w:rPr>
                <w:rFonts w:hint="eastAsia" w:asciiTheme="minorEastAsia" w:hAnsiTheme="minorEastAsia"/>
                <w:szCs w:val="21"/>
              </w:rPr>
              <w:t>24h</w:t>
            </w:r>
          </w:p>
        </w:tc>
        <w:tc>
          <w:tcPr>
            <w:tcW w:w="3735" w:type="dxa"/>
            <w:tcBorders>
              <w:tl2br w:val="nil"/>
              <w:tr2bl w:val="nil"/>
            </w:tcBorders>
            <w:vAlign w:val="center"/>
          </w:tcPr>
          <w:p>
            <w:pPr>
              <w:ind w:firstLine="561"/>
              <w:rPr>
                <w:rFonts w:asciiTheme="minorEastAsia" w:hAnsiTheme="minorEastAsia"/>
                <w:szCs w:val="21"/>
              </w:rPr>
            </w:pPr>
            <w:r>
              <w:rPr>
                <w:rFonts w:hint="eastAsia" w:asciiTheme="minorEastAsia" w:hAnsiTheme="minorEastAsia"/>
                <w:szCs w:val="21"/>
              </w:rPr>
              <w:t>缝中无拉杆、传力杆时,深度1/3～1/4板厚, 最浅60mm；缝中有拉杆、传力杆时,深度1/3-2/5板厚,最浅80mm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460"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10～15</w:t>
            </w:r>
          </w:p>
        </w:tc>
        <w:tc>
          <w:tcPr>
            <w:tcW w:w="3369" w:type="dxa"/>
            <w:tcBorders>
              <w:tl2br w:val="nil"/>
              <w:tr2bl w:val="nil"/>
            </w:tcBorders>
            <w:vAlign w:val="center"/>
          </w:tcPr>
          <w:p>
            <w:pPr>
              <w:ind w:firstLine="561"/>
              <w:rPr>
                <w:rFonts w:asciiTheme="minorEastAsia" w:hAnsiTheme="minorEastAsia"/>
                <w:szCs w:val="21"/>
              </w:rPr>
            </w:pPr>
            <w:r>
              <w:rPr>
                <w:rFonts w:hint="eastAsia" w:asciiTheme="minorEastAsia" w:hAnsiTheme="minorEastAsia"/>
                <w:szCs w:val="21"/>
              </w:rPr>
              <w:t>软硬结合切缝:每隔1-2条提前软切</w:t>
            </w:r>
            <w:r>
              <w:rPr>
                <w:rFonts w:asciiTheme="minorEastAsia" w:hAnsiTheme="minorEastAsia"/>
                <w:szCs w:val="21"/>
              </w:rPr>
              <w:t>缝，其余用</w:t>
            </w:r>
            <w:r>
              <w:rPr>
                <w:rFonts w:hint="eastAsia" w:asciiTheme="minorEastAsia" w:hAnsiTheme="minorEastAsia"/>
                <w:szCs w:val="21"/>
              </w:rPr>
              <w:t>硬切缝补切</w:t>
            </w:r>
          </w:p>
        </w:tc>
        <w:tc>
          <w:tcPr>
            <w:tcW w:w="3735" w:type="dxa"/>
            <w:tcBorders>
              <w:tl2br w:val="nil"/>
              <w:tr2bl w:val="nil"/>
            </w:tcBorders>
            <w:vAlign w:val="center"/>
          </w:tcPr>
          <w:p>
            <w:pPr>
              <w:ind w:firstLine="561"/>
              <w:rPr>
                <w:rFonts w:asciiTheme="minorEastAsia" w:hAnsiTheme="minorEastAsia"/>
                <w:szCs w:val="21"/>
              </w:rPr>
            </w:pPr>
            <w:r>
              <w:rPr>
                <w:rFonts w:hint="eastAsia" w:asciiTheme="minorEastAsia" w:hAnsiTheme="minorEastAsia"/>
                <w:szCs w:val="21"/>
              </w:rPr>
              <w:t>硬切缝深度同上。软切深度不应小于6</w:t>
            </w:r>
            <w:r>
              <w:rPr>
                <w:rFonts w:asciiTheme="minorEastAsia" w:hAnsiTheme="minorEastAsia"/>
                <w:szCs w:val="21"/>
              </w:rPr>
              <w:t>0mm；</w:t>
            </w:r>
            <w:r>
              <w:rPr>
                <w:rFonts w:hint="eastAsia" w:asciiTheme="minorEastAsia" w:hAnsiTheme="minorEastAsia"/>
                <w:szCs w:val="21"/>
              </w:rPr>
              <w:t>不足者应硬切补深到1/3板厚, 已断开的缝不补切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1460"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＞15</w:t>
            </w:r>
          </w:p>
        </w:tc>
        <w:tc>
          <w:tcPr>
            <w:tcW w:w="3369" w:type="dxa"/>
            <w:tcBorders>
              <w:tl2br w:val="nil"/>
              <w:tr2bl w:val="nil"/>
            </w:tcBorders>
            <w:vAlign w:val="center"/>
          </w:tcPr>
          <w:p>
            <w:pPr>
              <w:ind w:firstLine="561"/>
              <w:rPr>
                <w:rFonts w:asciiTheme="minorEastAsia" w:hAnsiTheme="minorEastAsia"/>
                <w:szCs w:val="21"/>
              </w:rPr>
            </w:pPr>
            <w:r>
              <w:rPr>
                <w:rFonts w:hint="eastAsia" w:asciiTheme="minorEastAsia" w:hAnsiTheme="minorEastAsia"/>
                <w:szCs w:val="21"/>
              </w:rPr>
              <w:t>软切缝:抗压强度为1-1.5MP,人可行走时开始软切。软切缝时间不应超过6h</w:t>
            </w:r>
          </w:p>
        </w:tc>
        <w:tc>
          <w:tcPr>
            <w:tcW w:w="3735" w:type="dxa"/>
            <w:tcBorders>
              <w:tl2br w:val="nil"/>
              <w:tr2bl w:val="nil"/>
            </w:tcBorders>
            <w:vAlign w:val="center"/>
          </w:tcPr>
          <w:p>
            <w:pPr>
              <w:ind w:firstLine="561"/>
              <w:rPr>
                <w:rFonts w:asciiTheme="minorEastAsia" w:hAnsiTheme="minorEastAsia"/>
                <w:szCs w:val="21"/>
              </w:rPr>
            </w:pPr>
            <w:r>
              <w:rPr>
                <w:rFonts w:hint="eastAsia" w:asciiTheme="minorEastAsia" w:hAnsiTheme="minorEastAsia"/>
                <w:szCs w:val="21"/>
              </w:rPr>
              <w:t>软切缝深度不应小于6</w:t>
            </w:r>
            <w:r>
              <w:rPr>
                <w:rFonts w:asciiTheme="minorEastAsia" w:hAnsiTheme="minorEastAsia"/>
                <w:szCs w:val="21"/>
              </w:rPr>
              <w:t>0mm,</w:t>
            </w:r>
            <w:r>
              <w:rPr>
                <w:rFonts w:hint="eastAsia" w:asciiTheme="minorEastAsia" w:hAnsiTheme="minorEastAsia"/>
                <w:szCs w:val="21"/>
              </w:rPr>
              <w:t>未断开的接缝,应硬切补深到≥2/5板厚</w:t>
            </w:r>
          </w:p>
        </w:tc>
      </w:tr>
    </w:tbl>
    <w:p>
      <w:pPr>
        <w:spacing w:line="288" w:lineRule="auto"/>
        <w:ind w:firstLine="561"/>
        <w:rPr>
          <w:rFonts w:asciiTheme="minorEastAsia" w:hAnsiTheme="minorEastAsia"/>
          <w:szCs w:val="21"/>
        </w:rPr>
      </w:pPr>
      <w:r>
        <w:rPr>
          <w:rFonts w:hint="eastAsia" w:asciiTheme="minorEastAsia" w:hAnsiTheme="minorEastAsia"/>
          <w:szCs w:val="21"/>
        </w:rPr>
        <w:t>注:</w:t>
      </w:r>
      <w:r>
        <w:rPr>
          <w:rFonts w:asciiTheme="minorEastAsia" w:hAnsiTheme="minorEastAsia"/>
          <w:szCs w:val="21"/>
        </w:rPr>
        <w:fldChar w:fldCharType="begin"/>
      </w:r>
      <w:r>
        <w:rPr>
          <w:rFonts w:hint="eastAsia" w:asciiTheme="minorEastAsia" w:hAnsiTheme="minorEastAsia"/>
          <w:szCs w:val="21"/>
        </w:rPr>
        <w:instrText xml:space="preserve">eq \o\ac(○,1)</w:instrText>
      </w:r>
      <w:r>
        <w:rPr>
          <w:rFonts w:asciiTheme="minorEastAsia" w:hAnsiTheme="minorEastAsia"/>
          <w:szCs w:val="21"/>
        </w:rPr>
        <w:fldChar w:fldCharType="end"/>
      </w:r>
      <w:r>
        <w:rPr>
          <w:rFonts w:hint="eastAsia" w:asciiTheme="minorEastAsia" w:hAnsiTheme="minorEastAsia"/>
          <w:szCs w:val="21"/>
        </w:rPr>
        <w:t>当降雨、刮风引起路面温度骤降时,应提早软切缝或硬切缝；</w:t>
      </w:r>
    </w:p>
    <w:p>
      <w:pPr>
        <w:spacing w:line="288" w:lineRule="auto"/>
        <w:ind w:firstLine="840" w:firstLineChars="400"/>
        <w:rPr>
          <w:rFonts w:asciiTheme="minorEastAsia" w:hAnsiTheme="minorEastAsia"/>
          <w:szCs w:val="21"/>
        </w:rPr>
      </w:pPr>
      <w:r>
        <w:rPr>
          <w:rFonts w:asciiTheme="minorEastAsia" w:hAnsiTheme="minorEastAsia"/>
          <w:szCs w:val="21"/>
        </w:rPr>
        <w:fldChar w:fldCharType="begin"/>
      </w:r>
      <w:r>
        <w:rPr>
          <w:rFonts w:hint="eastAsia" w:asciiTheme="minorEastAsia" w:hAnsiTheme="minorEastAsia"/>
          <w:szCs w:val="21"/>
        </w:rPr>
        <w:instrText xml:space="preserve">eq \o\ac(○,2)</w:instrText>
      </w:r>
      <w:r>
        <w:rPr>
          <w:rFonts w:asciiTheme="minorEastAsia" w:hAnsiTheme="minorEastAsia"/>
          <w:szCs w:val="21"/>
        </w:rPr>
        <w:fldChar w:fldCharType="end"/>
      </w:r>
      <w:r>
        <w:rPr>
          <w:rFonts w:hint="eastAsia" w:asciiTheme="minorEastAsia" w:hAnsiTheme="minorEastAsia"/>
          <w:szCs w:val="21"/>
        </w:rPr>
        <w:t>三种切缝方式均应冲洗干净切缝泥浆,并恢复表面养生覆盖。</w:t>
      </w:r>
    </w:p>
    <w:p>
      <w:pPr>
        <w:spacing w:line="440" w:lineRule="exact"/>
        <w:ind w:firstLine="240" w:firstLineChars="1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1)纵、横缩缝切缝形状为台阶状时,宜使用磨圆角的台阶叠合锯片一次切成。设备受限制时,也可分两次切割,再磨出半径为6～8mm的圆角。</w:t>
      </w:r>
    </w:p>
    <w:p>
      <w:pPr>
        <w:spacing w:line="440" w:lineRule="exact"/>
        <w:ind w:firstLine="240" w:firstLineChars="100"/>
        <w:rPr>
          <w:rFonts w:asciiTheme="minorEastAsia" w:hAnsiTheme="minorEastAsia"/>
          <w:sz w:val="24"/>
          <w:szCs w:val="24"/>
        </w:rPr>
      </w:pPr>
      <w:r>
        <w:rPr>
          <w:rFonts w:hint="eastAsia" w:asciiTheme="minorEastAsia" w:hAnsiTheme="minorEastAsia"/>
          <w:sz w:val="24"/>
          <w:szCs w:val="24"/>
        </w:rPr>
        <w:t>12)纵、横缩缝切割顺直度应小于l0mm。相邻板的纵、横缩缝切口应接顺。需调整异形板锐角时,可切成斜缝或小转角的折线缝。弯道与匝道面层的横缝应垂直于其</w:t>
      </w:r>
      <w:r>
        <w:rPr>
          <w:rFonts w:asciiTheme="minorEastAsia" w:hAnsiTheme="minorEastAsia"/>
          <w:sz w:val="24"/>
          <w:szCs w:val="24"/>
        </w:rPr>
        <w:t>设计中心线。</w:t>
      </w:r>
    </w:p>
    <w:p>
      <w:pPr>
        <w:spacing w:line="440" w:lineRule="exact"/>
        <w:ind w:firstLine="240" w:firstLineChars="1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3)钢筋混凝土面层的切缝不得切到钢筋。各种纤维混凝土面层软切缝时，</w:t>
      </w:r>
      <w:r>
        <w:rPr>
          <w:rFonts w:asciiTheme="minorEastAsia" w:hAnsiTheme="minorEastAsia"/>
          <w:sz w:val="24"/>
          <w:szCs w:val="24"/>
        </w:rPr>
        <w:t>不</w:t>
      </w:r>
      <w:r>
        <w:rPr>
          <w:rFonts w:hint="eastAsia" w:asciiTheme="minorEastAsia" w:hAnsiTheme="minorEastAsia"/>
          <w:sz w:val="24"/>
          <w:szCs w:val="24"/>
        </w:rPr>
        <w:t>得抽出纤维,刮伤边角。</w:t>
      </w:r>
    </w:p>
    <w:p>
      <w:pPr>
        <w:spacing w:line="440" w:lineRule="exact"/>
        <w:ind w:firstLine="240" w:firstLineChars="1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4)灌缝前应清洁</w:t>
      </w:r>
      <w:r>
        <w:rPr>
          <w:rFonts w:asciiTheme="minorEastAsia" w:hAnsiTheme="minorEastAsia"/>
          <w:sz w:val="24"/>
          <w:szCs w:val="24"/>
        </w:rPr>
        <w:t>接缝。清洁接缝宜采用</w:t>
      </w:r>
      <w:r>
        <w:rPr>
          <w:rFonts w:hint="eastAsia" w:asciiTheme="minorEastAsia" w:hAnsiTheme="minorEastAsia"/>
          <w:sz w:val="24"/>
          <w:szCs w:val="24"/>
        </w:rPr>
        <w:t>飞缝机清除接缝中夹杂的砂石、凝结</w:t>
      </w:r>
      <w:r>
        <w:rPr>
          <w:rFonts w:asciiTheme="minorEastAsia" w:hAnsiTheme="minorEastAsia"/>
          <w:sz w:val="24"/>
          <w:szCs w:val="24"/>
        </w:rPr>
        <w:t>的泥浆等杂物。</w:t>
      </w:r>
      <w:r>
        <w:rPr>
          <w:rFonts w:hint="eastAsia" w:asciiTheme="minorEastAsia" w:hAnsiTheme="minorEastAsia"/>
          <w:sz w:val="24"/>
          <w:szCs w:val="24"/>
        </w:rPr>
        <w:t>灌缝</w:t>
      </w:r>
      <w:r>
        <w:rPr>
          <w:rFonts w:asciiTheme="minorEastAsia" w:hAnsiTheme="minorEastAsia"/>
          <w:sz w:val="24"/>
          <w:szCs w:val="24"/>
        </w:rPr>
        <w:t>前缝内及缝壁</w:t>
      </w:r>
      <w:r>
        <w:rPr>
          <w:rFonts w:hint="eastAsia" w:asciiTheme="minorEastAsia" w:hAnsiTheme="minorEastAsia"/>
          <w:sz w:val="24"/>
          <w:szCs w:val="24"/>
        </w:rPr>
        <w:t>应</w:t>
      </w:r>
      <w:r>
        <w:rPr>
          <w:rFonts w:asciiTheme="minorEastAsia" w:hAnsiTheme="minorEastAsia"/>
          <w:sz w:val="24"/>
          <w:szCs w:val="24"/>
        </w:rPr>
        <w:t>清洁、干燥，以擦不出水、泥浆或灰尘为可灌缝标准。</w:t>
      </w:r>
    </w:p>
    <w:p>
      <w:pPr>
        <w:spacing w:line="440" w:lineRule="exact"/>
        <w:ind w:firstLine="240" w:firstLineChars="1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5)缩缝灌缝应符合下列规定：</w:t>
      </w:r>
    </w:p>
    <w:p>
      <w:pPr>
        <w:spacing w:line="440" w:lineRule="exact"/>
        <w:ind w:firstLine="560"/>
        <w:rPr>
          <w:rFonts w:asciiTheme="minorEastAsia" w:hAnsiTheme="minorEastAsia"/>
          <w:sz w:val="24"/>
          <w:szCs w:val="24"/>
        </w:rPr>
      </w:pPr>
      <w:r>
        <w:rPr>
          <w:rFonts w:hint="eastAsia" w:asciiTheme="minorEastAsia" w:hAnsiTheme="minorEastAsia"/>
          <w:sz w:val="24"/>
          <w:szCs w:val="24"/>
        </w:rPr>
        <w:t>a.灌缝时，</w:t>
      </w:r>
      <w:r>
        <w:rPr>
          <w:rFonts w:asciiTheme="minorEastAsia" w:hAnsiTheme="minorEastAsia"/>
          <w:sz w:val="24"/>
          <w:szCs w:val="24"/>
        </w:rPr>
        <w:t>应</w:t>
      </w:r>
      <w:r>
        <w:rPr>
          <w:rFonts w:hint="eastAsia" w:asciiTheme="minorEastAsia" w:hAnsiTheme="minorEastAsia"/>
          <w:sz w:val="24"/>
          <w:szCs w:val="24"/>
        </w:rPr>
        <w:t>先按设计嵌入直径9～12mm的多孔泡沫塑料背</w:t>
      </w:r>
      <w:r>
        <w:rPr>
          <w:rFonts w:asciiTheme="minorEastAsia" w:hAnsiTheme="minorEastAsia"/>
          <w:sz w:val="24"/>
          <w:szCs w:val="24"/>
        </w:rPr>
        <w:t>衬条或橡胶条。</w:t>
      </w:r>
    </w:p>
    <w:p>
      <w:pPr>
        <w:spacing w:line="440" w:lineRule="exact"/>
        <w:ind w:firstLine="560"/>
        <w:rPr>
          <w:rFonts w:asciiTheme="minorEastAsia" w:hAnsiTheme="minorEastAsia"/>
          <w:sz w:val="24"/>
          <w:szCs w:val="24"/>
        </w:rPr>
      </w:pPr>
      <w:r>
        <w:rPr>
          <w:rFonts w:hint="eastAsia" w:asciiTheme="minorEastAsia" w:hAnsiTheme="minorEastAsia"/>
          <w:sz w:val="24"/>
          <w:szCs w:val="24"/>
        </w:rPr>
        <w:t>b.用双组分或多组分常温填缝料时,应准确按比例将几种原材料混拌均匀后灌缝，每次准备量不宜</w:t>
      </w:r>
      <w:r>
        <w:rPr>
          <w:rFonts w:asciiTheme="minorEastAsia" w:hAnsiTheme="minorEastAsia"/>
          <w:sz w:val="24"/>
          <w:szCs w:val="24"/>
        </w:rPr>
        <w:t>超过</w:t>
      </w:r>
      <w:r>
        <w:rPr>
          <w:rFonts w:hint="eastAsia" w:asciiTheme="minorEastAsia" w:hAnsiTheme="minorEastAsia"/>
          <w:sz w:val="24"/>
          <w:szCs w:val="24"/>
        </w:rPr>
        <w:t>1h。且不应超过材料规定的操作时间。</w:t>
      </w:r>
    </w:p>
    <w:p>
      <w:pPr>
        <w:spacing w:line="440" w:lineRule="exact"/>
        <w:ind w:firstLine="560"/>
        <w:rPr>
          <w:rFonts w:asciiTheme="minorEastAsia" w:hAnsiTheme="minorEastAsia"/>
          <w:sz w:val="24"/>
          <w:szCs w:val="24"/>
        </w:rPr>
      </w:pPr>
      <w:r>
        <w:rPr>
          <w:rFonts w:hint="eastAsia" w:asciiTheme="minorEastAsia" w:hAnsiTheme="minorEastAsia"/>
          <w:sz w:val="24"/>
          <w:szCs w:val="24"/>
        </w:rPr>
        <w:t>c.使用热石油沥青、</w:t>
      </w:r>
      <w:r>
        <w:rPr>
          <w:rFonts w:asciiTheme="minorEastAsia" w:hAnsiTheme="minorEastAsia"/>
          <w:sz w:val="24"/>
          <w:szCs w:val="24"/>
        </w:rPr>
        <w:t>改性沥青</w:t>
      </w:r>
      <w:r>
        <w:rPr>
          <w:rFonts w:hint="eastAsia" w:asciiTheme="minorEastAsia" w:hAnsiTheme="minorEastAsia"/>
          <w:sz w:val="24"/>
          <w:szCs w:val="24"/>
        </w:rPr>
        <w:t>或橡胶沥青灌缝时,应</w:t>
      </w:r>
      <w:r>
        <w:rPr>
          <w:rFonts w:asciiTheme="minorEastAsia" w:hAnsiTheme="minorEastAsia"/>
          <w:sz w:val="24"/>
          <w:szCs w:val="24"/>
        </w:rPr>
        <w:t>加热融</w:t>
      </w:r>
      <w:r>
        <w:rPr>
          <w:rFonts w:hint="eastAsia" w:asciiTheme="minorEastAsia" w:hAnsiTheme="minorEastAsia"/>
          <w:sz w:val="24"/>
          <w:szCs w:val="24"/>
        </w:rPr>
        <w:t>化至易于灌缝温度</w:t>
      </w:r>
      <w:r>
        <w:rPr>
          <w:rFonts w:asciiTheme="minorEastAsia" w:hAnsiTheme="minorEastAsia"/>
          <w:sz w:val="24"/>
          <w:szCs w:val="24"/>
        </w:rPr>
        <w:t>，</w:t>
      </w:r>
      <w:r>
        <w:rPr>
          <w:rFonts w:hint="eastAsia" w:asciiTheme="minorEastAsia" w:hAnsiTheme="minorEastAsia"/>
          <w:sz w:val="24"/>
          <w:szCs w:val="24"/>
        </w:rPr>
        <w:t>搅拌均匀,并保温灌缝。</w:t>
      </w:r>
    </w:p>
    <w:p>
      <w:pPr>
        <w:spacing w:line="440" w:lineRule="exact"/>
        <w:ind w:firstLine="560"/>
        <w:rPr>
          <w:rFonts w:asciiTheme="minorEastAsia" w:hAnsiTheme="minorEastAsia"/>
          <w:sz w:val="24"/>
          <w:szCs w:val="24"/>
        </w:rPr>
      </w:pPr>
      <w:r>
        <w:rPr>
          <w:rFonts w:hint="eastAsia" w:asciiTheme="minorEastAsia" w:hAnsiTheme="minorEastAsia"/>
          <w:sz w:val="24"/>
          <w:szCs w:val="24"/>
        </w:rPr>
        <w:t>d.灌缝应饱满、均匀、</w:t>
      </w:r>
      <w:r>
        <w:rPr>
          <w:rFonts w:asciiTheme="minorEastAsia" w:hAnsiTheme="minorEastAsia"/>
          <w:sz w:val="24"/>
          <w:szCs w:val="24"/>
        </w:rPr>
        <w:t>厚度一致并连续贯通，</w:t>
      </w:r>
      <w:r>
        <w:rPr>
          <w:rFonts w:hint="eastAsia" w:asciiTheme="minorEastAsia" w:hAnsiTheme="minorEastAsia"/>
          <w:sz w:val="24"/>
          <w:szCs w:val="24"/>
        </w:rPr>
        <w:t>填缝料不得缺失、开裂和渗水。</w:t>
      </w:r>
    </w:p>
    <w:p>
      <w:pPr>
        <w:spacing w:line="440" w:lineRule="exact"/>
        <w:ind w:firstLine="560"/>
        <w:rPr>
          <w:rFonts w:asciiTheme="minorEastAsia" w:hAnsiTheme="minorEastAsia"/>
          <w:sz w:val="24"/>
          <w:szCs w:val="24"/>
        </w:rPr>
      </w:pPr>
      <w:r>
        <w:rPr>
          <w:rFonts w:hint="eastAsia" w:asciiTheme="minorEastAsia" w:hAnsiTheme="minorEastAsia"/>
          <w:sz w:val="24"/>
          <w:szCs w:val="24"/>
        </w:rPr>
        <w:t>e.高温期灌缝时,顶面应与板面刮齐平；一般</w:t>
      </w:r>
      <w:r>
        <w:rPr>
          <w:rFonts w:asciiTheme="minorEastAsia" w:hAnsiTheme="minorEastAsia"/>
          <w:sz w:val="24"/>
          <w:szCs w:val="24"/>
        </w:rPr>
        <w:t>气温时，</w:t>
      </w:r>
      <w:r>
        <w:rPr>
          <w:rFonts w:hint="eastAsia" w:asciiTheme="minorEastAsia" w:hAnsiTheme="minorEastAsia"/>
          <w:sz w:val="24"/>
          <w:szCs w:val="24"/>
        </w:rPr>
        <w:t>应填刮为凹液面形,中心宜低于板面3m</w:t>
      </w:r>
      <w:r>
        <w:rPr>
          <w:rFonts w:asciiTheme="minorEastAsia" w:hAnsiTheme="minorEastAsia"/>
          <w:sz w:val="24"/>
          <w:szCs w:val="24"/>
        </w:rPr>
        <w:t>m</w:t>
      </w:r>
      <w:r>
        <w:rPr>
          <w:rFonts w:hint="eastAsia" w:asciiTheme="minorEastAsia" w:hAnsiTheme="minorEastAsia"/>
          <w:sz w:val="24"/>
          <w:szCs w:val="24"/>
        </w:rPr>
        <w:t>。</w:t>
      </w:r>
    </w:p>
    <w:p>
      <w:pPr>
        <w:spacing w:line="440" w:lineRule="exact"/>
        <w:ind w:firstLine="240" w:firstLineChars="1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6)常温施工式填缝料的养生期,低温期宜为24h,高温期宜为10h。加热施工式填缝料的养生期,低温期宜为2h,高温期宜为6h。在灌缝料固化期间应封闭交通。</w:t>
      </w:r>
    </w:p>
    <w:p>
      <w:pPr>
        <w:spacing w:line="440" w:lineRule="exact"/>
        <w:ind w:firstLine="240" w:firstLineChars="1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7)胀缝填缝前,应凿除胀缝板顶部临时嵌入的木条,并清理干净,涂黏结剂后,嵌入专用多孔橡胶条或灌进适宜填缝料。当胀缝宽度与多孔橡胶条宽度不一致或有啃边、掉角等现象时,应采用灌料填缝,不得采用多孔橡胶条填缝</w:t>
      </w:r>
      <w:r>
        <w:rPr>
          <w:rFonts w:asciiTheme="minorEastAsia" w:hAnsiTheme="minorEastAsia"/>
          <w:sz w:val="24"/>
          <w:szCs w:val="24"/>
        </w:rPr>
        <w:t>。</w:t>
      </w:r>
    </w:p>
    <w:p>
      <w:pPr>
        <w:spacing w:line="440" w:lineRule="exact"/>
        <w:rPr>
          <w:rFonts w:asciiTheme="minorEastAsia" w:hAnsiTheme="minorEastAsia"/>
          <w:bCs/>
          <w:sz w:val="24"/>
          <w:szCs w:val="24"/>
        </w:rPr>
      </w:pPr>
      <w:r>
        <w:rPr>
          <w:rFonts w:asciiTheme="minorEastAsia" w:hAnsiTheme="minorEastAsia"/>
          <w:bCs/>
          <w:sz w:val="24"/>
          <w:szCs w:val="24"/>
        </w:rPr>
        <w:t>3</w:t>
      </w:r>
      <w:r>
        <w:rPr>
          <w:rFonts w:hint="eastAsia" w:asciiTheme="minorEastAsia" w:hAnsiTheme="minorEastAsia"/>
          <w:bCs/>
          <w:sz w:val="24"/>
          <w:szCs w:val="24"/>
        </w:rPr>
        <w:t xml:space="preserve">  抗滑构造</w:t>
      </w:r>
      <w:r>
        <w:rPr>
          <w:rFonts w:asciiTheme="minorEastAsia" w:hAnsiTheme="minorEastAsia"/>
          <w:bCs/>
          <w:sz w:val="24"/>
          <w:szCs w:val="24"/>
        </w:rPr>
        <w:t>施工</w:t>
      </w:r>
    </w:p>
    <w:p>
      <w:pPr>
        <w:spacing w:line="440" w:lineRule="exact"/>
        <w:ind w:firstLine="240" w:firstLineChars="100"/>
        <w:rPr>
          <w:rFonts w:asciiTheme="minorEastAsia" w:hAnsiTheme="minorEastAsia"/>
          <w:sz w:val="24"/>
          <w:szCs w:val="24"/>
        </w:rPr>
      </w:pPr>
      <w:r>
        <w:rPr>
          <w:rFonts w:hint="eastAsia" w:asciiTheme="minorEastAsia" w:hAnsiTheme="minorEastAsia"/>
          <w:sz w:val="24"/>
          <w:szCs w:val="24"/>
        </w:rPr>
        <w:t>1)细观纹理的施工应符合下列规定：</w:t>
      </w:r>
    </w:p>
    <w:p>
      <w:pPr>
        <w:spacing w:line="440" w:lineRule="exact"/>
        <w:ind w:firstLine="560"/>
        <w:rPr>
          <w:rFonts w:asciiTheme="minorEastAsia" w:hAnsiTheme="minorEastAsia"/>
          <w:sz w:val="24"/>
          <w:szCs w:val="24"/>
        </w:rPr>
      </w:pPr>
      <w:r>
        <w:rPr>
          <w:rFonts w:hint="eastAsia" w:asciiTheme="minorEastAsia" w:hAnsiTheme="minorEastAsia"/>
          <w:sz w:val="24"/>
          <w:szCs w:val="24"/>
        </w:rPr>
        <w:t>a.细观纹理宜在精平后的湿软表面,使用钢支架拖挂1～3层叠合麻布、帆布等布片拖出。布片接触路面的长度宜为0.7～1.5m，细度模数较大的粗砂,接触长度宜取小值；细度模数较小的细砂，接触长度宜取</w:t>
      </w:r>
      <w:r>
        <w:rPr>
          <w:rFonts w:asciiTheme="minorEastAsia" w:hAnsiTheme="minorEastAsia"/>
          <w:sz w:val="24"/>
          <w:szCs w:val="24"/>
        </w:rPr>
        <w:t>大值。</w:t>
      </w:r>
    </w:p>
    <w:p>
      <w:pPr>
        <w:spacing w:line="440" w:lineRule="exact"/>
        <w:ind w:firstLine="560"/>
        <w:rPr>
          <w:rFonts w:asciiTheme="minorEastAsia" w:hAnsiTheme="minorEastAsia"/>
          <w:sz w:val="24"/>
          <w:szCs w:val="24"/>
        </w:rPr>
      </w:pPr>
      <w:r>
        <w:rPr>
          <w:rFonts w:hint="eastAsia" w:asciiTheme="minorEastAsia" w:hAnsiTheme="minorEastAsia"/>
          <w:sz w:val="24"/>
          <w:szCs w:val="24"/>
        </w:rPr>
        <w:t>b.用抹面机修整过较干硬的光面,可采用较</w:t>
      </w:r>
      <w:r>
        <w:rPr>
          <w:rFonts w:asciiTheme="minorEastAsia" w:hAnsiTheme="minorEastAsia"/>
          <w:sz w:val="24"/>
          <w:szCs w:val="24"/>
        </w:rPr>
        <w:t>硬的</w:t>
      </w:r>
      <w:r>
        <w:rPr>
          <w:rFonts w:hint="eastAsia" w:asciiTheme="minorEastAsia" w:hAnsiTheme="minorEastAsia"/>
          <w:sz w:val="24"/>
          <w:szCs w:val="24"/>
        </w:rPr>
        <w:t>竹扫帚扫出细观纹理。</w:t>
      </w:r>
    </w:p>
    <w:p>
      <w:pPr>
        <w:spacing w:line="440" w:lineRule="exact"/>
        <w:ind w:firstLine="560"/>
        <w:rPr>
          <w:rFonts w:asciiTheme="minorEastAsia" w:hAnsiTheme="minorEastAsia"/>
          <w:sz w:val="24"/>
          <w:szCs w:val="24"/>
        </w:rPr>
      </w:pPr>
      <w:r>
        <w:rPr>
          <w:rFonts w:hint="eastAsia" w:asciiTheme="minorEastAsia" w:hAnsiTheme="minorEastAsia"/>
          <w:sz w:val="24"/>
          <w:szCs w:val="24"/>
        </w:rPr>
        <w:t>c.已经硬化后的光滑</w:t>
      </w:r>
      <w:r>
        <w:rPr>
          <w:rFonts w:asciiTheme="minorEastAsia" w:hAnsiTheme="minorEastAsia"/>
          <w:sz w:val="24"/>
          <w:szCs w:val="24"/>
        </w:rPr>
        <w:t>表面可采用钢刷刷毛、</w:t>
      </w:r>
      <w:r>
        <w:rPr>
          <w:rFonts w:hint="eastAsia" w:asciiTheme="minorEastAsia" w:hAnsiTheme="minorEastAsia"/>
          <w:sz w:val="24"/>
          <w:szCs w:val="24"/>
        </w:rPr>
        <w:t>喷</w:t>
      </w:r>
      <w:r>
        <w:rPr>
          <w:rFonts w:asciiTheme="minorEastAsia" w:hAnsiTheme="minorEastAsia"/>
          <w:sz w:val="24"/>
          <w:szCs w:val="24"/>
        </w:rPr>
        <w:t>砂打</w:t>
      </w:r>
      <w:r>
        <w:rPr>
          <w:rFonts w:hint="eastAsia" w:asciiTheme="minorEastAsia" w:hAnsiTheme="minorEastAsia"/>
          <w:sz w:val="24"/>
          <w:szCs w:val="24"/>
        </w:rPr>
        <w:t>毛</w:t>
      </w:r>
      <w:r>
        <w:rPr>
          <w:rFonts w:asciiTheme="minorEastAsia" w:hAnsiTheme="minorEastAsia"/>
          <w:sz w:val="24"/>
          <w:szCs w:val="24"/>
        </w:rPr>
        <w:t>、</w:t>
      </w:r>
      <w:r>
        <w:rPr>
          <w:rFonts w:hint="eastAsia" w:asciiTheme="minorEastAsia" w:hAnsiTheme="minorEastAsia"/>
          <w:sz w:val="24"/>
          <w:szCs w:val="24"/>
        </w:rPr>
        <w:t>钢喷丸打毛、稀盐酸腐蚀、高压水射流等方式制作细观纹理。</w:t>
      </w:r>
    </w:p>
    <w:p>
      <w:pPr>
        <w:spacing w:line="440" w:lineRule="exact"/>
        <w:ind w:firstLine="240" w:firstLineChars="100"/>
        <w:rPr>
          <w:rFonts w:asciiTheme="minorEastAsia" w:hAnsiTheme="minorEastAsia"/>
          <w:sz w:val="24"/>
          <w:szCs w:val="24"/>
        </w:rPr>
      </w:pPr>
      <w:r>
        <w:rPr>
          <w:rFonts w:hint="eastAsia" w:asciiTheme="minorEastAsia" w:hAnsiTheme="minorEastAsia"/>
          <w:sz w:val="24"/>
          <w:szCs w:val="24"/>
        </w:rPr>
        <w:t>2)极重、</w:t>
      </w:r>
      <w:r>
        <w:rPr>
          <w:rFonts w:asciiTheme="minorEastAsia" w:hAnsiTheme="minorEastAsia"/>
          <w:sz w:val="24"/>
          <w:szCs w:val="24"/>
        </w:rPr>
        <w:t>特重和重交通荷载等级公路水泥混凝土面层</w:t>
      </w:r>
      <w:r>
        <w:rPr>
          <w:rFonts w:hint="eastAsia" w:asciiTheme="minorEastAsia" w:hAnsiTheme="minorEastAsia"/>
          <w:sz w:val="24"/>
          <w:szCs w:val="24"/>
        </w:rPr>
        <w:t>应</w:t>
      </w:r>
      <w:r>
        <w:rPr>
          <w:rFonts w:asciiTheme="minorEastAsia" w:hAnsiTheme="minorEastAsia"/>
          <w:sz w:val="24"/>
          <w:szCs w:val="24"/>
        </w:rPr>
        <w:t>采用刻槽法制作宏观抗滑构造。</w:t>
      </w:r>
      <w:r>
        <w:rPr>
          <w:rFonts w:hint="eastAsia" w:asciiTheme="minorEastAsia" w:hAnsiTheme="minorEastAsia"/>
          <w:sz w:val="24"/>
          <w:szCs w:val="24"/>
        </w:rPr>
        <w:t>中、轻交通</w:t>
      </w:r>
      <w:r>
        <w:rPr>
          <w:rFonts w:asciiTheme="minorEastAsia" w:hAnsiTheme="minorEastAsia"/>
          <w:sz w:val="24"/>
          <w:szCs w:val="24"/>
        </w:rPr>
        <w:t>荷载等级公路水泥混凝土面层</w:t>
      </w:r>
      <w:r>
        <w:rPr>
          <w:rFonts w:hint="eastAsia" w:asciiTheme="minorEastAsia" w:hAnsiTheme="minorEastAsia"/>
          <w:sz w:val="24"/>
          <w:szCs w:val="24"/>
        </w:rPr>
        <w:t>可</w:t>
      </w:r>
      <w:r>
        <w:rPr>
          <w:rFonts w:asciiTheme="minorEastAsia" w:hAnsiTheme="minorEastAsia"/>
          <w:sz w:val="24"/>
          <w:szCs w:val="24"/>
        </w:rPr>
        <w:t>使用拉槽法制作宏观抗滑构造</w:t>
      </w:r>
      <w:r>
        <w:rPr>
          <w:rFonts w:hint="eastAsia" w:asciiTheme="minorEastAsia" w:hAnsiTheme="minorEastAsia"/>
          <w:sz w:val="24"/>
          <w:szCs w:val="24"/>
        </w:rPr>
        <w:t>，见示意</w:t>
      </w:r>
      <w:r>
        <w:rPr>
          <w:rFonts w:asciiTheme="minorEastAsia" w:hAnsiTheme="minorEastAsia"/>
          <w:sz w:val="24"/>
          <w:szCs w:val="24"/>
        </w:rPr>
        <w:t>图</w:t>
      </w:r>
      <w:r>
        <w:rPr>
          <w:rFonts w:hint="eastAsia" w:asciiTheme="minorEastAsia" w:hAnsiTheme="minorEastAsia"/>
          <w:sz w:val="24"/>
          <w:szCs w:val="24"/>
        </w:rPr>
        <w:t>12.4.6-1。</w:t>
      </w:r>
    </w:p>
    <w:p>
      <w:pPr>
        <w:spacing w:line="360" w:lineRule="auto"/>
        <w:rPr>
          <w:rFonts w:asciiTheme="minorEastAsia" w:hAnsiTheme="minorEastAsia"/>
          <w:sz w:val="24"/>
          <w:szCs w:val="24"/>
        </w:rPr>
      </w:pPr>
      <w:r>
        <w:rPr>
          <w:rFonts w:asciiTheme="minorEastAsia" w:hAnsiTheme="minorEastAsia"/>
          <w:sz w:val="24"/>
          <w:szCs w:val="24"/>
        </w:rPr>
        <w:drawing>
          <wp:inline distT="0" distB="0" distL="0" distR="0">
            <wp:extent cx="5342890" cy="2812415"/>
            <wp:effectExtent l="0" t="0" r="10160" b="6985"/>
            <wp:docPr id="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2"/>
                    <pic:cNvPicPr>
                      <a:picLocks noChangeAspect="1"/>
                    </pic:cNvPicPr>
                  </pic:nvPicPr>
                  <pic:blipFill>
                    <a:blip r:embed="rId11" cstate="print">
                      <a:extLst>
                        <a:ext uri="{28A0092B-C50C-407E-A947-70E740481C1C}">
                          <a14:useLocalDpi xmlns:a14="http://schemas.microsoft.com/office/drawing/2010/main" val="0"/>
                        </a:ext>
                      </a:extLst>
                    </a:blip>
                    <a:srcRect r="1625" b="13191"/>
                    <a:stretch>
                      <a:fillRect/>
                    </a:stretch>
                  </pic:blipFill>
                  <pic:spPr>
                    <a:xfrm>
                      <a:off x="0" y="0"/>
                      <a:ext cx="5342890" cy="2812415"/>
                    </a:xfrm>
                    <a:prstGeom prst="rect">
                      <a:avLst/>
                    </a:prstGeom>
                  </pic:spPr>
                </pic:pic>
              </a:graphicData>
            </a:graphic>
          </wp:inline>
        </w:drawing>
      </w:r>
    </w:p>
    <w:p>
      <w:pPr>
        <w:spacing w:line="360" w:lineRule="auto"/>
        <w:ind w:firstLine="560"/>
        <w:jc w:val="center"/>
        <w:rPr>
          <w:rFonts w:asciiTheme="minorEastAsia" w:hAnsiTheme="minorEastAsia"/>
          <w:sz w:val="24"/>
          <w:szCs w:val="24"/>
        </w:rPr>
      </w:pPr>
      <w:r>
        <w:rPr>
          <w:rFonts w:hint="eastAsia" w:asciiTheme="minorEastAsia" w:hAnsiTheme="minorEastAsia"/>
          <w:b/>
          <w:bCs/>
          <w:szCs w:val="21"/>
        </w:rPr>
        <w:t>图12.4.6-1 水泥混凝土路面φ28螺纹钢筋压纹防滑平面图</w:t>
      </w:r>
    </w:p>
    <w:p>
      <w:pPr>
        <w:spacing w:line="440" w:lineRule="exact"/>
        <w:ind w:firstLine="560"/>
        <w:rPr>
          <w:rFonts w:asciiTheme="minorEastAsia" w:hAnsiTheme="minorEastAsia"/>
          <w:sz w:val="24"/>
          <w:szCs w:val="24"/>
        </w:rPr>
      </w:pPr>
      <w:r>
        <w:rPr>
          <w:rFonts w:hint="eastAsia" w:asciiTheme="minorEastAsia" w:hAnsiTheme="minorEastAsia"/>
          <w:sz w:val="24"/>
          <w:szCs w:val="24"/>
        </w:rPr>
        <w:t>3)在水平</w:t>
      </w:r>
      <w:r>
        <w:rPr>
          <w:rFonts w:asciiTheme="minorEastAsia" w:hAnsiTheme="minorEastAsia"/>
          <w:sz w:val="24"/>
          <w:szCs w:val="24"/>
        </w:rPr>
        <w:t>弯道路段</w:t>
      </w:r>
      <w:r>
        <w:rPr>
          <w:rFonts w:hint="eastAsia" w:asciiTheme="minorEastAsia" w:hAnsiTheme="minorEastAsia"/>
          <w:sz w:val="24"/>
          <w:szCs w:val="24"/>
        </w:rPr>
        <w:t>、</w:t>
      </w:r>
      <w:r>
        <w:rPr>
          <w:rFonts w:asciiTheme="minorEastAsia" w:hAnsiTheme="minorEastAsia"/>
          <w:sz w:val="24"/>
          <w:szCs w:val="24"/>
        </w:rPr>
        <w:t>桥面、隧道路面宜使用纵向</w:t>
      </w:r>
      <w:r>
        <w:rPr>
          <w:rFonts w:hint="eastAsia" w:asciiTheme="minorEastAsia" w:hAnsiTheme="minorEastAsia"/>
          <w:sz w:val="24"/>
          <w:szCs w:val="24"/>
        </w:rPr>
        <w:t>槽</w:t>
      </w:r>
      <w:r>
        <w:rPr>
          <w:rFonts w:asciiTheme="minorEastAsia" w:hAnsiTheme="minorEastAsia"/>
          <w:sz w:val="24"/>
          <w:szCs w:val="24"/>
        </w:rPr>
        <w:t>。</w:t>
      </w:r>
      <w:r>
        <w:rPr>
          <w:rFonts w:hint="eastAsia" w:asciiTheme="minorEastAsia" w:hAnsiTheme="minorEastAsia"/>
          <w:sz w:val="24"/>
          <w:szCs w:val="24"/>
        </w:rPr>
        <w:t>当</w:t>
      </w:r>
      <w:r>
        <w:rPr>
          <w:rFonts w:asciiTheme="minorEastAsia" w:hAnsiTheme="minorEastAsia"/>
          <w:sz w:val="24"/>
          <w:szCs w:val="24"/>
        </w:rPr>
        <w:t>组合坡度小于</w:t>
      </w:r>
      <w:r>
        <w:rPr>
          <w:rFonts w:hint="eastAsia" w:asciiTheme="minorEastAsia" w:hAnsiTheme="minorEastAsia"/>
          <w:sz w:val="24"/>
          <w:szCs w:val="24"/>
        </w:rPr>
        <w:t>3</w:t>
      </w:r>
      <w:r>
        <w:rPr>
          <w:rFonts w:asciiTheme="minorEastAsia" w:hAnsiTheme="minorEastAsia"/>
          <w:sz w:val="24"/>
          <w:szCs w:val="24"/>
        </w:rPr>
        <w:t>%时，要求</w:t>
      </w:r>
      <w:r>
        <w:rPr>
          <w:rFonts w:hint="eastAsia" w:asciiTheme="minorEastAsia" w:hAnsiTheme="minorEastAsia"/>
          <w:sz w:val="24"/>
          <w:szCs w:val="24"/>
        </w:rPr>
        <w:t>减</w:t>
      </w:r>
      <w:r>
        <w:rPr>
          <w:rFonts w:asciiTheme="minorEastAsia" w:hAnsiTheme="minorEastAsia"/>
          <w:sz w:val="24"/>
          <w:szCs w:val="24"/>
        </w:rPr>
        <w:t>噪</w:t>
      </w:r>
      <w:r>
        <w:rPr>
          <w:rFonts w:hint="eastAsia" w:asciiTheme="minorEastAsia" w:hAnsiTheme="minorEastAsia"/>
          <w:sz w:val="24"/>
          <w:szCs w:val="24"/>
        </w:rPr>
        <w:t>的</w:t>
      </w:r>
      <w:r>
        <w:rPr>
          <w:rFonts w:asciiTheme="minorEastAsia" w:hAnsiTheme="minorEastAsia"/>
          <w:sz w:val="24"/>
          <w:szCs w:val="24"/>
        </w:rPr>
        <w:t>路段可使用纵向</w:t>
      </w:r>
      <w:r>
        <w:rPr>
          <w:rFonts w:hint="eastAsia" w:asciiTheme="minorEastAsia" w:hAnsiTheme="minorEastAsia"/>
          <w:sz w:val="24"/>
          <w:szCs w:val="24"/>
        </w:rPr>
        <w:t>槽。</w:t>
      </w:r>
      <w:r>
        <w:rPr>
          <w:rFonts w:asciiTheme="minorEastAsia" w:hAnsiTheme="minorEastAsia"/>
          <w:sz w:val="24"/>
          <w:szCs w:val="24"/>
        </w:rPr>
        <w:t>组合坡度</w:t>
      </w:r>
      <w:r>
        <w:rPr>
          <w:rFonts w:hint="eastAsia" w:asciiTheme="minorEastAsia" w:hAnsiTheme="minorEastAsia"/>
          <w:sz w:val="24"/>
          <w:szCs w:val="24"/>
        </w:rPr>
        <w:t>大于</w:t>
      </w:r>
      <w:r>
        <w:rPr>
          <w:rFonts w:asciiTheme="minorEastAsia" w:hAnsiTheme="minorEastAsia"/>
          <w:sz w:val="24"/>
          <w:szCs w:val="24"/>
        </w:rPr>
        <w:t>或等于</w:t>
      </w:r>
      <w:r>
        <w:rPr>
          <w:rFonts w:hint="eastAsia" w:asciiTheme="minorEastAsia" w:hAnsiTheme="minorEastAsia"/>
          <w:sz w:val="24"/>
          <w:szCs w:val="24"/>
        </w:rPr>
        <w:t>3</w:t>
      </w:r>
      <w:r>
        <w:rPr>
          <w:rFonts w:asciiTheme="minorEastAsia" w:hAnsiTheme="minorEastAsia"/>
          <w:sz w:val="24"/>
          <w:szCs w:val="24"/>
        </w:rPr>
        <w:t>%</w:t>
      </w:r>
      <w:r>
        <w:rPr>
          <w:rFonts w:hint="eastAsia" w:asciiTheme="minorEastAsia" w:hAnsiTheme="minorEastAsia"/>
          <w:sz w:val="24"/>
          <w:szCs w:val="24"/>
        </w:rPr>
        <w:t>的</w:t>
      </w:r>
      <w:r>
        <w:rPr>
          <w:rFonts w:asciiTheme="minorEastAsia" w:hAnsiTheme="minorEastAsia"/>
          <w:sz w:val="24"/>
          <w:szCs w:val="24"/>
        </w:rPr>
        <w:t>纵坡路段，应使用横向槽。</w:t>
      </w:r>
    </w:p>
    <w:p>
      <w:pPr>
        <w:spacing w:line="440" w:lineRule="exact"/>
        <w:ind w:firstLine="560"/>
        <w:rPr>
          <w:rFonts w:asciiTheme="minorEastAsia" w:hAnsiTheme="minorEastAsia"/>
          <w:sz w:val="24"/>
          <w:szCs w:val="24"/>
        </w:rPr>
      </w:pPr>
      <w:r>
        <w:rPr>
          <w:rFonts w:hint="eastAsia" w:asciiTheme="minorEastAsia" w:hAnsiTheme="minorEastAsia"/>
          <w:sz w:val="24"/>
          <w:szCs w:val="24"/>
        </w:rPr>
        <w:t>4)</w:t>
      </w:r>
      <w:r>
        <w:rPr>
          <w:rFonts w:asciiTheme="minorEastAsia" w:hAnsiTheme="minorEastAsia"/>
          <w:sz w:val="24"/>
          <w:szCs w:val="24"/>
        </w:rPr>
        <w:t>采用刻槽法</w:t>
      </w:r>
      <w:r>
        <w:rPr>
          <w:rFonts w:hint="eastAsia" w:asciiTheme="minorEastAsia" w:hAnsiTheme="minorEastAsia"/>
          <w:sz w:val="24"/>
          <w:szCs w:val="24"/>
        </w:rPr>
        <w:t>制作宏观抗滑构造时，</w:t>
      </w:r>
      <w:r>
        <w:rPr>
          <w:rFonts w:asciiTheme="minorEastAsia" w:hAnsiTheme="minorEastAsia"/>
          <w:sz w:val="24"/>
          <w:szCs w:val="24"/>
        </w:rPr>
        <w:t>刻槽</w:t>
      </w:r>
      <w:r>
        <w:rPr>
          <w:rFonts w:hint="eastAsia" w:asciiTheme="minorEastAsia" w:hAnsiTheme="minorEastAsia"/>
          <w:sz w:val="24"/>
          <w:szCs w:val="24"/>
        </w:rPr>
        <w:t>机最小</w:t>
      </w:r>
      <w:r>
        <w:rPr>
          <w:rFonts w:asciiTheme="minorEastAsia" w:hAnsiTheme="minorEastAsia"/>
          <w:sz w:val="24"/>
          <w:szCs w:val="24"/>
        </w:rPr>
        <w:t>刻槽宽度不应小于</w:t>
      </w:r>
      <w:r>
        <w:rPr>
          <w:rFonts w:hint="eastAsia" w:asciiTheme="minorEastAsia" w:hAnsiTheme="minorEastAsia"/>
          <w:sz w:val="24"/>
          <w:szCs w:val="24"/>
        </w:rPr>
        <w:t>500mm。衔接</w:t>
      </w:r>
      <w:r>
        <w:rPr>
          <w:rFonts w:asciiTheme="minorEastAsia" w:hAnsiTheme="minorEastAsia"/>
          <w:sz w:val="24"/>
          <w:szCs w:val="24"/>
        </w:rPr>
        <w:t>距离与槽间距相同。刻槽</w:t>
      </w:r>
      <w:r>
        <w:rPr>
          <w:rFonts w:hint="eastAsia" w:asciiTheme="minorEastAsia" w:hAnsiTheme="minorEastAsia"/>
          <w:sz w:val="24"/>
          <w:szCs w:val="24"/>
        </w:rPr>
        <w:t>过程中应避免槽口边角损坏，</w:t>
      </w:r>
      <w:r>
        <w:rPr>
          <w:rFonts w:asciiTheme="minorEastAsia" w:hAnsiTheme="minorEastAsia"/>
          <w:sz w:val="24"/>
          <w:szCs w:val="24"/>
        </w:rPr>
        <w:t>不得中途抬</w:t>
      </w:r>
      <w:r>
        <w:rPr>
          <w:rFonts w:hint="eastAsia" w:asciiTheme="minorEastAsia" w:hAnsiTheme="minorEastAsia"/>
          <w:sz w:val="24"/>
          <w:szCs w:val="24"/>
        </w:rPr>
        <w:t>起刻槽机或改变刻槽方向。刻槽不得刻穿</w:t>
      </w:r>
      <w:r>
        <w:rPr>
          <w:rFonts w:asciiTheme="minorEastAsia" w:hAnsiTheme="minorEastAsia"/>
          <w:sz w:val="24"/>
          <w:szCs w:val="24"/>
        </w:rPr>
        <w:t>纵、横缩缝。</w:t>
      </w:r>
      <w:r>
        <w:rPr>
          <w:rFonts w:hint="eastAsia" w:asciiTheme="minorEastAsia" w:hAnsiTheme="minorEastAsia"/>
          <w:sz w:val="24"/>
          <w:szCs w:val="24"/>
        </w:rPr>
        <w:t>刻槽后表面应随即冲洗干净</w:t>
      </w:r>
      <w:r>
        <w:rPr>
          <w:rFonts w:asciiTheme="minorEastAsia" w:hAnsiTheme="minorEastAsia"/>
          <w:sz w:val="24"/>
          <w:szCs w:val="24"/>
        </w:rPr>
        <w:t>，并</w:t>
      </w:r>
      <w:r>
        <w:rPr>
          <w:rFonts w:hint="eastAsia" w:asciiTheme="minorEastAsia" w:hAnsiTheme="minorEastAsia"/>
          <w:sz w:val="24"/>
          <w:szCs w:val="24"/>
        </w:rPr>
        <w:t>恢复路面的养生。</w:t>
      </w:r>
    </w:p>
    <w:p>
      <w:pPr>
        <w:spacing w:line="440" w:lineRule="exact"/>
        <w:ind w:firstLine="560"/>
        <w:rPr>
          <w:rFonts w:asciiTheme="minorEastAsia" w:hAnsiTheme="minorEastAsia"/>
          <w:sz w:val="24"/>
          <w:szCs w:val="24"/>
        </w:rPr>
      </w:pPr>
      <w:r>
        <w:rPr>
          <w:rFonts w:asciiTheme="minorEastAsia" w:hAnsiTheme="minorEastAsia"/>
          <w:sz w:val="24"/>
          <w:szCs w:val="24"/>
        </w:rPr>
        <w:t>5</w:t>
      </w:r>
      <w:r>
        <w:rPr>
          <w:rFonts w:hint="eastAsia" w:asciiTheme="minorEastAsia" w:hAnsiTheme="minorEastAsia"/>
          <w:sz w:val="24"/>
          <w:szCs w:val="24"/>
        </w:rPr>
        <w:t>)软拉宏观抗滑构造</w:t>
      </w:r>
      <w:r>
        <w:rPr>
          <w:rFonts w:asciiTheme="minorEastAsia" w:hAnsiTheme="minorEastAsia"/>
          <w:sz w:val="24"/>
          <w:szCs w:val="24"/>
        </w:rPr>
        <w:t>时，待面层混凝土泌水后，应及</w:t>
      </w:r>
      <w:r>
        <w:rPr>
          <w:rFonts w:hint="eastAsia" w:asciiTheme="minorEastAsia" w:hAnsiTheme="minorEastAsia"/>
          <w:sz w:val="24"/>
          <w:szCs w:val="24"/>
        </w:rPr>
        <w:t>时采用齿耙拉槽。衔接距离应与槽间距相同,并始终保持一致,不得局部缺失。软拉后的表面砂浆应清扫干净。</w:t>
      </w:r>
    </w:p>
    <w:p>
      <w:pPr>
        <w:spacing w:line="440" w:lineRule="exact"/>
        <w:ind w:firstLine="560"/>
        <w:rPr>
          <w:rFonts w:asciiTheme="minorEastAsia" w:hAnsiTheme="minorEastAsia"/>
          <w:sz w:val="24"/>
          <w:szCs w:val="24"/>
        </w:rPr>
      </w:pPr>
      <w:r>
        <w:rPr>
          <w:rFonts w:asciiTheme="minorEastAsia" w:hAnsiTheme="minorEastAsia"/>
          <w:sz w:val="24"/>
          <w:szCs w:val="24"/>
        </w:rPr>
        <w:t>6</w:t>
      </w:r>
      <w:r>
        <w:rPr>
          <w:rFonts w:hint="eastAsia" w:asciiTheme="minorEastAsia" w:hAnsiTheme="minorEastAsia"/>
          <w:sz w:val="24"/>
          <w:szCs w:val="24"/>
        </w:rPr>
        <w:t>)矩形槽槽深宜为3～4mm,槽宽宜为3～5mm,槽间距宜为12～25mm。采用变间距时,槽间距可在规定尺寸范围内随机调整。</w:t>
      </w:r>
    </w:p>
    <w:p>
      <w:pPr>
        <w:spacing w:line="440" w:lineRule="exact"/>
        <w:ind w:firstLine="560"/>
        <w:rPr>
          <w:rFonts w:asciiTheme="minorEastAsia" w:hAnsiTheme="minorEastAsia"/>
          <w:sz w:val="24"/>
          <w:szCs w:val="24"/>
        </w:rPr>
      </w:pPr>
      <w:r>
        <w:rPr>
          <w:rFonts w:asciiTheme="minorEastAsia" w:hAnsiTheme="minorEastAsia"/>
          <w:sz w:val="24"/>
          <w:szCs w:val="24"/>
        </w:rPr>
        <w:t>7</w:t>
      </w:r>
      <w:r>
        <w:rPr>
          <w:rFonts w:hint="eastAsia" w:asciiTheme="minorEastAsia" w:hAnsiTheme="minorEastAsia"/>
          <w:sz w:val="24"/>
          <w:szCs w:val="24"/>
        </w:rPr>
        <w:t>)路面结冰地区,可采用上宽6m、下宽3m的梯形槽或上宽6mm的半圆形槽。</w:t>
      </w:r>
    </w:p>
    <w:p>
      <w:pPr>
        <w:spacing w:line="440" w:lineRule="exact"/>
        <w:rPr>
          <w:rFonts w:asciiTheme="minorEastAsia" w:hAnsiTheme="minorEastAsia"/>
          <w:b/>
          <w:bCs/>
          <w:sz w:val="24"/>
          <w:szCs w:val="24"/>
        </w:rPr>
      </w:pPr>
      <w:bookmarkStart w:id="150" w:name="_Toc12258165"/>
    </w:p>
    <w:p>
      <w:pPr>
        <w:spacing w:line="440" w:lineRule="exact"/>
        <w:rPr>
          <w:rFonts w:asciiTheme="minorEastAsia" w:hAnsiTheme="minorEastAsia"/>
          <w:sz w:val="24"/>
          <w:szCs w:val="24"/>
        </w:rPr>
      </w:pPr>
      <w:r>
        <w:rPr>
          <w:rFonts w:hint="eastAsia" w:asciiTheme="minorEastAsia" w:hAnsiTheme="minorEastAsia"/>
          <w:b/>
          <w:bCs/>
          <w:sz w:val="24"/>
          <w:szCs w:val="24"/>
        </w:rPr>
        <w:t xml:space="preserve">12.4.7 </w:t>
      </w:r>
      <w:r>
        <w:rPr>
          <w:rFonts w:hint="eastAsia" w:asciiTheme="minorEastAsia" w:hAnsiTheme="minorEastAsia"/>
          <w:sz w:val="24"/>
          <w:szCs w:val="24"/>
        </w:rPr>
        <w:t>混凝土路面面层养生</w:t>
      </w:r>
      <w:bookmarkEnd w:id="150"/>
    </w:p>
    <w:p>
      <w:pPr>
        <w:spacing w:line="440" w:lineRule="exact"/>
        <w:ind w:firstLine="240" w:firstLineChars="1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面层养生应合理选择养生方式,保证混凝土强度增长的需要,防止养生过程中产生微裂纹与裂缝。</w:t>
      </w:r>
    </w:p>
    <w:p>
      <w:pPr>
        <w:spacing w:line="440" w:lineRule="exact"/>
        <w:ind w:firstLine="240" w:firstLineChars="100"/>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面层养生应符合下列规定：</w:t>
      </w:r>
    </w:p>
    <w:p>
      <w:pPr>
        <w:spacing w:line="440" w:lineRule="exact"/>
        <w:ind w:firstLine="560"/>
        <w:rPr>
          <w:rFonts w:asciiTheme="minorEastAsia" w:hAnsiTheme="minorEastAsia"/>
          <w:sz w:val="24"/>
          <w:szCs w:val="24"/>
        </w:rPr>
      </w:pPr>
      <w:r>
        <w:rPr>
          <w:rFonts w:hint="eastAsia" w:asciiTheme="minorEastAsia" w:hAnsiTheme="minorEastAsia"/>
          <w:sz w:val="24"/>
          <w:szCs w:val="24"/>
        </w:rPr>
        <w:t>1）混凝土面层宜采用养护剂加覆膜养生。</w:t>
      </w:r>
    </w:p>
    <w:p>
      <w:pPr>
        <w:spacing w:line="440" w:lineRule="exact"/>
        <w:ind w:firstLine="560"/>
        <w:rPr>
          <w:rFonts w:asciiTheme="minorEastAsia" w:hAnsiTheme="minorEastAsia"/>
          <w:sz w:val="24"/>
          <w:szCs w:val="24"/>
        </w:rPr>
      </w:pPr>
      <w:r>
        <w:rPr>
          <w:rFonts w:hint="eastAsia" w:asciiTheme="minorEastAsia" w:hAnsiTheme="minorEastAsia"/>
          <w:sz w:val="24"/>
          <w:szCs w:val="24"/>
        </w:rPr>
        <w:t>2）现场养生用水充足的情况下,可采用节水保湿养护膜、土工毡、土工布、麻袋、草袋</w:t>
      </w:r>
      <w:r>
        <w:rPr>
          <w:rFonts w:asciiTheme="minorEastAsia" w:hAnsiTheme="minorEastAsia"/>
          <w:sz w:val="24"/>
          <w:szCs w:val="24"/>
        </w:rPr>
        <w:t>、</w:t>
      </w:r>
      <w:r>
        <w:rPr>
          <w:rFonts w:hint="eastAsia" w:asciiTheme="minorEastAsia" w:hAnsiTheme="minorEastAsia"/>
          <w:sz w:val="24"/>
          <w:szCs w:val="24"/>
        </w:rPr>
        <w:t>草帘等养生,并及时洒水保湿养生。</w:t>
      </w:r>
    </w:p>
    <w:p>
      <w:pPr>
        <w:spacing w:line="440" w:lineRule="exact"/>
        <w:ind w:firstLine="560"/>
        <w:rPr>
          <w:rFonts w:asciiTheme="minorEastAsia" w:hAnsiTheme="minorEastAsia"/>
          <w:sz w:val="24"/>
          <w:szCs w:val="24"/>
        </w:rPr>
      </w:pPr>
      <w:r>
        <w:rPr>
          <w:rFonts w:hint="eastAsia" w:asciiTheme="minorEastAsia" w:hAnsiTheme="minorEastAsia"/>
          <w:sz w:val="24"/>
          <w:szCs w:val="24"/>
        </w:rPr>
        <w:t>3）缺水条件下,宜采用覆盖节水保湿养护膜养生,并应洒透第一遍养生水。</w:t>
      </w:r>
    </w:p>
    <w:p>
      <w:pPr>
        <w:spacing w:line="440" w:lineRule="exact"/>
        <w:ind w:firstLine="240" w:firstLineChars="100"/>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养护剂的喷洒应符合下列规定:</w:t>
      </w:r>
    </w:p>
    <w:p>
      <w:pPr>
        <w:spacing w:line="440" w:lineRule="exact"/>
        <w:ind w:firstLine="560"/>
        <w:rPr>
          <w:rFonts w:asciiTheme="minorEastAsia" w:hAnsiTheme="minorEastAsia"/>
          <w:sz w:val="24"/>
          <w:szCs w:val="24"/>
        </w:rPr>
      </w:pPr>
      <w:r>
        <w:rPr>
          <w:rFonts w:hint="eastAsia" w:asciiTheme="minorEastAsia" w:hAnsiTheme="minorEastAsia"/>
          <w:sz w:val="24"/>
          <w:szCs w:val="24"/>
        </w:rPr>
        <w:t>1）喷洒应均匀,喷洒后的表面不得有颜色差异。成膜厚度应满足产品要求,并足以</w:t>
      </w:r>
      <w:r>
        <w:rPr>
          <w:rFonts w:asciiTheme="minorEastAsia" w:hAnsiTheme="minorEastAsia"/>
          <w:sz w:val="24"/>
          <w:szCs w:val="24"/>
        </w:rPr>
        <w:t>形</w:t>
      </w:r>
      <w:r>
        <w:rPr>
          <w:rFonts w:hint="eastAsia" w:asciiTheme="minorEastAsia" w:hAnsiTheme="minorEastAsia"/>
          <w:sz w:val="24"/>
          <w:szCs w:val="24"/>
        </w:rPr>
        <w:t>成完全密闭水分的薄膜。</w:t>
      </w:r>
    </w:p>
    <w:p>
      <w:pPr>
        <w:spacing w:line="440" w:lineRule="exact"/>
        <w:ind w:firstLine="560"/>
        <w:rPr>
          <w:rFonts w:asciiTheme="minorEastAsia" w:hAnsiTheme="minorEastAsia"/>
          <w:sz w:val="24"/>
          <w:szCs w:val="24"/>
        </w:rPr>
      </w:pPr>
      <w:r>
        <w:rPr>
          <w:rFonts w:hint="eastAsia" w:asciiTheme="minorEastAsia" w:hAnsiTheme="minorEastAsia"/>
          <w:sz w:val="24"/>
          <w:szCs w:val="24"/>
        </w:rPr>
        <w:t>2）养护剂的喷洒宜在表面抗滑纹理做完后即刻进行。刚铺筑的湿软混凝土面层遭遇</w:t>
      </w:r>
      <w:r>
        <w:rPr>
          <w:rFonts w:asciiTheme="minorEastAsia" w:hAnsiTheme="minorEastAsia"/>
          <w:sz w:val="24"/>
          <w:szCs w:val="24"/>
        </w:rPr>
        <w:t>刮</w:t>
      </w:r>
      <w:r>
        <w:rPr>
          <w:rFonts w:hint="eastAsia" w:asciiTheme="minorEastAsia" w:hAnsiTheme="minorEastAsia"/>
          <w:sz w:val="24"/>
          <w:szCs w:val="24"/>
        </w:rPr>
        <w:t>风或暴晒天气,摊铺现场水分蒸发率接近0.50kg/(h· m</w:t>
      </w:r>
      <w:r>
        <w:rPr>
          <w:rFonts w:hint="eastAsia" w:asciiTheme="minorEastAsia" w:hAnsiTheme="minorEastAsia"/>
          <w:sz w:val="24"/>
          <w:szCs w:val="24"/>
          <w:vertAlign w:val="superscript"/>
        </w:rPr>
        <w:t>2</w:t>
      </w:r>
      <w:r>
        <w:rPr>
          <w:rFonts w:hint="eastAsia" w:asciiTheme="minorEastAsia" w:hAnsiTheme="minorEastAsia"/>
          <w:sz w:val="24"/>
          <w:szCs w:val="24"/>
        </w:rPr>
        <w:t>),开裂风险较大时,可提前喷洒养护剂养生。</w:t>
      </w:r>
    </w:p>
    <w:p>
      <w:pPr>
        <w:spacing w:line="440" w:lineRule="exact"/>
        <w:ind w:firstLine="560"/>
        <w:rPr>
          <w:rFonts w:asciiTheme="minorEastAsia" w:hAnsiTheme="minorEastAsia"/>
          <w:sz w:val="24"/>
          <w:szCs w:val="24"/>
        </w:rPr>
      </w:pPr>
      <w:r>
        <w:rPr>
          <w:rFonts w:hint="eastAsia" w:asciiTheme="minorEastAsia" w:hAnsiTheme="minorEastAsia"/>
          <w:sz w:val="24"/>
          <w:szCs w:val="24"/>
        </w:rPr>
        <w:t>3）喷洒高度宜控制在0.10～0.30m之间。现场风大时,可采用全断面喷洒机贴近路面喷洒的方式喷洒。</w:t>
      </w:r>
    </w:p>
    <w:p>
      <w:pPr>
        <w:spacing w:line="440" w:lineRule="exact"/>
        <w:ind w:firstLine="560"/>
        <w:rPr>
          <w:rFonts w:asciiTheme="minorEastAsia" w:hAnsiTheme="minorEastAsia"/>
          <w:sz w:val="24"/>
          <w:szCs w:val="24"/>
        </w:rPr>
      </w:pPr>
      <w:r>
        <w:rPr>
          <w:rFonts w:hint="eastAsia" w:asciiTheme="minorEastAsia" w:hAnsiTheme="minorEastAsia"/>
          <w:sz w:val="24"/>
          <w:szCs w:val="24"/>
        </w:rPr>
        <w:t>4）养护剂的现场平均喷洒剂量宜在试验室测试剂量基础上,一等品再增加不小于40%,合格品增加不小于60%。</w:t>
      </w:r>
    </w:p>
    <w:p>
      <w:pPr>
        <w:spacing w:line="440" w:lineRule="exact"/>
        <w:ind w:firstLine="560"/>
        <w:rPr>
          <w:rFonts w:asciiTheme="minorEastAsia" w:hAnsiTheme="minorEastAsia"/>
          <w:sz w:val="24"/>
          <w:szCs w:val="24"/>
        </w:rPr>
      </w:pPr>
      <w:r>
        <w:rPr>
          <w:rFonts w:hint="eastAsia" w:asciiTheme="minorEastAsia" w:hAnsiTheme="minorEastAsia"/>
          <w:sz w:val="24"/>
          <w:szCs w:val="24"/>
        </w:rPr>
        <w:t>5）不得使用易被雨水冲刷掉的、阳光暴晒可融化的或引起表面开裂、卷起薄壳的养护剂。</w:t>
      </w:r>
    </w:p>
    <w:p>
      <w:pPr>
        <w:spacing w:line="440" w:lineRule="exact"/>
        <w:ind w:firstLine="240" w:firstLineChars="100"/>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覆盖保湿养护膜应符合下列规定：</w:t>
      </w:r>
    </w:p>
    <w:p>
      <w:pPr>
        <w:spacing w:line="440" w:lineRule="exact"/>
        <w:ind w:firstLine="560"/>
        <w:rPr>
          <w:rFonts w:asciiTheme="minorEastAsia" w:hAnsiTheme="minorEastAsia"/>
          <w:sz w:val="24"/>
          <w:szCs w:val="24"/>
        </w:rPr>
      </w:pPr>
      <w:r>
        <w:rPr>
          <w:rFonts w:hint="eastAsia" w:asciiTheme="minorEastAsia" w:hAnsiTheme="minorEastAsia"/>
          <w:sz w:val="24"/>
          <w:szCs w:val="24"/>
        </w:rPr>
        <w:t>1）覆盖养生的初始时间,应为不压坏表面细观抗滑纹理的最短时间。</w:t>
      </w:r>
    </w:p>
    <w:p>
      <w:pPr>
        <w:spacing w:line="440" w:lineRule="exact"/>
        <w:ind w:firstLine="560"/>
        <w:rPr>
          <w:rFonts w:asciiTheme="minorEastAsia" w:hAnsiTheme="minorEastAsia"/>
          <w:sz w:val="24"/>
          <w:szCs w:val="24"/>
        </w:rPr>
      </w:pPr>
      <w:r>
        <w:rPr>
          <w:rFonts w:hint="eastAsia" w:asciiTheme="minorEastAsia" w:hAnsiTheme="minorEastAsia"/>
          <w:sz w:val="24"/>
          <w:szCs w:val="24"/>
        </w:rPr>
        <w:t>2）养护膜材料的最窄幅宽不宜小于2m。</w:t>
      </w:r>
    </w:p>
    <w:p>
      <w:pPr>
        <w:spacing w:line="440" w:lineRule="exact"/>
        <w:ind w:firstLine="560"/>
        <w:rPr>
          <w:rFonts w:asciiTheme="minorEastAsia" w:hAnsiTheme="minorEastAsia"/>
          <w:sz w:val="24"/>
          <w:szCs w:val="24"/>
        </w:rPr>
      </w:pPr>
      <w:r>
        <w:rPr>
          <w:rFonts w:hint="eastAsia" w:asciiTheme="minorEastAsia" w:hAnsiTheme="minorEastAsia"/>
          <w:sz w:val="24"/>
          <w:szCs w:val="24"/>
        </w:rPr>
        <w:t>3）两条膜层对接时,纵向搭接宽度不宜小于400mm,横向搭接长度不宜小于200mm。养生期间应始终保持薄膜完整盖满。</w:t>
      </w:r>
    </w:p>
    <w:p>
      <w:pPr>
        <w:spacing w:line="440" w:lineRule="exact"/>
        <w:ind w:firstLine="560"/>
        <w:rPr>
          <w:rFonts w:asciiTheme="minorEastAsia" w:hAnsiTheme="minorEastAsia"/>
          <w:sz w:val="24"/>
          <w:szCs w:val="24"/>
        </w:rPr>
      </w:pPr>
      <w:r>
        <w:rPr>
          <w:rFonts w:hint="eastAsia" w:asciiTheme="minorEastAsia" w:hAnsiTheme="minorEastAsia"/>
          <w:sz w:val="24"/>
          <w:szCs w:val="24"/>
        </w:rPr>
        <w:t>4）应有专人巡查养护膜覆盖完整情况。养生期间被掀起或撕破的养护膜、养生片材均应及时重新洒水,并完整覆盖。</w:t>
      </w:r>
    </w:p>
    <w:p>
      <w:pPr>
        <w:spacing w:line="440" w:lineRule="exact"/>
        <w:ind w:firstLine="560"/>
        <w:rPr>
          <w:rFonts w:asciiTheme="minorEastAsia" w:hAnsiTheme="minorEastAsia"/>
          <w:sz w:val="24"/>
          <w:szCs w:val="24"/>
        </w:rPr>
      </w:pPr>
      <w:r>
        <w:rPr>
          <w:rFonts w:hint="eastAsia" w:asciiTheme="minorEastAsia" w:hAnsiTheme="minorEastAsia"/>
          <w:sz w:val="24"/>
          <w:szCs w:val="24"/>
        </w:rPr>
        <w:t>5）当现场瞬间风力大于4级时,宜在养护膜表面罩绳网或土工格栅,并压牢固</w:t>
      </w:r>
      <w:r>
        <w:rPr>
          <w:rFonts w:asciiTheme="minorEastAsia" w:hAnsiTheme="minorEastAsia"/>
          <w:sz w:val="24"/>
          <w:szCs w:val="24"/>
        </w:rPr>
        <w:t>，</w:t>
      </w:r>
      <w:r>
        <w:rPr>
          <w:rFonts w:hint="eastAsia" w:asciiTheme="minorEastAsia" w:hAnsiTheme="minorEastAsia"/>
          <w:sz w:val="24"/>
          <w:szCs w:val="24"/>
        </w:rPr>
        <w:t>防止养护膜被大风吹破。</w:t>
      </w:r>
    </w:p>
    <w:p>
      <w:pPr>
        <w:spacing w:line="440" w:lineRule="exact"/>
        <w:ind w:firstLine="240" w:firstLineChars="100"/>
        <w:rPr>
          <w:rFonts w:asciiTheme="minorEastAsia" w:hAnsiTheme="minorEastAsia"/>
          <w:sz w:val="24"/>
          <w:szCs w:val="24"/>
        </w:rPr>
      </w:pPr>
      <w:r>
        <w:rPr>
          <w:rFonts w:asciiTheme="minorEastAsia" w:hAnsiTheme="minorEastAsia"/>
          <w:sz w:val="24"/>
          <w:szCs w:val="24"/>
        </w:rPr>
        <w:t>5</w:t>
      </w:r>
      <w:r>
        <w:rPr>
          <w:rFonts w:hint="eastAsia" w:asciiTheme="minorEastAsia" w:hAnsiTheme="minorEastAsia"/>
          <w:sz w:val="24"/>
          <w:szCs w:val="24"/>
        </w:rPr>
        <w:t>低温期或夏季夜间气温有可能低于零度的高原、山区施工水泥混凝土路面和桥面时,应采取保温保湿双重养生措施。保温养生材料可选用干燥的泡沫塑料垫、棉絮片、苇片、草帘等。养生期间遭遇降雨时,应在保温片材上、下表面采取包覆隔水膜层等防水措施。</w:t>
      </w:r>
    </w:p>
    <w:p>
      <w:pPr>
        <w:spacing w:line="440" w:lineRule="exact"/>
        <w:ind w:firstLine="240" w:firstLineChars="100"/>
        <w:rPr>
          <w:rFonts w:asciiTheme="minorEastAsia" w:hAnsiTheme="minorEastAsia"/>
          <w:b/>
          <w:bCs/>
          <w:szCs w:val="21"/>
        </w:rPr>
      </w:pPr>
      <w:r>
        <w:rPr>
          <w:rFonts w:asciiTheme="minorEastAsia" w:hAnsiTheme="minorEastAsia"/>
          <w:sz w:val="24"/>
          <w:szCs w:val="24"/>
        </w:rPr>
        <w:t>6</w:t>
      </w:r>
      <w:r>
        <w:rPr>
          <w:rFonts w:hint="eastAsia" w:asciiTheme="minorEastAsia" w:hAnsiTheme="minorEastAsia"/>
          <w:sz w:val="24"/>
          <w:szCs w:val="24"/>
        </w:rPr>
        <w:t>实测混凝土强度大于设计强度的80%后,可停止养生。不同气温条件下混凝土面层的最短养生龄期可参照表12.4.7-1确定。</w:t>
      </w:r>
    </w:p>
    <w:p>
      <w:pPr>
        <w:spacing w:line="360" w:lineRule="auto"/>
        <w:ind w:firstLine="560"/>
        <w:jc w:val="center"/>
        <w:rPr>
          <w:rFonts w:asciiTheme="minorEastAsia" w:hAnsiTheme="minorEastAsia"/>
          <w:b/>
          <w:szCs w:val="21"/>
        </w:rPr>
      </w:pPr>
      <w:r>
        <w:rPr>
          <w:rFonts w:hint="eastAsia" w:asciiTheme="minorEastAsia" w:hAnsiTheme="minorEastAsia"/>
          <w:b/>
          <w:bCs/>
          <w:szCs w:val="21"/>
        </w:rPr>
        <w:t>表12.4.7-1   不同气温条件下最短养生龄期参考表(d</w:t>
      </w:r>
      <w:r>
        <w:rPr>
          <w:rFonts w:hint="eastAsia" w:asciiTheme="minorEastAsia" w:hAnsiTheme="minorEastAsia"/>
          <w:b/>
          <w:szCs w:val="21"/>
        </w:rPr>
        <w:t>)</w:t>
      </w:r>
    </w:p>
    <w:tbl>
      <w:tblPr>
        <w:tblStyle w:val="25"/>
        <w:tblW w:w="85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2058"/>
        <w:gridCol w:w="2950"/>
        <w:gridCol w:w="20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1502" w:type="dxa"/>
            <w:tcBorders>
              <w:tl2br w:val="nil"/>
              <w:tr2bl w:val="nil"/>
            </w:tcBorders>
            <w:vAlign w:val="center"/>
          </w:tcPr>
          <w:p>
            <w:pPr>
              <w:ind w:left="630" w:hanging="630" w:hangingChars="300"/>
              <w:rPr>
                <w:rFonts w:asciiTheme="minorEastAsia" w:hAnsiTheme="minorEastAsia"/>
                <w:szCs w:val="21"/>
              </w:rPr>
            </w:pPr>
            <w:r>
              <w:rPr>
                <w:rFonts w:hint="eastAsia" w:asciiTheme="minorEastAsia" w:hAnsiTheme="minorEastAsia"/>
                <w:szCs w:val="21"/>
              </w:rPr>
              <w:t>养生期间日平均气温(℃)</w:t>
            </w:r>
          </w:p>
        </w:tc>
        <w:tc>
          <w:tcPr>
            <w:tcW w:w="2058" w:type="dxa"/>
            <w:tcBorders>
              <w:tl2br w:val="nil"/>
              <w:tr2bl w:val="nil"/>
            </w:tcBorders>
            <w:vAlign w:val="center"/>
          </w:tcPr>
          <w:p>
            <w:pPr>
              <w:rPr>
                <w:rFonts w:asciiTheme="minorEastAsia" w:hAnsiTheme="minorEastAsia"/>
                <w:szCs w:val="21"/>
              </w:rPr>
            </w:pPr>
            <w:r>
              <w:rPr>
                <w:rFonts w:hint="eastAsia" w:asciiTheme="minorEastAsia" w:hAnsiTheme="minorEastAsia"/>
                <w:szCs w:val="21"/>
              </w:rPr>
              <w:t>隧道内水泥混凝土与纤维混凝土面层</w:t>
            </w:r>
          </w:p>
        </w:tc>
        <w:tc>
          <w:tcPr>
            <w:tcW w:w="2950" w:type="dxa"/>
            <w:tcBorders>
              <w:tl2br w:val="nil"/>
              <w:tr2bl w:val="nil"/>
            </w:tcBorders>
            <w:vAlign w:val="center"/>
          </w:tcPr>
          <w:p>
            <w:pPr>
              <w:rPr>
                <w:rFonts w:asciiTheme="minorEastAsia" w:hAnsiTheme="minorEastAsia"/>
                <w:szCs w:val="21"/>
              </w:rPr>
            </w:pPr>
            <w:r>
              <w:rPr>
                <w:rFonts w:hint="eastAsia" w:asciiTheme="minorEastAsia" w:hAnsiTheme="minorEastAsia"/>
                <w:szCs w:val="21"/>
              </w:rPr>
              <w:t>水泥混凝土、碾压混凝土、配筋混凝土、纤维混凝土面层及隔离式加铺层</w:t>
            </w:r>
          </w:p>
        </w:tc>
        <w:tc>
          <w:tcPr>
            <w:tcW w:w="2029" w:type="dxa"/>
            <w:tcBorders>
              <w:tl2br w:val="nil"/>
              <w:tr2bl w:val="nil"/>
            </w:tcBorders>
            <w:vAlign w:val="center"/>
          </w:tcPr>
          <w:p>
            <w:pPr>
              <w:rPr>
                <w:rFonts w:asciiTheme="minorEastAsia" w:hAnsiTheme="minorEastAsia"/>
                <w:szCs w:val="21"/>
              </w:rPr>
            </w:pPr>
            <w:r>
              <w:rPr>
                <w:rFonts w:hint="eastAsia" w:asciiTheme="minorEastAsia" w:hAnsiTheme="minorEastAsia"/>
                <w:szCs w:val="21"/>
              </w:rPr>
              <w:t>钢筋混凝土、钢筋纤维、混凝土桥面、结合式加铺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02" w:type="dxa"/>
            <w:tcBorders>
              <w:tl2br w:val="nil"/>
              <w:tr2bl w:val="nil"/>
            </w:tcBorders>
            <w:vAlign w:val="center"/>
          </w:tcPr>
          <w:p>
            <w:pPr>
              <w:jc w:val="center"/>
              <w:rPr>
                <w:rFonts w:asciiTheme="minorEastAsia" w:hAnsiTheme="minorEastAsia"/>
                <w:szCs w:val="21"/>
              </w:rPr>
            </w:pPr>
            <w:r>
              <w:rPr>
                <w:rFonts w:asciiTheme="minorEastAsia" w:hAnsiTheme="minorEastAsia"/>
                <w:szCs w:val="21"/>
              </w:rPr>
              <w:t>5</w:t>
            </w:r>
            <w:r>
              <w:rPr>
                <w:rFonts w:hint="eastAsia" w:asciiTheme="minorEastAsia" w:hAnsiTheme="minorEastAsia"/>
                <w:szCs w:val="21"/>
              </w:rPr>
              <w:t>～</w:t>
            </w:r>
            <w:r>
              <w:rPr>
                <w:rFonts w:asciiTheme="minorEastAsia" w:hAnsiTheme="minorEastAsia"/>
                <w:szCs w:val="21"/>
              </w:rPr>
              <w:t>9</w:t>
            </w:r>
          </w:p>
        </w:tc>
        <w:tc>
          <w:tcPr>
            <w:tcW w:w="2058"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21</w:t>
            </w:r>
          </w:p>
        </w:tc>
        <w:tc>
          <w:tcPr>
            <w:tcW w:w="2950"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21</w:t>
            </w:r>
          </w:p>
        </w:tc>
        <w:tc>
          <w:tcPr>
            <w:tcW w:w="2029"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02" w:type="dxa"/>
            <w:tcBorders>
              <w:tl2br w:val="nil"/>
              <w:tr2bl w:val="nil"/>
            </w:tcBorders>
            <w:vAlign w:val="center"/>
          </w:tcPr>
          <w:p>
            <w:pPr>
              <w:jc w:val="center"/>
              <w:rPr>
                <w:rFonts w:asciiTheme="minorEastAsia" w:hAnsiTheme="minorEastAsia"/>
                <w:szCs w:val="21"/>
              </w:rPr>
            </w:pPr>
            <w:r>
              <w:rPr>
                <w:rFonts w:asciiTheme="minorEastAsia" w:hAnsiTheme="minorEastAsia"/>
                <w:szCs w:val="21"/>
              </w:rPr>
              <w:t>10</w:t>
            </w:r>
            <w:r>
              <w:rPr>
                <w:rFonts w:hint="eastAsia" w:asciiTheme="minorEastAsia" w:hAnsiTheme="minorEastAsia"/>
                <w:szCs w:val="21"/>
              </w:rPr>
              <w:t>～1</w:t>
            </w:r>
            <w:r>
              <w:rPr>
                <w:rFonts w:asciiTheme="minorEastAsia" w:hAnsiTheme="minorEastAsia"/>
                <w:szCs w:val="21"/>
              </w:rPr>
              <w:t>9</w:t>
            </w:r>
          </w:p>
        </w:tc>
        <w:tc>
          <w:tcPr>
            <w:tcW w:w="2058"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14</w:t>
            </w:r>
          </w:p>
        </w:tc>
        <w:tc>
          <w:tcPr>
            <w:tcW w:w="2950"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14</w:t>
            </w:r>
          </w:p>
        </w:tc>
        <w:tc>
          <w:tcPr>
            <w:tcW w:w="2029"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02" w:type="dxa"/>
            <w:tcBorders>
              <w:tl2br w:val="nil"/>
              <w:tr2bl w:val="nil"/>
            </w:tcBorders>
            <w:vAlign w:val="center"/>
          </w:tcPr>
          <w:p>
            <w:pPr>
              <w:jc w:val="center"/>
              <w:rPr>
                <w:rFonts w:asciiTheme="minorEastAsia" w:hAnsiTheme="minorEastAsia"/>
                <w:szCs w:val="21"/>
              </w:rPr>
            </w:pPr>
            <w:r>
              <w:rPr>
                <w:rFonts w:asciiTheme="minorEastAsia" w:hAnsiTheme="minorEastAsia"/>
                <w:szCs w:val="21"/>
              </w:rPr>
              <w:t>20</w:t>
            </w:r>
            <w:r>
              <w:rPr>
                <w:rFonts w:hint="eastAsia" w:asciiTheme="minorEastAsia" w:hAnsiTheme="minorEastAsia"/>
                <w:szCs w:val="21"/>
              </w:rPr>
              <w:t>～2</w:t>
            </w:r>
            <w:r>
              <w:rPr>
                <w:rFonts w:asciiTheme="minorEastAsia" w:hAnsiTheme="minorEastAsia"/>
                <w:szCs w:val="21"/>
              </w:rPr>
              <w:t>9</w:t>
            </w:r>
          </w:p>
        </w:tc>
        <w:tc>
          <w:tcPr>
            <w:tcW w:w="2058"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12</w:t>
            </w:r>
          </w:p>
        </w:tc>
        <w:tc>
          <w:tcPr>
            <w:tcW w:w="2950"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10</w:t>
            </w:r>
          </w:p>
        </w:tc>
        <w:tc>
          <w:tcPr>
            <w:tcW w:w="2029"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02" w:type="dxa"/>
            <w:tcBorders>
              <w:tl2br w:val="nil"/>
              <w:tr2bl w:val="nil"/>
            </w:tcBorders>
            <w:vAlign w:val="center"/>
          </w:tcPr>
          <w:p>
            <w:pPr>
              <w:jc w:val="center"/>
              <w:rPr>
                <w:rFonts w:asciiTheme="minorEastAsia" w:hAnsiTheme="minorEastAsia"/>
                <w:szCs w:val="21"/>
              </w:rPr>
            </w:pPr>
            <w:r>
              <w:rPr>
                <w:rFonts w:asciiTheme="minorEastAsia" w:hAnsiTheme="minorEastAsia"/>
                <w:szCs w:val="21"/>
              </w:rPr>
              <w:t>30</w:t>
            </w:r>
            <w:r>
              <w:rPr>
                <w:rFonts w:hint="eastAsia" w:asciiTheme="minorEastAsia" w:hAnsiTheme="minorEastAsia"/>
                <w:szCs w:val="21"/>
              </w:rPr>
              <w:t>～</w:t>
            </w:r>
            <w:r>
              <w:rPr>
                <w:rFonts w:asciiTheme="minorEastAsia" w:hAnsiTheme="minorEastAsia"/>
                <w:szCs w:val="21"/>
              </w:rPr>
              <w:t>35</w:t>
            </w:r>
          </w:p>
        </w:tc>
        <w:tc>
          <w:tcPr>
            <w:tcW w:w="2058"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8</w:t>
            </w:r>
          </w:p>
        </w:tc>
        <w:tc>
          <w:tcPr>
            <w:tcW w:w="2950"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7</w:t>
            </w:r>
          </w:p>
        </w:tc>
        <w:tc>
          <w:tcPr>
            <w:tcW w:w="2029"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10</w:t>
            </w:r>
          </w:p>
        </w:tc>
      </w:tr>
    </w:tbl>
    <w:p>
      <w:pPr>
        <w:spacing w:line="440" w:lineRule="exact"/>
        <w:ind w:firstLine="560"/>
        <w:rPr>
          <w:rFonts w:asciiTheme="minorEastAsia" w:hAnsiTheme="minorEastAsia"/>
          <w:szCs w:val="21"/>
        </w:rPr>
      </w:pPr>
      <w:r>
        <w:rPr>
          <w:rFonts w:hint="eastAsia" w:asciiTheme="minorEastAsia" w:hAnsiTheme="minorEastAsia"/>
          <w:szCs w:val="21"/>
        </w:rPr>
        <w:t>注</w:t>
      </w:r>
      <w:r>
        <w:rPr>
          <w:rFonts w:asciiTheme="minorEastAsia" w:hAnsiTheme="minorEastAsia"/>
          <w:szCs w:val="21"/>
        </w:rPr>
        <w:t>：</w:t>
      </w:r>
      <w:r>
        <w:rPr>
          <w:rFonts w:hint="eastAsia" w:asciiTheme="minorEastAsia" w:hAnsiTheme="minorEastAsia"/>
          <w:szCs w:val="21"/>
        </w:rPr>
        <w:fldChar w:fldCharType="begin"/>
      </w:r>
      <w:r>
        <w:rPr>
          <w:rFonts w:hint="eastAsia" w:asciiTheme="minorEastAsia" w:hAnsiTheme="minorEastAsia"/>
          <w:szCs w:val="21"/>
        </w:rPr>
        <w:instrText xml:space="preserve"> EQ \o\ac(</w:instrText>
      </w:r>
      <w:r>
        <w:rPr>
          <w:rFonts w:hint="eastAsia" w:asciiTheme="minorEastAsia" w:hAnsiTheme="minorEastAsia"/>
          <w:position w:val="-4"/>
          <w:sz w:val="31"/>
          <w:szCs w:val="21"/>
        </w:rPr>
        <w:instrText xml:space="preserve">○</w:instrText>
      </w:r>
      <w:r>
        <w:rPr>
          <w:rFonts w:hint="eastAsia" w:asciiTheme="minorEastAsia" w:hAnsiTheme="minorEastAsia"/>
          <w:szCs w:val="21"/>
        </w:rPr>
        <w:instrText xml:space="preserve">,1)</w:instrText>
      </w:r>
      <w:r>
        <w:rPr>
          <w:rFonts w:hint="eastAsia" w:asciiTheme="minorEastAsia" w:hAnsiTheme="minorEastAsia"/>
          <w:szCs w:val="21"/>
        </w:rPr>
        <w:fldChar w:fldCharType="end"/>
      </w:r>
      <w:r>
        <w:rPr>
          <w:rFonts w:hint="eastAsia" w:asciiTheme="minorEastAsia" w:hAnsiTheme="minorEastAsia"/>
          <w:szCs w:val="21"/>
        </w:rPr>
        <w:t>各级</w:t>
      </w:r>
      <w:r>
        <w:rPr>
          <w:rFonts w:asciiTheme="minorEastAsia" w:hAnsiTheme="minorEastAsia"/>
          <w:szCs w:val="21"/>
        </w:rPr>
        <w:t>水泥混凝土面层不得在日间零下</w:t>
      </w:r>
      <w:r>
        <w:rPr>
          <w:rFonts w:hint="eastAsia" w:asciiTheme="minorEastAsia" w:hAnsiTheme="minorEastAsia"/>
          <w:szCs w:val="21"/>
        </w:rPr>
        <w:t>气温</w:t>
      </w:r>
      <w:r>
        <w:rPr>
          <w:rFonts w:asciiTheme="minorEastAsia" w:hAnsiTheme="minorEastAsia"/>
          <w:szCs w:val="21"/>
        </w:rPr>
        <w:t>大面积铺筑。</w:t>
      </w:r>
    </w:p>
    <w:p>
      <w:pPr>
        <w:spacing w:line="440" w:lineRule="exact"/>
        <w:ind w:firstLine="945" w:firstLineChars="450"/>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EQ \o\ac(</w:instrText>
      </w:r>
      <w:r>
        <w:rPr>
          <w:rFonts w:hint="eastAsia" w:asciiTheme="minorEastAsia" w:hAnsiTheme="minorEastAsia"/>
          <w:position w:val="-4"/>
          <w:sz w:val="31"/>
          <w:szCs w:val="21"/>
        </w:rPr>
        <w:instrText xml:space="preserve">○</w:instrText>
      </w:r>
      <w:r>
        <w:rPr>
          <w:rFonts w:asciiTheme="minorEastAsia" w:hAnsiTheme="minorEastAsia"/>
          <w:szCs w:val="21"/>
        </w:rPr>
        <w:instrText xml:space="preserve">,2)</w:instrText>
      </w:r>
      <w:r>
        <w:rPr>
          <w:rFonts w:asciiTheme="minorEastAsia" w:hAnsiTheme="minorEastAsia"/>
          <w:szCs w:val="21"/>
        </w:rPr>
        <w:fldChar w:fldCharType="end"/>
      </w:r>
      <w:r>
        <w:rPr>
          <w:rFonts w:hint="eastAsia" w:asciiTheme="minorEastAsia" w:hAnsiTheme="minorEastAsia"/>
          <w:szCs w:val="21"/>
        </w:rPr>
        <w:t>当</w:t>
      </w:r>
      <w:r>
        <w:rPr>
          <w:rFonts w:asciiTheme="minorEastAsia" w:hAnsiTheme="minorEastAsia"/>
          <w:szCs w:val="21"/>
        </w:rPr>
        <w:t>在各种面层混凝土中掺加粉煤灰时，最短养生龄期宜再延长</w:t>
      </w:r>
      <w:r>
        <w:rPr>
          <w:rFonts w:hint="eastAsia" w:asciiTheme="minorEastAsia" w:hAnsiTheme="minorEastAsia"/>
          <w:szCs w:val="21"/>
        </w:rPr>
        <w:t>7d。</w:t>
      </w:r>
    </w:p>
    <w:p>
      <w:pPr>
        <w:spacing w:line="440" w:lineRule="exact"/>
        <w:ind w:firstLine="945" w:firstLineChars="450"/>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EQ \o\ac(</w:instrText>
      </w:r>
      <w:r>
        <w:rPr>
          <w:rFonts w:hint="eastAsia" w:asciiTheme="minorEastAsia" w:hAnsiTheme="minorEastAsia"/>
          <w:position w:val="-4"/>
          <w:sz w:val="31"/>
          <w:szCs w:val="21"/>
        </w:rPr>
        <w:instrText xml:space="preserve">○</w:instrText>
      </w:r>
      <w:r>
        <w:rPr>
          <w:rFonts w:asciiTheme="minorEastAsia" w:hAnsiTheme="minorEastAsia"/>
          <w:szCs w:val="21"/>
        </w:rPr>
        <w:instrText xml:space="preserve">,3)</w:instrText>
      </w:r>
      <w:r>
        <w:rPr>
          <w:rFonts w:asciiTheme="minorEastAsia" w:hAnsiTheme="minorEastAsia"/>
          <w:szCs w:val="21"/>
        </w:rPr>
        <w:fldChar w:fldCharType="end"/>
      </w:r>
      <w:r>
        <w:rPr>
          <w:rFonts w:hint="eastAsia" w:asciiTheme="minorEastAsia" w:hAnsiTheme="minorEastAsia"/>
          <w:szCs w:val="21"/>
        </w:rPr>
        <w:t>在</w:t>
      </w:r>
      <w:r>
        <w:rPr>
          <w:rFonts w:asciiTheme="minorEastAsia" w:hAnsiTheme="minorEastAsia"/>
          <w:szCs w:val="21"/>
        </w:rPr>
        <w:t>日平均气温5</w:t>
      </w:r>
      <w:r>
        <w:rPr>
          <w:rFonts w:hint="eastAsia" w:asciiTheme="minorEastAsia" w:hAnsiTheme="minorEastAsia"/>
          <w:szCs w:val="21"/>
        </w:rPr>
        <w:t>℃～</w:t>
      </w:r>
      <w:r>
        <w:rPr>
          <w:rFonts w:asciiTheme="minorEastAsia" w:hAnsiTheme="minorEastAsia"/>
          <w:szCs w:val="21"/>
        </w:rPr>
        <w:t>9</w:t>
      </w:r>
      <w:r>
        <w:rPr>
          <w:rFonts w:hint="eastAsia" w:asciiTheme="minorEastAsia" w:hAnsiTheme="minorEastAsia"/>
          <w:szCs w:val="21"/>
        </w:rPr>
        <w:t>℃养生</w:t>
      </w:r>
      <w:r>
        <w:rPr>
          <w:rFonts w:asciiTheme="minorEastAsia" w:hAnsiTheme="minorEastAsia"/>
          <w:szCs w:val="21"/>
        </w:rPr>
        <w:t>时，应同时采取</w:t>
      </w:r>
      <w:r>
        <w:rPr>
          <w:rFonts w:hint="eastAsia" w:asciiTheme="minorEastAsia" w:hAnsiTheme="minorEastAsia"/>
          <w:szCs w:val="21"/>
        </w:rPr>
        <w:t>保温</w:t>
      </w:r>
      <w:r>
        <w:rPr>
          <w:rFonts w:asciiTheme="minorEastAsia" w:hAnsiTheme="minorEastAsia"/>
          <w:szCs w:val="21"/>
        </w:rPr>
        <w:t>保湿双重覆盖养生措施。</w:t>
      </w:r>
    </w:p>
    <w:p>
      <w:pPr>
        <w:spacing w:line="440" w:lineRule="exact"/>
        <w:ind w:firstLine="560"/>
        <w:rPr>
          <w:rFonts w:asciiTheme="minorEastAsia" w:hAnsiTheme="minorEastAsia"/>
          <w:sz w:val="24"/>
          <w:szCs w:val="24"/>
        </w:rPr>
      </w:pPr>
      <w:r>
        <w:rPr>
          <w:rFonts w:asciiTheme="minorEastAsia" w:hAnsiTheme="minorEastAsia"/>
          <w:sz w:val="24"/>
          <w:szCs w:val="24"/>
        </w:rPr>
        <w:t>7</w:t>
      </w:r>
      <w:r>
        <w:rPr>
          <w:rFonts w:hint="eastAsia" w:asciiTheme="minorEastAsia" w:hAnsiTheme="minorEastAsia"/>
          <w:sz w:val="24"/>
          <w:szCs w:val="24"/>
        </w:rPr>
        <w:t xml:space="preserve"> 面层</w:t>
      </w:r>
      <w:r>
        <w:rPr>
          <w:rFonts w:asciiTheme="minorEastAsia" w:hAnsiTheme="minorEastAsia"/>
          <w:sz w:val="24"/>
          <w:szCs w:val="24"/>
        </w:rPr>
        <w:t>养生初期，人、畜、车辆不得</w:t>
      </w:r>
      <w:r>
        <w:rPr>
          <w:rFonts w:hint="eastAsia" w:asciiTheme="minorEastAsia" w:hAnsiTheme="minorEastAsia"/>
          <w:sz w:val="24"/>
          <w:szCs w:val="24"/>
        </w:rPr>
        <w:t>通</w:t>
      </w:r>
      <w:r>
        <w:rPr>
          <w:rFonts w:asciiTheme="minorEastAsia" w:hAnsiTheme="minorEastAsia"/>
          <w:sz w:val="24"/>
          <w:szCs w:val="24"/>
        </w:rPr>
        <w:t>行，面层</w:t>
      </w:r>
      <w:r>
        <w:rPr>
          <w:rFonts w:hint="eastAsia" w:asciiTheme="minorEastAsia" w:hAnsiTheme="minorEastAsia"/>
          <w:sz w:val="24"/>
          <w:szCs w:val="24"/>
        </w:rPr>
        <w:t>达到</w:t>
      </w:r>
      <w:r>
        <w:rPr>
          <w:rFonts w:asciiTheme="minorEastAsia" w:hAnsiTheme="minorEastAsia"/>
          <w:sz w:val="24"/>
          <w:szCs w:val="24"/>
        </w:rPr>
        <w:t>设计弯拉强度</w:t>
      </w:r>
      <w:r>
        <w:rPr>
          <w:rFonts w:hint="eastAsia" w:asciiTheme="minorEastAsia" w:hAnsiTheme="minorEastAsia"/>
          <w:sz w:val="24"/>
          <w:szCs w:val="24"/>
        </w:rPr>
        <w:t>后</w:t>
      </w:r>
      <w:r>
        <w:rPr>
          <w:rFonts w:asciiTheme="minorEastAsia" w:hAnsiTheme="minorEastAsia"/>
          <w:sz w:val="24"/>
          <w:szCs w:val="24"/>
        </w:rPr>
        <w:t>，方可开放交通。</w:t>
      </w:r>
    </w:p>
    <w:p>
      <w:pPr>
        <w:pStyle w:val="3"/>
        <w:spacing w:line="240" w:lineRule="auto"/>
        <w:jc w:val="left"/>
        <w:rPr>
          <w:rFonts w:ascii="宋体" w:hAnsi="宋体" w:cs="宋体"/>
          <w:sz w:val="30"/>
          <w:szCs w:val="30"/>
        </w:rPr>
      </w:pPr>
      <w:bookmarkStart w:id="151" w:name="_Toc12258167"/>
      <w:bookmarkStart w:id="152" w:name="_Toc20608056"/>
      <w:bookmarkStart w:id="153" w:name="_Toc13635"/>
      <w:r>
        <w:rPr>
          <w:rFonts w:hint="eastAsia" w:ascii="宋体" w:hAnsi="宋体" w:cs="宋体"/>
          <w:sz w:val="30"/>
          <w:szCs w:val="30"/>
        </w:rPr>
        <w:t>12.5 施工质量过程控制</w:t>
      </w:r>
      <w:bookmarkEnd w:id="151"/>
      <w:bookmarkEnd w:id="152"/>
      <w:bookmarkEnd w:id="153"/>
    </w:p>
    <w:p>
      <w:pPr>
        <w:spacing w:line="440" w:lineRule="exact"/>
        <w:ind w:firstLine="241" w:firstLineChars="100"/>
        <w:rPr>
          <w:rFonts w:asciiTheme="minorEastAsia" w:hAnsiTheme="minorEastAsia"/>
          <w:sz w:val="24"/>
          <w:szCs w:val="24"/>
        </w:rPr>
      </w:pPr>
      <w:r>
        <w:rPr>
          <w:rFonts w:hint="eastAsia" w:asciiTheme="minorEastAsia" w:hAnsiTheme="minorEastAsia"/>
          <w:b/>
          <w:bCs/>
          <w:sz w:val="24"/>
          <w:szCs w:val="24"/>
        </w:rPr>
        <w:t xml:space="preserve">12.5.1 </w:t>
      </w:r>
      <w:r>
        <w:rPr>
          <w:rFonts w:hint="eastAsia" w:asciiTheme="minorEastAsia" w:hAnsiTheme="minorEastAsia"/>
          <w:sz w:val="24"/>
          <w:szCs w:val="24"/>
        </w:rPr>
        <w:t>水泥混凝土路面铺筑质量及检查项目、频率和方法应符合表</w:t>
      </w:r>
      <w:r>
        <w:rPr>
          <w:rFonts w:asciiTheme="minorEastAsia" w:hAnsiTheme="minorEastAsia"/>
          <w:sz w:val="24"/>
          <w:szCs w:val="24"/>
        </w:rPr>
        <w:t>1</w:t>
      </w:r>
      <w:r>
        <w:rPr>
          <w:rFonts w:hint="eastAsia" w:asciiTheme="minorEastAsia" w:hAnsiTheme="minorEastAsia"/>
          <w:sz w:val="24"/>
          <w:szCs w:val="24"/>
        </w:rPr>
        <w:t>2</w:t>
      </w:r>
      <w:r>
        <w:rPr>
          <w:rFonts w:asciiTheme="minorEastAsia" w:hAnsiTheme="minorEastAsia"/>
          <w:sz w:val="24"/>
          <w:szCs w:val="24"/>
        </w:rPr>
        <w:t>.5</w:t>
      </w:r>
      <w:r>
        <w:rPr>
          <w:rFonts w:hint="eastAsia" w:asciiTheme="minorEastAsia" w:hAnsiTheme="minorEastAsia"/>
          <w:sz w:val="24"/>
          <w:szCs w:val="24"/>
        </w:rPr>
        <w:t>.1-1的规定。</w:t>
      </w:r>
    </w:p>
    <w:p>
      <w:pPr>
        <w:spacing w:line="360" w:lineRule="auto"/>
        <w:ind w:firstLine="422" w:firstLineChars="200"/>
        <w:jc w:val="center"/>
        <w:rPr>
          <w:rFonts w:asciiTheme="minorEastAsia" w:hAnsiTheme="minorEastAsia"/>
          <w:b/>
          <w:szCs w:val="21"/>
        </w:rPr>
      </w:pPr>
    </w:p>
    <w:p>
      <w:pPr>
        <w:spacing w:line="360" w:lineRule="auto"/>
        <w:ind w:firstLine="422" w:firstLineChars="200"/>
        <w:jc w:val="center"/>
        <w:rPr>
          <w:rFonts w:asciiTheme="minorEastAsia" w:hAnsiTheme="minorEastAsia"/>
          <w:b/>
          <w:szCs w:val="21"/>
        </w:rPr>
      </w:pPr>
    </w:p>
    <w:p>
      <w:pPr>
        <w:spacing w:line="360" w:lineRule="auto"/>
        <w:ind w:firstLine="422" w:firstLineChars="200"/>
        <w:jc w:val="center"/>
        <w:rPr>
          <w:rFonts w:asciiTheme="minorEastAsia" w:hAnsiTheme="minorEastAsia"/>
          <w:b/>
          <w:szCs w:val="21"/>
        </w:rPr>
      </w:pPr>
    </w:p>
    <w:p>
      <w:pPr>
        <w:spacing w:line="360" w:lineRule="auto"/>
        <w:ind w:firstLine="422" w:firstLineChars="200"/>
        <w:jc w:val="center"/>
        <w:rPr>
          <w:rFonts w:asciiTheme="minorEastAsia" w:hAnsiTheme="minorEastAsia"/>
          <w:b/>
          <w:szCs w:val="21"/>
        </w:rPr>
      </w:pPr>
    </w:p>
    <w:p>
      <w:pPr>
        <w:spacing w:line="360" w:lineRule="auto"/>
        <w:ind w:firstLine="422" w:firstLineChars="200"/>
        <w:jc w:val="center"/>
        <w:rPr>
          <w:rFonts w:asciiTheme="minorEastAsia" w:hAnsiTheme="minorEastAsia"/>
          <w:b/>
          <w:szCs w:val="21"/>
        </w:rPr>
      </w:pPr>
    </w:p>
    <w:p>
      <w:pPr>
        <w:spacing w:line="360" w:lineRule="auto"/>
        <w:ind w:firstLine="422" w:firstLineChars="200"/>
        <w:jc w:val="center"/>
        <w:rPr>
          <w:rFonts w:asciiTheme="minorEastAsia" w:hAnsiTheme="minorEastAsia"/>
          <w:b/>
          <w:szCs w:val="21"/>
        </w:rPr>
      </w:pPr>
    </w:p>
    <w:p>
      <w:pPr>
        <w:spacing w:line="360" w:lineRule="auto"/>
        <w:ind w:firstLine="422" w:firstLineChars="200"/>
        <w:jc w:val="center"/>
        <w:rPr>
          <w:rFonts w:asciiTheme="minorEastAsia" w:hAnsiTheme="minorEastAsia"/>
          <w:b/>
          <w:szCs w:val="21"/>
        </w:rPr>
      </w:pPr>
    </w:p>
    <w:p>
      <w:pPr>
        <w:spacing w:line="360" w:lineRule="auto"/>
        <w:ind w:firstLine="422" w:firstLineChars="200"/>
        <w:jc w:val="center"/>
        <w:rPr>
          <w:rFonts w:asciiTheme="minorEastAsia" w:hAnsiTheme="minorEastAsia"/>
          <w:b/>
          <w:szCs w:val="21"/>
        </w:rPr>
      </w:pPr>
    </w:p>
    <w:p>
      <w:pPr>
        <w:spacing w:line="360" w:lineRule="auto"/>
        <w:ind w:firstLine="422" w:firstLineChars="200"/>
        <w:jc w:val="center"/>
        <w:rPr>
          <w:rFonts w:asciiTheme="minorEastAsia" w:hAnsiTheme="minorEastAsia"/>
          <w:b/>
          <w:szCs w:val="21"/>
        </w:rPr>
      </w:pPr>
    </w:p>
    <w:p>
      <w:pPr>
        <w:spacing w:line="360" w:lineRule="auto"/>
        <w:ind w:firstLine="422" w:firstLineChars="200"/>
        <w:jc w:val="center"/>
        <w:rPr>
          <w:rFonts w:asciiTheme="minorEastAsia" w:hAnsiTheme="minorEastAsia"/>
          <w:b/>
          <w:szCs w:val="21"/>
        </w:rPr>
      </w:pPr>
    </w:p>
    <w:p>
      <w:pPr>
        <w:spacing w:line="360" w:lineRule="auto"/>
        <w:ind w:firstLine="422" w:firstLineChars="200"/>
        <w:jc w:val="center"/>
        <w:rPr>
          <w:rFonts w:asciiTheme="minorEastAsia" w:hAnsiTheme="minorEastAsia"/>
          <w:b/>
          <w:sz w:val="24"/>
          <w:szCs w:val="24"/>
        </w:rPr>
      </w:pPr>
      <w:r>
        <w:rPr>
          <w:rFonts w:hint="eastAsia" w:asciiTheme="minorEastAsia" w:hAnsiTheme="minorEastAsia"/>
          <w:b/>
          <w:szCs w:val="21"/>
        </w:rPr>
        <w:t>表</w:t>
      </w:r>
      <w:r>
        <w:rPr>
          <w:rFonts w:asciiTheme="minorEastAsia" w:hAnsiTheme="minorEastAsia"/>
          <w:b/>
          <w:szCs w:val="21"/>
        </w:rPr>
        <w:t>1</w:t>
      </w:r>
      <w:r>
        <w:rPr>
          <w:rFonts w:hint="eastAsia" w:asciiTheme="minorEastAsia" w:hAnsiTheme="minorEastAsia"/>
          <w:b/>
          <w:szCs w:val="21"/>
        </w:rPr>
        <w:t>2</w:t>
      </w:r>
      <w:r>
        <w:rPr>
          <w:rFonts w:asciiTheme="minorEastAsia" w:hAnsiTheme="minorEastAsia"/>
          <w:b/>
          <w:szCs w:val="21"/>
        </w:rPr>
        <w:t>.5</w:t>
      </w:r>
      <w:r>
        <w:rPr>
          <w:rFonts w:hint="eastAsia" w:asciiTheme="minorEastAsia" w:hAnsiTheme="minorEastAsia"/>
          <w:b/>
          <w:szCs w:val="21"/>
        </w:rPr>
        <w:t>.1</w:t>
      </w:r>
      <w:r>
        <w:rPr>
          <w:rFonts w:asciiTheme="minorEastAsia" w:hAnsiTheme="minorEastAsia"/>
          <w:b/>
          <w:szCs w:val="21"/>
        </w:rPr>
        <w:t>-</w:t>
      </w:r>
      <w:r>
        <w:rPr>
          <w:rFonts w:hint="eastAsia" w:asciiTheme="minorEastAsia" w:hAnsiTheme="minorEastAsia"/>
          <w:b/>
          <w:szCs w:val="21"/>
        </w:rPr>
        <w:t>1  水泥混凝土路面铺筑质量标准及检查项目、频率和方法</w:t>
      </w:r>
    </w:p>
    <w:tbl>
      <w:tblPr>
        <w:tblStyle w:val="25"/>
        <w:tblW w:w="8433"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83"/>
        <w:gridCol w:w="459"/>
        <w:gridCol w:w="134"/>
        <w:gridCol w:w="598"/>
        <w:gridCol w:w="1153"/>
        <w:gridCol w:w="1490"/>
        <w:gridCol w:w="2447"/>
        <w:gridCol w:w="15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3" w:hRule="exact"/>
          <w:jc w:val="center"/>
        </w:trPr>
        <w:tc>
          <w:tcPr>
            <w:tcW w:w="583" w:type="dxa"/>
            <w:tcBorders>
              <w:tl2br w:val="nil"/>
              <w:tr2bl w:val="nil"/>
            </w:tcBorders>
            <w:vAlign w:val="center"/>
          </w:tcPr>
          <w:p>
            <w:pPr>
              <w:jc w:val="center"/>
              <w:rPr>
                <w:rFonts w:asciiTheme="minorEastAsia" w:hAnsiTheme="minorEastAsia"/>
                <w:bCs/>
                <w:szCs w:val="21"/>
              </w:rPr>
            </w:pPr>
            <w:r>
              <w:rPr>
                <w:rFonts w:hint="eastAsia" w:asciiTheme="minorEastAsia" w:hAnsiTheme="minorEastAsia"/>
                <w:bCs/>
                <w:szCs w:val="21"/>
              </w:rPr>
              <w:t>项次</w:t>
            </w:r>
          </w:p>
        </w:tc>
        <w:tc>
          <w:tcPr>
            <w:tcW w:w="2344" w:type="dxa"/>
            <w:gridSpan w:val="4"/>
            <w:tcBorders>
              <w:tl2br w:val="nil"/>
              <w:tr2bl w:val="nil"/>
            </w:tcBorders>
            <w:vAlign w:val="center"/>
          </w:tcPr>
          <w:p>
            <w:pPr>
              <w:jc w:val="center"/>
              <w:rPr>
                <w:rFonts w:asciiTheme="minorEastAsia" w:hAnsiTheme="minorEastAsia"/>
                <w:bCs/>
                <w:szCs w:val="21"/>
              </w:rPr>
            </w:pPr>
            <w:r>
              <w:rPr>
                <w:rFonts w:hint="eastAsia" w:asciiTheme="minorEastAsia" w:hAnsiTheme="minorEastAsia"/>
                <w:bCs/>
                <w:szCs w:val="21"/>
              </w:rPr>
              <w:t>检查项目</w:t>
            </w:r>
          </w:p>
        </w:tc>
        <w:tc>
          <w:tcPr>
            <w:tcW w:w="1490" w:type="dxa"/>
            <w:tcBorders>
              <w:tl2br w:val="nil"/>
              <w:tr2bl w:val="nil"/>
            </w:tcBorders>
            <w:vAlign w:val="center"/>
          </w:tcPr>
          <w:p>
            <w:pPr>
              <w:jc w:val="center"/>
              <w:rPr>
                <w:rFonts w:asciiTheme="minorEastAsia" w:hAnsiTheme="minorEastAsia"/>
                <w:bCs/>
                <w:szCs w:val="21"/>
              </w:rPr>
            </w:pPr>
            <w:r>
              <w:rPr>
                <w:rFonts w:hint="eastAsia" w:asciiTheme="minorEastAsia" w:hAnsiTheme="minorEastAsia"/>
                <w:bCs/>
                <w:szCs w:val="21"/>
              </w:rPr>
              <w:t>质量标准</w:t>
            </w:r>
          </w:p>
        </w:tc>
        <w:tc>
          <w:tcPr>
            <w:tcW w:w="2447" w:type="dxa"/>
            <w:tcBorders>
              <w:tl2br w:val="nil"/>
              <w:tr2bl w:val="nil"/>
            </w:tcBorders>
            <w:vAlign w:val="center"/>
          </w:tcPr>
          <w:p>
            <w:pPr>
              <w:jc w:val="center"/>
              <w:rPr>
                <w:rFonts w:asciiTheme="minorEastAsia" w:hAnsiTheme="minorEastAsia"/>
                <w:bCs/>
                <w:szCs w:val="21"/>
              </w:rPr>
            </w:pPr>
            <w:r>
              <w:rPr>
                <w:rFonts w:hint="eastAsia" w:asciiTheme="minorEastAsia" w:hAnsiTheme="minorEastAsia"/>
                <w:bCs/>
                <w:szCs w:val="21"/>
              </w:rPr>
              <w:t>检查频率</w:t>
            </w:r>
          </w:p>
        </w:tc>
        <w:tc>
          <w:tcPr>
            <w:tcW w:w="1569" w:type="dxa"/>
            <w:tcBorders>
              <w:tl2br w:val="nil"/>
              <w:tr2bl w:val="nil"/>
            </w:tcBorders>
            <w:vAlign w:val="center"/>
          </w:tcPr>
          <w:p>
            <w:pPr>
              <w:jc w:val="center"/>
              <w:rPr>
                <w:rFonts w:asciiTheme="minorEastAsia" w:hAnsiTheme="minorEastAsia"/>
                <w:bCs/>
                <w:szCs w:val="21"/>
              </w:rPr>
            </w:pPr>
            <w:r>
              <w:rPr>
                <w:rFonts w:hint="eastAsia" w:asciiTheme="minorEastAsia" w:hAnsiTheme="minorEastAsia"/>
                <w:bCs/>
                <w:szCs w:val="21"/>
              </w:rPr>
              <w:t>检查方法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63" w:hRule="exact"/>
          <w:jc w:val="center"/>
        </w:trPr>
        <w:tc>
          <w:tcPr>
            <w:tcW w:w="583" w:type="dxa"/>
            <w:vMerge w:val="restart"/>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1</w:t>
            </w:r>
          </w:p>
        </w:tc>
        <w:tc>
          <w:tcPr>
            <w:tcW w:w="459" w:type="dxa"/>
            <w:vMerge w:val="restart"/>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弯拉强度</w:t>
            </w:r>
          </w:p>
        </w:tc>
        <w:tc>
          <w:tcPr>
            <w:tcW w:w="1885" w:type="dxa"/>
            <w:gridSpan w:val="3"/>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标准小梁弯拉强度(MPa)</w:t>
            </w:r>
          </w:p>
        </w:tc>
        <w:tc>
          <w:tcPr>
            <w:tcW w:w="1490"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在合格标准内</w:t>
            </w:r>
          </w:p>
        </w:tc>
        <w:tc>
          <w:tcPr>
            <w:tcW w:w="2447"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每班留1～3组试件，日进度＜500m留1组；≥500m留2组；≥1000m留3组，</w:t>
            </w:r>
          </w:p>
          <w:p>
            <w:pPr>
              <w:jc w:val="center"/>
              <w:rPr>
                <w:rFonts w:asciiTheme="minorEastAsia" w:hAnsiTheme="minorEastAsia"/>
                <w:szCs w:val="21"/>
              </w:rPr>
            </w:pPr>
            <w:r>
              <w:rPr>
                <w:rFonts w:hint="eastAsia" w:asciiTheme="minorEastAsia" w:hAnsiTheme="minorEastAsia"/>
                <w:szCs w:val="21"/>
              </w:rPr>
              <w:t>测算f</w:t>
            </w:r>
            <w:r>
              <w:rPr>
                <w:rFonts w:hint="eastAsia" w:asciiTheme="minorEastAsia" w:hAnsiTheme="minorEastAsia"/>
                <w:szCs w:val="21"/>
                <w:vertAlign w:val="subscript"/>
              </w:rPr>
              <w:t>cs</w:t>
            </w:r>
            <w:r>
              <w:rPr>
                <w:rFonts w:hint="eastAsia" w:asciiTheme="minorEastAsia" w:hAnsiTheme="minorEastAsia"/>
                <w:szCs w:val="21"/>
              </w:rPr>
              <w:t>、f</w:t>
            </w:r>
            <w:r>
              <w:rPr>
                <w:rFonts w:hint="eastAsia" w:asciiTheme="minorEastAsia" w:hAnsiTheme="minorEastAsia"/>
                <w:szCs w:val="21"/>
                <w:vertAlign w:val="subscript"/>
              </w:rPr>
              <w:t>min</w:t>
            </w:r>
            <w:r>
              <w:rPr>
                <w:rFonts w:hint="eastAsia" w:asciiTheme="minorEastAsia" w:hAnsiTheme="minorEastAsia"/>
                <w:szCs w:val="21"/>
              </w:rPr>
              <w:t>、C</w:t>
            </w:r>
            <w:r>
              <w:rPr>
                <w:rFonts w:hint="eastAsia" w:asciiTheme="minorEastAsia" w:hAnsiTheme="minorEastAsia"/>
                <w:szCs w:val="21"/>
                <w:vertAlign w:val="subscript"/>
              </w:rPr>
              <w:t>V</w:t>
            </w:r>
          </w:p>
        </w:tc>
        <w:tc>
          <w:tcPr>
            <w:tcW w:w="1569"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JTG E30</w:t>
            </w:r>
          </w:p>
          <w:p>
            <w:pPr>
              <w:jc w:val="center"/>
              <w:rPr>
                <w:rFonts w:asciiTheme="minorEastAsia" w:hAnsiTheme="minorEastAsia"/>
                <w:szCs w:val="21"/>
              </w:rPr>
            </w:pPr>
            <w:r>
              <w:rPr>
                <w:rFonts w:hint="eastAsia" w:asciiTheme="minorEastAsia" w:hAnsiTheme="minorEastAsia"/>
                <w:szCs w:val="21"/>
              </w:rPr>
              <w:t>T 0552、T 0558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86" w:hRule="exact"/>
          <w:jc w:val="center"/>
        </w:trPr>
        <w:tc>
          <w:tcPr>
            <w:tcW w:w="583" w:type="dxa"/>
            <w:vMerge w:val="continue"/>
            <w:tcBorders>
              <w:tl2br w:val="nil"/>
              <w:tr2bl w:val="nil"/>
            </w:tcBorders>
            <w:vAlign w:val="center"/>
          </w:tcPr>
          <w:p>
            <w:pPr>
              <w:jc w:val="center"/>
              <w:rPr>
                <w:rFonts w:asciiTheme="minorEastAsia" w:hAnsiTheme="minorEastAsia"/>
                <w:szCs w:val="21"/>
              </w:rPr>
            </w:pPr>
          </w:p>
        </w:tc>
        <w:tc>
          <w:tcPr>
            <w:tcW w:w="459" w:type="dxa"/>
            <w:vMerge w:val="continue"/>
            <w:tcBorders>
              <w:tl2br w:val="nil"/>
              <w:tr2bl w:val="nil"/>
            </w:tcBorders>
            <w:vAlign w:val="center"/>
          </w:tcPr>
          <w:p>
            <w:pPr>
              <w:jc w:val="center"/>
              <w:rPr>
                <w:rFonts w:asciiTheme="minorEastAsia" w:hAnsiTheme="minorEastAsia"/>
                <w:szCs w:val="21"/>
              </w:rPr>
            </w:pPr>
          </w:p>
        </w:tc>
        <w:tc>
          <w:tcPr>
            <w:tcW w:w="1885" w:type="dxa"/>
            <w:gridSpan w:val="3"/>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路面钻芯劈裂强度换算弯拉强度(MPa)</w:t>
            </w:r>
          </w:p>
        </w:tc>
        <w:tc>
          <w:tcPr>
            <w:tcW w:w="1490"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在合格标准内</w:t>
            </w:r>
          </w:p>
        </w:tc>
        <w:tc>
          <w:tcPr>
            <w:tcW w:w="2447"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每车道每2km钻取1个芯样，单独施工硬路肩为1个车道，测算f</w:t>
            </w:r>
            <w:r>
              <w:rPr>
                <w:rFonts w:hint="eastAsia" w:asciiTheme="minorEastAsia" w:hAnsiTheme="minorEastAsia"/>
                <w:szCs w:val="21"/>
                <w:vertAlign w:val="subscript"/>
              </w:rPr>
              <w:t>cs</w:t>
            </w:r>
            <w:r>
              <w:rPr>
                <w:rFonts w:hint="eastAsia" w:asciiTheme="minorEastAsia" w:hAnsiTheme="minorEastAsia"/>
                <w:szCs w:val="21"/>
              </w:rPr>
              <w:t>、f</w:t>
            </w:r>
            <w:r>
              <w:rPr>
                <w:rFonts w:hint="eastAsia" w:asciiTheme="minorEastAsia" w:hAnsiTheme="minorEastAsia"/>
                <w:szCs w:val="21"/>
                <w:vertAlign w:val="subscript"/>
              </w:rPr>
              <w:t>min</w:t>
            </w:r>
            <w:r>
              <w:rPr>
                <w:rFonts w:hint="eastAsia" w:asciiTheme="minorEastAsia" w:hAnsiTheme="minorEastAsia"/>
                <w:szCs w:val="21"/>
              </w:rPr>
              <w:t>、C</w:t>
            </w:r>
            <w:r>
              <w:rPr>
                <w:rFonts w:hint="eastAsia" w:asciiTheme="minorEastAsia" w:hAnsiTheme="minorEastAsia"/>
                <w:szCs w:val="21"/>
                <w:vertAlign w:val="subscript"/>
              </w:rPr>
              <w:t>V</w:t>
            </w:r>
          </w:p>
        </w:tc>
        <w:tc>
          <w:tcPr>
            <w:tcW w:w="1569"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JTG E30</w:t>
            </w:r>
          </w:p>
          <w:p>
            <w:pPr>
              <w:jc w:val="center"/>
              <w:rPr>
                <w:rFonts w:asciiTheme="minorEastAsia" w:hAnsiTheme="minorEastAsia"/>
                <w:szCs w:val="21"/>
              </w:rPr>
            </w:pPr>
            <w:r>
              <w:rPr>
                <w:rFonts w:hint="eastAsia" w:asciiTheme="minorEastAsia" w:hAnsiTheme="minorEastAsia"/>
                <w:szCs w:val="21"/>
              </w:rPr>
              <w:t>T 0552、T 0561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03" w:hRule="exact"/>
          <w:jc w:val="center"/>
        </w:trPr>
        <w:tc>
          <w:tcPr>
            <w:tcW w:w="583"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2</w:t>
            </w:r>
          </w:p>
        </w:tc>
        <w:tc>
          <w:tcPr>
            <w:tcW w:w="2344" w:type="dxa"/>
            <w:gridSpan w:val="4"/>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板厚度(mm)</w:t>
            </w:r>
          </w:p>
        </w:tc>
        <w:tc>
          <w:tcPr>
            <w:tcW w:w="1490"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平均值≥-5；极值≥-15，C</w:t>
            </w:r>
            <w:r>
              <w:rPr>
                <w:rFonts w:hint="eastAsia" w:asciiTheme="minorEastAsia" w:hAnsiTheme="minorEastAsia"/>
                <w:szCs w:val="21"/>
                <w:vertAlign w:val="subscript"/>
              </w:rPr>
              <w:t>V</w:t>
            </w:r>
            <w:r>
              <w:rPr>
                <w:rFonts w:hint="eastAsia" w:asciiTheme="minorEastAsia" w:hAnsiTheme="minorEastAsia"/>
                <w:szCs w:val="21"/>
              </w:rPr>
              <w:t>值符合设计规定</w:t>
            </w:r>
          </w:p>
        </w:tc>
        <w:tc>
          <w:tcPr>
            <w:tcW w:w="2447"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路面摊铺宽度内每100m左右各1处，连续摊铺100m单边1处</w:t>
            </w:r>
          </w:p>
        </w:tc>
        <w:tc>
          <w:tcPr>
            <w:tcW w:w="1569"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板边与岩芯尺测，岩芯最终判定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3" w:hRule="exact"/>
          <w:jc w:val="center"/>
        </w:trPr>
        <w:tc>
          <w:tcPr>
            <w:tcW w:w="583" w:type="dxa"/>
            <w:vMerge w:val="restart"/>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3</w:t>
            </w:r>
          </w:p>
        </w:tc>
        <w:tc>
          <w:tcPr>
            <w:tcW w:w="593" w:type="dxa"/>
            <w:gridSpan w:val="2"/>
            <w:vMerge w:val="restart"/>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平整度</w:t>
            </w:r>
          </w:p>
        </w:tc>
        <w:tc>
          <w:tcPr>
            <w:tcW w:w="1751" w:type="dxa"/>
            <w:gridSpan w:val="2"/>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σ（mm）</w:t>
            </w:r>
          </w:p>
        </w:tc>
        <w:tc>
          <w:tcPr>
            <w:tcW w:w="1490"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≤2.0</w:t>
            </w:r>
          </w:p>
        </w:tc>
        <w:tc>
          <w:tcPr>
            <w:tcW w:w="2447" w:type="dxa"/>
            <w:vMerge w:val="restart"/>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所有车道连续检测</w:t>
            </w:r>
          </w:p>
        </w:tc>
        <w:tc>
          <w:tcPr>
            <w:tcW w:w="1569" w:type="dxa"/>
            <w:vMerge w:val="restart"/>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平整度仪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3" w:hRule="exact"/>
          <w:jc w:val="center"/>
        </w:trPr>
        <w:tc>
          <w:tcPr>
            <w:tcW w:w="583" w:type="dxa"/>
            <w:vMerge w:val="continue"/>
            <w:tcBorders>
              <w:tl2br w:val="nil"/>
              <w:tr2bl w:val="nil"/>
            </w:tcBorders>
            <w:vAlign w:val="center"/>
          </w:tcPr>
          <w:p>
            <w:pPr>
              <w:jc w:val="center"/>
              <w:rPr>
                <w:rFonts w:asciiTheme="minorEastAsia" w:hAnsiTheme="minorEastAsia"/>
                <w:szCs w:val="21"/>
              </w:rPr>
            </w:pPr>
          </w:p>
        </w:tc>
        <w:tc>
          <w:tcPr>
            <w:tcW w:w="593" w:type="dxa"/>
            <w:gridSpan w:val="2"/>
            <w:vMerge w:val="continue"/>
            <w:tcBorders>
              <w:tl2br w:val="nil"/>
              <w:tr2bl w:val="nil"/>
            </w:tcBorders>
            <w:vAlign w:val="center"/>
          </w:tcPr>
          <w:p>
            <w:pPr>
              <w:jc w:val="center"/>
              <w:rPr>
                <w:rFonts w:asciiTheme="minorEastAsia" w:hAnsiTheme="minorEastAsia"/>
                <w:szCs w:val="21"/>
              </w:rPr>
            </w:pPr>
          </w:p>
        </w:tc>
        <w:tc>
          <w:tcPr>
            <w:tcW w:w="1751" w:type="dxa"/>
            <w:gridSpan w:val="2"/>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IRI（m/km）</w:t>
            </w:r>
          </w:p>
        </w:tc>
        <w:tc>
          <w:tcPr>
            <w:tcW w:w="1490"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≤3.3</w:t>
            </w:r>
          </w:p>
        </w:tc>
        <w:tc>
          <w:tcPr>
            <w:tcW w:w="2447" w:type="dxa"/>
            <w:vMerge w:val="continue"/>
            <w:tcBorders>
              <w:tl2br w:val="nil"/>
              <w:tr2bl w:val="nil"/>
            </w:tcBorders>
            <w:vAlign w:val="center"/>
          </w:tcPr>
          <w:p>
            <w:pPr>
              <w:jc w:val="center"/>
              <w:rPr>
                <w:rFonts w:asciiTheme="minorEastAsia" w:hAnsiTheme="minorEastAsia"/>
                <w:szCs w:val="21"/>
              </w:rPr>
            </w:pPr>
          </w:p>
        </w:tc>
        <w:tc>
          <w:tcPr>
            <w:tcW w:w="1569" w:type="dxa"/>
            <w:vMerge w:val="continue"/>
            <w:tcBorders>
              <w:tl2br w:val="nil"/>
              <w:tr2bl w:val="nil"/>
            </w:tcBorders>
            <w:vAlign w:val="center"/>
          </w:tcPr>
          <w:p>
            <w:pPr>
              <w:jc w:val="center"/>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76" w:hRule="exact"/>
          <w:jc w:val="center"/>
        </w:trPr>
        <w:tc>
          <w:tcPr>
            <w:tcW w:w="583" w:type="dxa"/>
            <w:vMerge w:val="continue"/>
            <w:tcBorders>
              <w:tl2br w:val="nil"/>
              <w:tr2bl w:val="nil"/>
            </w:tcBorders>
            <w:vAlign w:val="center"/>
          </w:tcPr>
          <w:p>
            <w:pPr>
              <w:jc w:val="center"/>
              <w:rPr>
                <w:rFonts w:asciiTheme="minorEastAsia" w:hAnsiTheme="minorEastAsia"/>
                <w:szCs w:val="21"/>
              </w:rPr>
            </w:pPr>
          </w:p>
        </w:tc>
        <w:tc>
          <w:tcPr>
            <w:tcW w:w="593" w:type="dxa"/>
            <w:gridSpan w:val="2"/>
            <w:vMerge w:val="continue"/>
            <w:tcBorders>
              <w:tl2br w:val="nil"/>
              <w:tr2bl w:val="nil"/>
            </w:tcBorders>
            <w:vAlign w:val="center"/>
          </w:tcPr>
          <w:p>
            <w:pPr>
              <w:jc w:val="center"/>
              <w:rPr>
                <w:rFonts w:asciiTheme="minorEastAsia" w:hAnsiTheme="minorEastAsia"/>
                <w:szCs w:val="21"/>
              </w:rPr>
            </w:pPr>
          </w:p>
        </w:tc>
        <w:tc>
          <w:tcPr>
            <w:tcW w:w="1751" w:type="dxa"/>
            <w:gridSpan w:val="2"/>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最大间隙h（mm）</w:t>
            </w:r>
          </w:p>
        </w:tc>
        <w:tc>
          <w:tcPr>
            <w:tcW w:w="1490" w:type="dxa"/>
            <w:tcBorders>
              <w:tl2br w:val="nil"/>
              <w:tr2bl w:val="nil"/>
            </w:tcBorders>
            <w:vAlign w:val="center"/>
          </w:tcPr>
          <w:p>
            <w:pPr>
              <w:jc w:val="left"/>
              <w:rPr>
                <w:rFonts w:asciiTheme="minorEastAsia" w:hAnsiTheme="minorEastAsia"/>
                <w:szCs w:val="21"/>
              </w:rPr>
            </w:pPr>
            <w:r>
              <w:rPr>
                <w:rFonts w:hint="eastAsia" w:asciiTheme="minorEastAsia" w:hAnsiTheme="minorEastAsia"/>
                <w:szCs w:val="21"/>
              </w:rPr>
              <w:t>≤5（合格率≥90%）</w:t>
            </w:r>
          </w:p>
        </w:tc>
        <w:tc>
          <w:tcPr>
            <w:tcW w:w="2447"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每半幅车道200m2处，每处10尺</w:t>
            </w:r>
          </w:p>
        </w:tc>
        <w:tc>
          <w:tcPr>
            <w:tcW w:w="1569"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3m直尺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3" w:hRule="exact"/>
          <w:jc w:val="center"/>
        </w:trPr>
        <w:tc>
          <w:tcPr>
            <w:tcW w:w="583" w:type="dxa"/>
            <w:vMerge w:val="restart"/>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4</w:t>
            </w:r>
          </w:p>
        </w:tc>
        <w:tc>
          <w:tcPr>
            <w:tcW w:w="1191" w:type="dxa"/>
            <w:gridSpan w:val="3"/>
            <w:vMerge w:val="restart"/>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抗滑构造深度TD(mm)</w:t>
            </w:r>
          </w:p>
        </w:tc>
        <w:tc>
          <w:tcPr>
            <w:tcW w:w="1153"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一般路段</w:t>
            </w:r>
          </w:p>
        </w:tc>
        <w:tc>
          <w:tcPr>
            <w:tcW w:w="1490"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0.5～0.9</w:t>
            </w:r>
          </w:p>
        </w:tc>
        <w:tc>
          <w:tcPr>
            <w:tcW w:w="2447" w:type="dxa"/>
            <w:vMerge w:val="restart"/>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每车道每200m测1处</w:t>
            </w:r>
          </w:p>
        </w:tc>
        <w:tc>
          <w:tcPr>
            <w:tcW w:w="1569" w:type="dxa"/>
            <w:vMerge w:val="restart"/>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铺砂法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3" w:hRule="exact"/>
          <w:jc w:val="center"/>
        </w:trPr>
        <w:tc>
          <w:tcPr>
            <w:tcW w:w="583" w:type="dxa"/>
            <w:vMerge w:val="continue"/>
            <w:tcBorders>
              <w:tl2br w:val="nil"/>
              <w:tr2bl w:val="nil"/>
            </w:tcBorders>
            <w:vAlign w:val="center"/>
          </w:tcPr>
          <w:p>
            <w:pPr>
              <w:jc w:val="center"/>
              <w:rPr>
                <w:rFonts w:asciiTheme="minorEastAsia" w:hAnsiTheme="minorEastAsia"/>
                <w:szCs w:val="21"/>
              </w:rPr>
            </w:pPr>
          </w:p>
        </w:tc>
        <w:tc>
          <w:tcPr>
            <w:tcW w:w="1191" w:type="dxa"/>
            <w:gridSpan w:val="3"/>
            <w:vMerge w:val="continue"/>
            <w:tcBorders>
              <w:tl2br w:val="nil"/>
              <w:tr2bl w:val="nil"/>
            </w:tcBorders>
            <w:vAlign w:val="center"/>
          </w:tcPr>
          <w:p>
            <w:pPr>
              <w:jc w:val="center"/>
              <w:rPr>
                <w:rFonts w:asciiTheme="minorEastAsia" w:hAnsiTheme="minorEastAsia"/>
                <w:szCs w:val="21"/>
              </w:rPr>
            </w:pPr>
          </w:p>
        </w:tc>
        <w:tc>
          <w:tcPr>
            <w:tcW w:w="1153"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特殊路段</w:t>
            </w:r>
          </w:p>
        </w:tc>
        <w:tc>
          <w:tcPr>
            <w:tcW w:w="1490"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0.6～1.0</w:t>
            </w:r>
          </w:p>
        </w:tc>
        <w:tc>
          <w:tcPr>
            <w:tcW w:w="2447" w:type="dxa"/>
            <w:vMerge w:val="continue"/>
            <w:tcBorders>
              <w:tl2br w:val="nil"/>
              <w:tr2bl w:val="nil"/>
            </w:tcBorders>
            <w:vAlign w:val="center"/>
          </w:tcPr>
          <w:p>
            <w:pPr>
              <w:jc w:val="center"/>
              <w:rPr>
                <w:rFonts w:asciiTheme="minorEastAsia" w:hAnsiTheme="minorEastAsia"/>
                <w:szCs w:val="21"/>
              </w:rPr>
            </w:pPr>
          </w:p>
        </w:tc>
        <w:tc>
          <w:tcPr>
            <w:tcW w:w="1569" w:type="dxa"/>
            <w:vMerge w:val="continue"/>
            <w:tcBorders>
              <w:tl2br w:val="nil"/>
              <w:tr2bl w:val="nil"/>
            </w:tcBorders>
            <w:vAlign w:val="center"/>
          </w:tcPr>
          <w:p>
            <w:pPr>
              <w:jc w:val="center"/>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3" w:hRule="exact"/>
          <w:jc w:val="center"/>
        </w:trPr>
        <w:tc>
          <w:tcPr>
            <w:tcW w:w="583"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5</w:t>
            </w:r>
          </w:p>
        </w:tc>
        <w:tc>
          <w:tcPr>
            <w:tcW w:w="2344" w:type="dxa"/>
            <w:gridSpan w:val="4"/>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特殊路段摩擦系数SFC</w:t>
            </w:r>
          </w:p>
        </w:tc>
        <w:tc>
          <w:tcPr>
            <w:tcW w:w="1490"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≥50</w:t>
            </w:r>
          </w:p>
        </w:tc>
        <w:tc>
          <w:tcPr>
            <w:tcW w:w="2447"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一般路段免检，仅检查特殊路段，每车道每20m连续检测1个测点，不足20m测1个测点</w:t>
            </w:r>
          </w:p>
        </w:tc>
        <w:tc>
          <w:tcPr>
            <w:tcW w:w="1569"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JTG E60</w:t>
            </w:r>
          </w:p>
          <w:p>
            <w:pPr>
              <w:jc w:val="center"/>
              <w:rPr>
                <w:rFonts w:asciiTheme="minorEastAsia" w:hAnsiTheme="minorEastAsia"/>
                <w:szCs w:val="21"/>
              </w:rPr>
            </w:pPr>
            <w:r>
              <w:rPr>
                <w:rFonts w:hint="eastAsia" w:asciiTheme="minorEastAsia" w:hAnsiTheme="minorEastAsia"/>
                <w:szCs w:val="21"/>
              </w:rPr>
              <w:t>T 0965</w:t>
            </w:r>
          </w:p>
        </w:tc>
      </w:tr>
    </w:tbl>
    <w:p>
      <w:pPr>
        <w:spacing w:line="440" w:lineRule="exact"/>
        <w:ind w:left="991" w:leftChars="172" w:hanging="630" w:hangingChars="300"/>
        <w:rPr>
          <w:rFonts w:ascii="宋体" w:hAnsi="宋体" w:cs="宋体"/>
          <w:szCs w:val="21"/>
        </w:rPr>
      </w:pPr>
      <w:r>
        <w:rPr>
          <w:rFonts w:hint="eastAsia" w:ascii="宋体" w:hAnsi="宋体" w:cs="宋体"/>
          <w:szCs w:val="21"/>
        </w:rPr>
        <w:t>注：</w:t>
      </w:r>
      <w:r>
        <w:rPr>
          <w:rFonts w:ascii="宋体" w:hAnsi="宋体" w:cs="宋体"/>
          <w:szCs w:val="21"/>
        </w:rPr>
        <w:fldChar w:fldCharType="begin"/>
      </w:r>
      <w:r>
        <w:rPr>
          <w:rFonts w:hint="eastAsia" w:ascii="宋体" w:hAnsi="宋体" w:cs="宋体"/>
          <w:szCs w:val="21"/>
        </w:rPr>
        <w:instrText xml:space="preserve">eq \o\ac(○,1)</w:instrText>
      </w:r>
      <w:r>
        <w:rPr>
          <w:rFonts w:ascii="宋体" w:hAnsi="宋体" w:cs="宋体"/>
          <w:szCs w:val="21"/>
        </w:rPr>
        <w:fldChar w:fldCharType="end"/>
      </w:r>
      <w:r>
        <w:rPr>
          <w:rFonts w:hint="eastAsia" w:ascii="宋体" w:hAnsi="宋体" w:cs="宋体"/>
          <w:szCs w:val="21"/>
        </w:rPr>
        <w:t>标准小梁弯拉强度用于评定施工配合比；钻芯劈裂强度用于评价实际面层施工密实度及弯拉强度。</w:t>
      </w:r>
    </w:p>
    <w:p>
      <w:pPr>
        <w:spacing w:line="440" w:lineRule="exact"/>
        <w:ind w:left="991" w:leftChars="172" w:hanging="630" w:hangingChars="300"/>
        <w:rPr>
          <w:rFonts w:ascii="宋体" w:hAnsi="宋体" w:cs="宋体"/>
          <w:szCs w:val="21"/>
        </w:rPr>
      </w:pPr>
      <w:r>
        <w:rPr>
          <w:rFonts w:ascii="宋体" w:hAnsi="宋体" w:cs="宋体"/>
          <w:szCs w:val="21"/>
        </w:rPr>
        <w:fldChar w:fldCharType="begin"/>
      </w:r>
      <w:r>
        <w:rPr>
          <w:rFonts w:hint="eastAsia" w:ascii="宋体" w:hAnsi="宋体" w:cs="宋体"/>
          <w:szCs w:val="21"/>
        </w:rPr>
        <w:instrText xml:space="preserve">eq \o\ac(○,2)</w:instrText>
      </w:r>
      <w:r>
        <w:rPr>
          <w:rFonts w:ascii="宋体" w:hAnsi="宋体" w:cs="宋体"/>
          <w:szCs w:val="21"/>
        </w:rPr>
        <w:fldChar w:fldCharType="end"/>
      </w:r>
      <w:r>
        <w:rPr>
          <w:rFonts w:hint="eastAsia" w:ascii="宋体" w:hAnsi="宋体" w:cs="宋体"/>
          <w:szCs w:val="21"/>
        </w:rPr>
        <w:t>fcs为平均弯拉强度；fmin为最小弯拉强度；CV为统计变异系数。</w:t>
      </w:r>
    </w:p>
    <w:p>
      <w:pPr>
        <w:spacing w:line="440" w:lineRule="exact"/>
        <w:ind w:left="1096" w:leftChars="372" w:hanging="315" w:hangingChars="150"/>
        <w:rPr>
          <w:rFonts w:asciiTheme="minorEastAsia" w:hAnsiTheme="minorEastAsia"/>
          <w:szCs w:val="21"/>
        </w:rPr>
      </w:pPr>
      <w:r>
        <w:rPr>
          <w:rFonts w:asciiTheme="minorEastAsia" w:hAnsiTheme="minorEastAsia"/>
          <w:szCs w:val="21"/>
        </w:rPr>
        <w:fldChar w:fldCharType="begin"/>
      </w:r>
      <w:r>
        <w:rPr>
          <w:rFonts w:hint="eastAsia" w:asciiTheme="minorEastAsia" w:hAnsiTheme="minorEastAsia"/>
          <w:szCs w:val="21"/>
        </w:rPr>
        <w:instrText xml:space="preserve">eq \o\ac(○,3)</w:instrText>
      </w:r>
      <w:r>
        <w:rPr>
          <w:rFonts w:asciiTheme="minorEastAsia" w:hAnsiTheme="minorEastAsia"/>
          <w:szCs w:val="21"/>
        </w:rPr>
        <w:fldChar w:fldCharType="end"/>
      </w:r>
      <w:r>
        <w:rPr>
          <w:rFonts w:hint="eastAsia" w:asciiTheme="minorEastAsia" w:hAnsiTheme="minorEastAsia"/>
          <w:szCs w:val="21"/>
        </w:rPr>
        <w:t>表中σ为平整度仪测定的标准差；IRI为国际平整度指数；h为3m直尺与面层的最大间隙。动态平整度σ与IRI可选测一项。</w:t>
      </w:r>
    </w:p>
    <w:p>
      <w:pPr>
        <w:spacing w:line="440" w:lineRule="exact"/>
        <w:ind w:firstLine="840" w:firstLineChars="400"/>
        <w:rPr>
          <w:rFonts w:asciiTheme="minorEastAsia" w:hAnsiTheme="minorEastAsia"/>
          <w:szCs w:val="21"/>
        </w:rPr>
      </w:pPr>
      <w:r>
        <w:rPr>
          <w:rFonts w:asciiTheme="minorEastAsia" w:hAnsiTheme="minorEastAsia"/>
          <w:szCs w:val="21"/>
        </w:rPr>
        <w:fldChar w:fldCharType="begin"/>
      </w:r>
      <w:r>
        <w:rPr>
          <w:rFonts w:hint="eastAsia" w:asciiTheme="minorEastAsia" w:hAnsiTheme="minorEastAsia"/>
          <w:szCs w:val="21"/>
        </w:rPr>
        <w:instrText xml:space="preserve">eq \o\ac(○,4)</w:instrText>
      </w:r>
      <w:r>
        <w:rPr>
          <w:rFonts w:asciiTheme="minorEastAsia" w:hAnsiTheme="minorEastAsia"/>
          <w:szCs w:val="21"/>
        </w:rPr>
        <w:fldChar w:fldCharType="end"/>
      </w:r>
      <w:r>
        <w:rPr>
          <w:rFonts w:hint="eastAsia" w:asciiTheme="minorEastAsia" w:hAnsiTheme="minorEastAsia"/>
          <w:szCs w:val="21"/>
        </w:rPr>
        <w:t>特殊路段：包括超高路段、组合坡度大于或等于4%坡度段，交叉口路段、桥面及其上下坡段、隧道路面及集镇附近路段等处。</w:t>
      </w:r>
    </w:p>
    <w:p>
      <w:pPr>
        <w:spacing w:line="440" w:lineRule="exact"/>
        <w:ind w:firstLine="482" w:firstLineChars="200"/>
        <w:rPr>
          <w:rFonts w:asciiTheme="minorEastAsia" w:hAnsiTheme="minorEastAsia"/>
          <w:b/>
          <w:bCs/>
          <w:sz w:val="24"/>
          <w:szCs w:val="24"/>
        </w:rPr>
      </w:pPr>
    </w:p>
    <w:p>
      <w:pPr>
        <w:spacing w:line="440" w:lineRule="exact"/>
        <w:ind w:firstLine="482" w:firstLineChars="200"/>
        <w:rPr>
          <w:rFonts w:asciiTheme="minorEastAsia" w:hAnsiTheme="minorEastAsia"/>
          <w:sz w:val="24"/>
          <w:szCs w:val="24"/>
        </w:rPr>
      </w:pPr>
      <w:r>
        <w:rPr>
          <w:rFonts w:hint="eastAsia" w:asciiTheme="minorEastAsia" w:hAnsiTheme="minorEastAsia"/>
          <w:b/>
          <w:bCs/>
          <w:sz w:val="24"/>
          <w:szCs w:val="24"/>
        </w:rPr>
        <w:t>12.5.2</w:t>
      </w:r>
      <w:r>
        <w:rPr>
          <w:rFonts w:hint="eastAsia" w:asciiTheme="minorEastAsia" w:hAnsiTheme="minorEastAsia"/>
          <w:sz w:val="24"/>
          <w:szCs w:val="24"/>
        </w:rPr>
        <w:t>水泥混凝土路面铺筑几何尺寸质量标准及检查项目、频率和方法应符合表</w:t>
      </w:r>
      <w:r>
        <w:rPr>
          <w:rFonts w:asciiTheme="minorEastAsia" w:hAnsiTheme="minorEastAsia"/>
          <w:sz w:val="24"/>
          <w:szCs w:val="24"/>
        </w:rPr>
        <w:t>1</w:t>
      </w:r>
      <w:r>
        <w:rPr>
          <w:rFonts w:hint="eastAsia" w:asciiTheme="minorEastAsia" w:hAnsiTheme="minorEastAsia"/>
          <w:sz w:val="24"/>
          <w:szCs w:val="24"/>
        </w:rPr>
        <w:t>2</w:t>
      </w:r>
      <w:r>
        <w:rPr>
          <w:rFonts w:asciiTheme="minorEastAsia" w:hAnsiTheme="minorEastAsia"/>
          <w:sz w:val="24"/>
          <w:szCs w:val="24"/>
        </w:rPr>
        <w:t>.5</w:t>
      </w:r>
      <w:r>
        <w:rPr>
          <w:rFonts w:hint="eastAsia" w:asciiTheme="minorEastAsia" w:hAnsiTheme="minorEastAsia"/>
          <w:sz w:val="24"/>
          <w:szCs w:val="24"/>
        </w:rPr>
        <w:t>.2-2的规定。</w:t>
      </w:r>
    </w:p>
    <w:p>
      <w:pPr>
        <w:spacing w:line="440" w:lineRule="exact"/>
        <w:jc w:val="center"/>
        <w:rPr>
          <w:rFonts w:asciiTheme="minorEastAsia" w:hAnsiTheme="minorEastAsia"/>
          <w:b/>
          <w:szCs w:val="21"/>
        </w:rPr>
      </w:pPr>
      <w:r>
        <w:rPr>
          <w:rFonts w:hint="eastAsia" w:asciiTheme="minorEastAsia" w:hAnsiTheme="minorEastAsia"/>
          <w:b/>
          <w:szCs w:val="21"/>
        </w:rPr>
        <w:t>表</w:t>
      </w:r>
      <w:r>
        <w:rPr>
          <w:rFonts w:asciiTheme="minorEastAsia" w:hAnsiTheme="minorEastAsia"/>
          <w:b/>
          <w:szCs w:val="21"/>
        </w:rPr>
        <w:t>1</w:t>
      </w:r>
      <w:r>
        <w:rPr>
          <w:rFonts w:hint="eastAsia" w:asciiTheme="minorEastAsia" w:hAnsiTheme="minorEastAsia"/>
          <w:b/>
          <w:szCs w:val="21"/>
        </w:rPr>
        <w:t>2</w:t>
      </w:r>
      <w:r>
        <w:rPr>
          <w:rFonts w:asciiTheme="minorEastAsia" w:hAnsiTheme="minorEastAsia"/>
          <w:b/>
          <w:szCs w:val="21"/>
        </w:rPr>
        <w:t>.5</w:t>
      </w:r>
      <w:r>
        <w:rPr>
          <w:rFonts w:hint="eastAsia" w:asciiTheme="minorEastAsia" w:hAnsiTheme="minorEastAsia"/>
          <w:b/>
          <w:szCs w:val="21"/>
        </w:rPr>
        <w:t>.2-2  水泥混凝土路面铺筑几何尺寸质量标准及检查项目、频率和方法</w:t>
      </w:r>
    </w:p>
    <w:tbl>
      <w:tblPr>
        <w:tblStyle w:val="25"/>
        <w:tblW w:w="835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2"/>
        <w:gridCol w:w="956"/>
        <w:gridCol w:w="1076"/>
        <w:gridCol w:w="1196"/>
        <w:gridCol w:w="2537"/>
        <w:gridCol w:w="20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552" w:type="dxa"/>
            <w:tcBorders>
              <w:tl2br w:val="nil"/>
              <w:tr2bl w:val="nil"/>
            </w:tcBorders>
            <w:vAlign w:val="center"/>
          </w:tcPr>
          <w:p>
            <w:pPr>
              <w:jc w:val="center"/>
              <w:rPr>
                <w:rFonts w:asciiTheme="minorEastAsia" w:hAnsiTheme="minorEastAsia"/>
                <w:bCs/>
                <w:szCs w:val="21"/>
              </w:rPr>
            </w:pPr>
            <w:r>
              <w:rPr>
                <w:rFonts w:hint="eastAsia" w:asciiTheme="minorEastAsia" w:hAnsiTheme="minorEastAsia"/>
                <w:bCs/>
                <w:szCs w:val="21"/>
              </w:rPr>
              <w:t>项次</w:t>
            </w:r>
          </w:p>
        </w:tc>
        <w:tc>
          <w:tcPr>
            <w:tcW w:w="2032" w:type="dxa"/>
            <w:gridSpan w:val="2"/>
            <w:tcBorders>
              <w:tl2br w:val="nil"/>
              <w:tr2bl w:val="nil"/>
            </w:tcBorders>
            <w:vAlign w:val="center"/>
          </w:tcPr>
          <w:p>
            <w:pPr>
              <w:jc w:val="center"/>
              <w:rPr>
                <w:rFonts w:asciiTheme="minorEastAsia" w:hAnsiTheme="minorEastAsia"/>
                <w:bCs/>
                <w:szCs w:val="21"/>
              </w:rPr>
            </w:pPr>
            <w:r>
              <w:rPr>
                <w:rFonts w:hint="eastAsia" w:asciiTheme="minorEastAsia" w:hAnsiTheme="minorEastAsia"/>
                <w:bCs/>
                <w:szCs w:val="21"/>
              </w:rPr>
              <w:t>检查项目</w:t>
            </w:r>
          </w:p>
        </w:tc>
        <w:tc>
          <w:tcPr>
            <w:tcW w:w="1196" w:type="dxa"/>
            <w:tcBorders>
              <w:tl2br w:val="nil"/>
              <w:tr2bl w:val="nil"/>
            </w:tcBorders>
            <w:vAlign w:val="center"/>
          </w:tcPr>
          <w:p>
            <w:pPr>
              <w:jc w:val="center"/>
              <w:rPr>
                <w:rFonts w:asciiTheme="minorEastAsia" w:hAnsiTheme="minorEastAsia"/>
                <w:bCs/>
                <w:szCs w:val="21"/>
              </w:rPr>
            </w:pPr>
            <w:r>
              <w:rPr>
                <w:rFonts w:hint="eastAsia" w:asciiTheme="minorEastAsia" w:hAnsiTheme="minorEastAsia"/>
                <w:bCs/>
                <w:szCs w:val="21"/>
              </w:rPr>
              <w:t>质量标准</w:t>
            </w:r>
          </w:p>
        </w:tc>
        <w:tc>
          <w:tcPr>
            <w:tcW w:w="2537" w:type="dxa"/>
            <w:tcBorders>
              <w:tl2br w:val="nil"/>
              <w:tr2bl w:val="nil"/>
            </w:tcBorders>
            <w:vAlign w:val="center"/>
          </w:tcPr>
          <w:p>
            <w:pPr>
              <w:jc w:val="center"/>
              <w:rPr>
                <w:rFonts w:asciiTheme="minorEastAsia" w:hAnsiTheme="minorEastAsia"/>
                <w:bCs/>
                <w:szCs w:val="21"/>
              </w:rPr>
            </w:pPr>
            <w:r>
              <w:rPr>
                <w:rFonts w:hint="eastAsia" w:asciiTheme="minorEastAsia" w:hAnsiTheme="minorEastAsia"/>
                <w:bCs/>
                <w:szCs w:val="21"/>
              </w:rPr>
              <w:t>检查频率</w:t>
            </w:r>
          </w:p>
        </w:tc>
        <w:tc>
          <w:tcPr>
            <w:tcW w:w="2041" w:type="dxa"/>
            <w:tcBorders>
              <w:tl2br w:val="nil"/>
              <w:tr2bl w:val="nil"/>
            </w:tcBorders>
            <w:vAlign w:val="center"/>
          </w:tcPr>
          <w:p>
            <w:pPr>
              <w:jc w:val="center"/>
              <w:rPr>
                <w:rFonts w:asciiTheme="minorEastAsia" w:hAnsiTheme="minorEastAsia"/>
                <w:bCs/>
                <w:szCs w:val="21"/>
              </w:rPr>
            </w:pPr>
            <w:r>
              <w:rPr>
                <w:rFonts w:hint="eastAsia" w:asciiTheme="minorEastAsia" w:hAnsiTheme="minorEastAsia"/>
                <w:bCs/>
                <w:szCs w:val="21"/>
              </w:rPr>
              <w:t>检查方法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1" w:hRule="exact"/>
          <w:jc w:val="center"/>
        </w:trPr>
        <w:tc>
          <w:tcPr>
            <w:tcW w:w="552"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1</w:t>
            </w:r>
          </w:p>
        </w:tc>
        <w:tc>
          <w:tcPr>
            <w:tcW w:w="2032" w:type="dxa"/>
            <w:gridSpan w:val="2"/>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相邻板高差(mm) ≤</w:t>
            </w:r>
          </w:p>
        </w:tc>
        <w:tc>
          <w:tcPr>
            <w:tcW w:w="1196"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3</w:t>
            </w:r>
          </w:p>
        </w:tc>
        <w:tc>
          <w:tcPr>
            <w:tcW w:w="2537"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每200m纵横缝2条，每条3处</w:t>
            </w:r>
          </w:p>
        </w:tc>
        <w:tc>
          <w:tcPr>
            <w:tcW w:w="2041"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尺测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52" w:type="dxa"/>
            <w:vMerge w:val="restart"/>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2</w:t>
            </w:r>
          </w:p>
        </w:tc>
        <w:tc>
          <w:tcPr>
            <w:tcW w:w="2032" w:type="dxa"/>
            <w:gridSpan w:val="2"/>
            <w:vMerge w:val="restart"/>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连接摊铺纵缝高差(mm)≤</w:t>
            </w:r>
          </w:p>
        </w:tc>
        <w:tc>
          <w:tcPr>
            <w:tcW w:w="1196"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5(平均值)</w:t>
            </w:r>
          </w:p>
        </w:tc>
        <w:tc>
          <w:tcPr>
            <w:tcW w:w="2537" w:type="dxa"/>
            <w:vMerge w:val="restart"/>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每200m纵向工作缝，每条2处，每处间隔2m测3尺，共6尺</w:t>
            </w:r>
          </w:p>
        </w:tc>
        <w:tc>
          <w:tcPr>
            <w:tcW w:w="2041" w:type="dxa"/>
            <w:vMerge w:val="restart"/>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尺测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52" w:type="dxa"/>
            <w:vMerge w:val="continue"/>
            <w:tcBorders>
              <w:tl2br w:val="nil"/>
              <w:tr2bl w:val="nil"/>
            </w:tcBorders>
            <w:vAlign w:val="center"/>
          </w:tcPr>
          <w:p>
            <w:pPr>
              <w:jc w:val="center"/>
              <w:rPr>
                <w:rFonts w:asciiTheme="minorEastAsia" w:hAnsiTheme="minorEastAsia"/>
                <w:szCs w:val="21"/>
              </w:rPr>
            </w:pPr>
          </w:p>
        </w:tc>
        <w:tc>
          <w:tcPr>
            <w:tcW w:w="2032" w:type="dxa"/>
            <w:gridSpan w:val="2"/>
            <w:vMerge w:val="continue"/>
            <w:tcBorders>
              <w:tl2br w:val="nil"/>
              <w:tr2bl w:val="nil"/>
            </w:tcBorders>
            <w:vAlign w:val="center"/>
          </w:tcPr>
          <w:p>
            <w:pPr>
              <w:jc w:val="center"/>
              <w:rPr>
                <w:rFonts w:asciiTheme="minorEastAsia" w:hAnsiTheme="minorEastAsia"/>
                <w:szCs w:val="21"/>
              </w:rPr>
            </w:pPr>
          </w:p>
        </w:tc>
        <w:tc>
          <w:tcPr>
            <w:tcW w:w="1196"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7(极值)</w:t>
            </w:r>
          </w:p>
        </w:tc>
        <w:tc>
          <w:tcPr>
            <w:tcW w:w="2537" w:type="dxa"/>
            <w:vMerge w:val="continue"/>
            <w:tcBorders>
              <w:tl2br w:val="nil"/>
              <w:tr2bl w:val="nil"/>
            </w:tcBorders>
            <w:vAlign w:val="center"/>
          </w:tcPr>
          <w:p>
            <w:pPr>
              <w:jc w:val="center"/>
              <w:rPr>
                <w:rFonts w:asciiTheme="minorEastAsia" w:hAnsiTheme="minorEastAsia"/>
                <w:szCs w:val="21"/>
              </w:rPr>
            </w:pPr>
          </w:p>
        </w:tc>
        <w:tc>
          <w:tcPr>
            <w:tcW w:w="2041" w:type="dxa"/>
            <w:vMerge w:val="continue"/>
            <w:tcBorders>
              <w:tl2br w:val="nil"/>
              <w:tr2bl w:val="nil"/>
            </w:tcBorders>
            <w:vAlign w:val="center"/>
          </w:tcPr>
          <w:p>
            <w:pPr>
              <w:jc w:val="center"/>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52"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3</w:t>
            </w:r>
          </w:p>
        </w:tc>
        <w:tc>
          <w:tcPr>
            <w:tcW w:w="2032" w:type="dxa"/>
            <w:gridSpan w:val="2"/>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接缝顺直度(mm)≤</w:t>
            </w:r>
          </w:p>
        </w:tc>
        <w:tc>
          <w:tcPr>
            <w:tcW w:w="1196"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10</w:t>
            </w:r>
          </w:p>
        </w:tc>
        <w:tc>
          <w:tcPr>
            <w:tcW w:w="2537"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每200m测4条</w:t>
            </w:r>
          </w:p>
        </w:tc>
        <w:tc>
          <w:tcPr>
            <w:tcW w:w="2041"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20m拉线测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52"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4</w:t>
            </w:r>
          </w:p>
        </w:tc>
        <w:tc>
          <w:tcPr>
            <w:tcW w:w="2032" w:type="dxa"/>
            <w:gridSpan w:val="2"/>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中线平面偏位(mm)≤</w:t>
            </w:r>
          </w:p>
        </w:tc>
        <w:tc>
          <w:tcPr>
            <w:tcW w:w="1196"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20</w:t>
            </w:r>
          </w:p>
        </w:tc>
        <w:tc>
          <w:tcPr>
            <w:tcW w:w="2537"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每200m测4条</w:t>
            </w:r>
          </w:p>
        </w:tc>
        <w:tc>
          <w:tcPr>
            <w:tcW w:w="2041"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经纬仪测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52"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5</w:t>
            </w:r>
          </w:p>
        </w:tc>
        <w:tc>
          <w:tcPr>
            <w:tcW w:w="2032" w:type="dxa"/>
            <w:gridSpan w:val="2"/>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路面宽度(mm)≤</w:t>
            </w:r>
          </w:p>
        </w:tc>
        <w:tc>
          <w:tcPr>
            <w:tcW w:w="1196"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±20</w:t>
            </w:r>
          </w:p>
        </w:tc>
        <w:tc>
          <w:tcPr>
            <w:tcW w:w="2537"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每200m测4条</w:t>
            </w:r>
          </w:p>
        </w:tc>
        <w:tc>
          <w:tcPr>
            <w:tcW w:w="2041"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尺测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52" w:type="dxa"/>
            <w:vMerge w:val="restart"/>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6</w:t>
            </w:r>
          </w:p>
        </w:tc>
        <w:tc>
          <w:tcPr>
            <w:tcW w:w="2032" w:type="dxa"/>
            <w:gridSpan w:val="2"/>
            <w:vMerge w:val="restart"/>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纵断高程(mm)</w:t>
            </w:r>
          </w:p>
        </w:tc>
        <w:tc>
          <w:tcPr>
            <w:tcW w:w="1196"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5 (平均值)</w:t>
            </w:r>
          </w:p>
        </w:tc>
        <w:tc>
          <w:tcPr>
            <w:tcW w:w="2537" w:type="dxa"/>
            <w:vMerge w:val="restart"/>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每200m测4条</w:t>
            </w:r>
          </w:p>
        </w:tc>
        <w:tc>
          <w:tcPr>
            <w:tcW w:w="2041" w:type="dxa"/>
            <w:vMerge w:val="restart"/>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水准仪测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52" w:type="dxa"/>
            <w:vMerge w:val="continue"/>
            <w:tcBorders>
              <w:tl2br w:val="nil"/>
              <w:tr2bl w:val="nil"/>
            </w:tcBorders>
            <w:vAlign w:val="center"/>
          </w:tcPr>
          <w:p>
            <w:pPr>
              <w:jc w:val="center"/>
              <w:rPr>
                <w:rFonts w:asciiTheme="minorEastAsia" w:hAnsiTheme="minorEastAsia"/>
                <w:szCs w:val="21"/>
              </w:rPr>
            </w:pPr>
          </w:p>
        </w:tc>
        <w:tc>
          <w:tcPr>
            <w:tcW w:w="2032" w:type="dxa"/>
            <w:gridSpan w:val="2"/>
            <w:vMerge w:val="continue"/>
            <w:tcBorders>
              <w:tl2br w:val="nil"/>
              <w:tr2bl w:val="nil"/>
            </w:tcBorders>
            <w:vAlign w:val="center"/>
          </w:tcPr>
          <w:p>
            <w:pPr>
              <w:jc w:val="center"/>
              <w:rPr>
                <w:rFonts w:asciiTheme="minorEastAsia" w:hAnsiTheme="minorEastAsia"/>
                <w:szCs w:val="21"/>
              </w:rPr>
            </w:pPr>
          </w:p>
        </w:tc>
        <w:tc>
          <w:tcPr>
            <w:tcW w:w="1196"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7  (极值)</w:t>
            </w:r>
          </w:p>
        </w:tc>
        <w:tc>
          <w:tcPr>
            <w:tcW w:w="2537" w:type="dxa"/>
            <w:vMerge w:val="continue"/>
            <w:tcBorders>
              <w:tl2br w:val="nil"/>
              <w:tr2bl w:val="nil"/>
            </w:tcBorders>
            <w:vAlign w:val="center"/>
          </w:tcPr>
          <w:p>
            <w:pPr>
              <w:jc w:val="center"/>
              <w:rPr>
                <w:rFonts w:asciiTheme="minorEastAsia" w:hAnsiTheme="minorEastAsia"/>
                <w:szCs w:val="21"/>
              </w:rPr>
            </w:pPr>
          </w:p>
        </w:tc>
        <w:tc>
          <w:tcPr>
            <w:tcW w:w="2041" w:type="dxa"/>
            <w:vMerge w:val="continue"/>
            <w:tcBorders>
              <w:tl2br w:val="nil"/>
              <w:tr2bl w:val="nil"/>
            </w:tcBorders>
            <w:vAlign w:val="center"/>
          </w:tcPr>
          <w:p>
            <w:pPr>
              <w:jc w:val="center"/>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52"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7</w:t>
            </w:r>
          </w:p>
        </w:tc>
        <w:tc>
          <w:tcPr>
            <w:tcW w:w="2032" w:type="dxa"/>
            <w:gridSpan w:val="2"/>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横坡度(%)</w:t>
            </w:r>
          </w:p>
        </w:tc>
        <w:tc>
          <w:tcPr>
            <w:tcW w:w="1196"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±0.25</w:t>
            </w:r>
          </w:p>
        </w:tc>
        <w:tc>
          <w:tcPr>
            <w:tcW w:w="2537"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每200m测4个断面</w:t>
            </w:r>
          </w:p>
        </w:tc>
        <w:tc>
          <w:tcPr>
            <w:tcW w:w="2041" w:type="dxa"/>
            <w:vMerge w:val="continue"/>
            <w:tcBorders>
              <w:tl2br w:val="nil"/>
              <w:tr2bl w:val="nil"/>
            </w:tcBorders>
            <w:vAlign w:val="center"/>
          </w:tcPr>
          <w:p>
            <w:pPr>
              <w:jc w:val="center"/>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3" w:hRule="exact"/>
          <w:jc w:val="center"/>
        </w:trPr>
        <w:tc>
          <w:tcPr>
            <w:tcW w:w="552"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8</w:t>
            </w:r>
          </w:p>
        </w:tc>
        <w:tc>
          <w:tcPr>
            <w:tcW w:w="2032" w:type="dxa"/>
            <w:gridSpan w:val="2"/>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路缘顺直度和高度(mm)≤</w:t>
            </w:r>
          </w:p>
        </w:tc>
        <w:tc>
          <w:tcPr>
            <w:tcW w:w="1196"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20</w:t>
            </w:r>
          </w:p>
        </w:tc>
        <w:tc>
          <w:tcPr>
            <w:tcW w:w="2537"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每200m测4点</w:t>
            </w:r>
          </w:p>
        </w:tc>
        <w:tc>
          <w:tcPr>
            <w:tcW w:w="2041"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20m拉线测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52"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9</w:t>
            </w:r>
          </w:p>
        </w:tc>
        <w:tc>
          <w:tcPr>
            <w:tcW w:w="2032" w:type="dxa"/>
            <w:gridSpan w:val="2"/>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灌缝饱满度(mm)≤</w:t>
            </w:r>
          </w:p>
        </w:tc>
        <w:tc>
          <w:tcPr>
            <w:tcW w:w="1196"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3</w:t>
            </w:r>
          </w:p>
        </w:tc>
        <w:tc>
          <w:tcPr>
            <w:tcW w:w="2537"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每200m接缝测4处</w:t>
            </w:r>
          </w:p>
        </w:tc>
        <w:tc>
          <w:tcPr>
            <w:tcW w:w="2041"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测针加尺测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552" w:type="dxa"/>
            <w:vMerge w:val="restart"/>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10</w:t>
            </w:r>
          </w:p>
        </w:tc>
        <w:tc>
          <w:tcPr>
            <w:tcW w:w="956" w:type="dxa"/>
            <w:vMerge w:val="restart"/>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最浅切缝深度(mm) ≥</w:t>
            </w:r>
          </w:p>
        </w:tc>
        <w:tc>
          <w:tcPr>
            <w:tcW w:w="1076"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缝中有拉杆、传力杆</w:t>
            </w:r>
          </w:p>
        </w:tc>
        <w:tc>
          <w:tcPr>
            <w:tcW w:w="1196"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80</w:t>
            </w:r>
          </w:p>
        </w:tc>
        <w:tc>
          <w:tcPr>
            <w:tcW w:w="2537" w:type="dxa"/>
            <w:vMerge w:val="restart"/>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每200m测4处</w:t>
            </w:r>
          </w:p>
        </w:tc>
        <w:tc>
          <w:tcPr>
            <w:tcW w:w="2041" w:type="dxa"/>
            <w:vMerge w:val="restart"/>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尺测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jc w:val="center"/>
        </w:trPr>
        <w:tc>
          <w:tcPr>
            <w:tcW w:w="552" w:type="dxa"/>
            <w:vMerge w:val="continue"/>
            <w:tcBorders>
              <w:tl2br w:val="nil"/>
              <w:tr2bl w:val="nil"/>
            </w:tcBorders>
            <w:vAlign w:val="center"/>
          </w:tcPr>
          <w:p>
            <w:pPr>
              <w:jc w:val="center"/>
              <w:rPr>
                <w:rFonts w:asciiTheme="minorEastAsia" w:hAnsiTheme="minorEastAsia"/>
                <w:sz w:val="18"/>
                <w:szCs w:val="24"/>
              </w:rPr>
            </w:pPr>
          </w:p>
        </w:tc>
        <w:tc>
          <w:tcPr>
            <w:tcW w:w="956" w:type="dxa"/>
            <w:vMerge w:val="continue"/>
            <w:tcBorders>
              <w:tl2br w:val="nil"/>
              <w:tr2bl w:val="nil"/>
            </w:tcBorders>
            <w:vAlign w:val="center"/>
          </w:tcPr>
          <w:p>
            <w:pPr>
              <w:jc w:val="center"/>
              <w:rPr>
                <w:rFonts w:asciiTheme="minorEastAsia" w:hAnsiTheme="minorEastAsia"/>
                <w:sz w:val="18"/>
                <w:szCs w:val="24"/>
              </w:rPr>
            </w:pPr>
          </w:p>
        </w:tc>
        <w:tc>
          <w:tcPr>
            <w:tcW w:w="1076"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缝中无拉杆、传力杆</w:t>
            </w:r>
          </w:p>
        </w:tc>
        <w:tc>
          <w:tcPr>
            <w:tcW w:w="1196"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60</w:t>
            </w:r>
          </w:p>
        </w:tc>
        <w:tc>
          <w:tcPr>
            <w:tcW w:w="2537" w:type="dxa"/>
            <w:vMerge w:val="continue"/>
            <w:tcBorders>
              <w:tl2br w:val="nil"/>
              <w:tr2bl w:val="nil"/>
            </w:tcBorders>
            <w:vAlign w:val="center"/>
          </w:tcPr>
          <w:p>
            <w:pPr>
              <w:jc w:val="center"/>
              <w:rPr>
                <w:rFonts w:asciiTheme="minorEastAsia" w:hAnsiTheme="minorEastAsia"/>
                <w:sz w:val="18"/>
                <w:szCs w:val="24"/>
              </w:rPr>
            </w:pPr>
          </w:p>
        </w:tc>
        <w:tc>
          <w:tcPr>
            <w:tcW w:w="2041" w:type="dxa"/>
            <w:vMerge w:val="continue"/>
            <w:tcBorders>
              <w:tl2br w:val="nil"/>
              <w:tr2bl w:val="nil"/>
            </w:tcBorders>
            <w:vAlign w:val="center"/>
          </w:tcPr>
          <w:p>
            <w:pPr>
              <w:jc w:val="center"/>
              <w:rPr>
                <w:rFonts w:asciiTheme="minorEastAsia" w:hAnsiTheme="minorEastAsia"/>
                <w:sz w:val="18"/>
                <w:szCs w:val="24"/>
              </w:rPr>
            </w:pPr>
          </w:p>
        </w:tc>
      </w:tr>
    </w:tbl>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b/>
          <w:bCs/>
          <w:sz w:val="24"/>
          <w:szCs w:val="24"/>
        </w:rPr>
        <w:t>12.5.3</w:t>
      </w:r>
      <w:r>
        <w:rPr>
          <w:rFonts w:hint="eastAsia" w:asciiTheme="minorEastAsia" w:hAnsiTheme="minorEastAsia"/>
          <w:sz w:val="24"/>
          <w:szCs w:val="24"/>
        </w:rPr>
        <w:t>水泥混凝土路面铺筑的质量缺陷及检查项目、标准、频率和方法应符合表</w:t>
      </w:r>
      <w:r>
        <w:rPr>
          <w:rFonts w:asciiTheme="minorEastAsia" w:hAnsiTheme="minorEastAsia"/>
          <w:sz w:val="24"/>
          <w:szCs w:val="24"/>
        </w:rPr>
        <w:t>1</w:t>
      </w:r>
      <w:r>
        <w:rPr>
          <w:rFonts w:hint="eastAsia" w:asciiTheme="minorEastAsia" w:hAnsiTheme="minorEastAsia"/>
          <w:sz w:val="24"/>
          <w:szCs w:val="24"/>
        </w:rPr>
        <w:t>2</w:t>
      </w:r>
      <w:r>
        <w:rPr>
          <w:rFonts w:asciiTheme="minorEastAsia" w:hAnsiTheme="minorEastAsia"/>
          <w:sz w:val="24"/>
          <w:szCs w:val="24"/>
        </w:rPr>
        <w:t>.5</w:t>
      </w:r>
      <w:r>
        <w:rPr>
          <w:rFonts w:hint="eastAsia" w:asciiTheme="minorEastAsia" w:hAnsiTheme="minorEastAsia"/>
          <w:sz w:val="24"/>
          <w:szCs w:val="24"/>
        </w:rPr>
        <w:t>.3-1的规定。</w:t>
      </w:r>
    </w:p>
    <w:p>
      <w:pPr>
        <w:spacing w:line="360" w:lineRule="auto"/>
        <w:jc w:val="center"/>
        <w:rPr>
          <w:rFonts w:asciiTheme="minorEastAsia" w:hAnsiTheme="minorEastAsia"/>
          <w:b/>
          <w:szCs w:val="21"/>
        </w:rPr>
      </w:pPr>
      <w:r>
        <w:rPr>
          <w:rFonts w:hint="eastAsia" w:asciiTheme="minorEastAsia" w:hAnsiTheme="minorEastAsia"/>
          <w:b/>
          <w:szCs w:val="21"/>
        </w:rPr>
        <w:t>表</w:t>
      </w:r>
      <w:r>
        <w:rPr>
          <w:rFonts w:asciiTheme="minorEastAsia" w:hAnsiTheme="minorEastAsia"/>
          <w:b/>
          <w:szCs w:val="21"/>
        </w:rPr>
        <w:t>1</w:t>
      </w:r>
      <w:r>
        <w:rPr>
          <w:rFonts w:hint="eastAsia" w:asciiTheme="minorEastAsia" w:hAnsiTheme="minorEastAsia"/>
          <w:b/>
          <w:szCs w:val="21"/>
        </w:rPr>
        <w:t>2</w:t>
      </w:r>
      <w:r>
        <w:rPr>
          <w:rFonts w:asciiTheme="minorEastAsia" w:hAnsiTheme="minorEastAsia"/>
          <w:b/>
          <w:szCs w:val="21"/>
        </w:rPr>
        <w:t>.5</w:t>
      </w:r>
      <w:r>
        <w:rPr>
          <w:rFonts w:hint="eastAsia" w:asciiTheme="minorEastAsia" w:hAnsiTheme="minorEastAsia"/>
          <w:b/>
          <w:szCs w:val="21"/>
        </w:rPr>
        <w:t>.3-1  水泥混凝土路面铺筑的质量缺陷及检查项目、标准、频率和方法</w:t>
      </w:r>
    </w:p>
    <w:tbl>
      <w:tblPr>
        <w:tblStyle w:val="25"/>
        <w:tblW w:w="858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127"/>
        <w:gridCol w:w="1105"/>
        <w:gridCol w:w="3373"/>
        <w:gridCol w:w="12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2" w:hRule="exact"/>
          <w:jc w:val="center"/>
        </w:trPr>
        <w:tc>
          <w:tcPr>
            <w:tcW w:w="715" w:type="dxa"/>
            <w:tcBorders>
              <w:tl2br w:val="nil"/>
              <w:tr2bl w:val="nil"/>
            </w:tcBorders>
            <w:vAlign w:val="center"/>
          </w:tcPr>
          <w:p>
            <w:pPr>
              <w:jc w:val="center"/>
              <w:rPr>
                <w:rFonts w:asciiTheme="minorEastAsia" w:hAnsiTheme="minorEastAsia"/>
                <w:bCs/>
                <w:szCs w:val="21"/>
              </w:rPr>
            </w:pPr>
            <w:r>
              <w:rPr>
                <w:rFonts w:hint="eastAsia" w:asciiTheme="minorEastAsia" w:hAnsiTheme="minorEastAsia"/>
                <w:bCs/>
                <w:szCs w:val="21"/>
              </w:rPr>
              <w:t>项次</w:t>
            </w:r>
          </w:p>
        </w:tc>
        <w:tc>
          <w:tcPr>
            <w:tcW w:w="2127" w:type="dxa"/>
            <w:tcBorders>
              <w:tl2br w:val="nil"/>
              <w:tr2bl w:val="nil"/>
            </w:tcBorders>
            <w:vAlign w:val="center"/>
          </w:tcPr>
          <w:p>
            <w:pPr>
              <w:jc w:val="center"/>
              <w:rPr>
                <w:rFonts w:asciiTheme="minorEastAsia" w:hAnsiTheme="minorEastAsia"/>
                <w:bCs/>
                <w:szCs w:val="21"/>
              </w:rPr>
            </w:pPr>
            <w:r>
              <w:rPr>
                <w:rFonts w:hint="eastAsia" w:asciiTheme="minorEastAsia" w:hAnsiTheme="minorEastAsia"/>
                <w:bCs/>
                <w:szCs w:val="21"/>
              </w:rPr>
              <w:t>检查项目</w:t>
            </w:r>
          </w:p>
        </w:tc>
        <w:tc>
          <w:tcPr>
            <w:tcW w:w="1105" w:type="dxa"/>
            <w:tcBorders>
              <w:tl2br w:val="nil"/>
              <w:tr2bl w:val="nil"/>
            </w:tcBorders>
            <w:vAlign w:val="center"/>
          </w:tcPr>
          <w:p>
            <w:pPr>
              <w:jc w:val="center"/>
              <w:rPr>
                <w:rFonts w:asciiTheme="minorEastAsia" w:hAnsiTheme="minorEastAsia"/>
                <w:bCs/>
                <w:szCs w:val="21"/>
              </w:rPr>
            </w:pPr>
            <w:r>
              <w:rPr>
                <w:rFonts w:hint="eastAsia" w:asciiTheme="minorEastAsia" w:hAnsiTheme="minorEastAsia"/>
                <w:bCs/>
                <w:szCs w:val="21"/>
              </w:rPr>
              <w:t>质量标准</w:t>
            </w:r>
          </w:p>
        </w:tc>
        <w:tc>
          <w:tcPr>
            <w:tcW w:w="3373" w:type="dxa"/>
            <w:tcBorders>
              <w:tl2br w:val="nil"/>
              <w:tr2bl w:val="nil"/>
            </w:tcBorders>
            <w:vAlign w:val="center"/>
          </w:tcPr>
          <w:p>
            <w:pPr>
              <w:jc w:val="center"/>
              <w:rPr>
                <w:rFonts w:asciiTheme="minorEastAsia" w:hAnsiTheme="minorEastAsia"/>
                <w:bCs/>
                <w:szCs w:val="21"/>
              </w:rPr>
            </w:pPr>
            <w:r>
              <w:rPr>
                <w:rFonts w:hint="eastAsia" w:asciiTheme="minorEastAsia" w:hAnsiTheme="minorEastAsia"/>
                <w:bCs/>
                <w:szCs w:val="21"/>
              </w:rPr>
              <w:t>检查频率</w:t>
            </w:r>
          </w:p>
        </w:tc>
        <w:tc>
          <w:tcPr>
            <w:tcW w:w="1264" w:type="dxa"/>
            <w:tcBorders>
              <w:tl2br w:val="nil"/>
              <w:tr2bl w:val="nil"/>
            </w:tcBorders>
            <w:vAlign w:val="center"/>
          </w:tcPr>
          <w:p>
            <w:pPr>
              <w:jc w:val="center"/>
              <w:rPr>
                <w:rFonts w:asciiTheme="minorEastAsia" w:hAnsiTheme="minorEastAsia"/>
                <w:bCs/>
                <w:szCs w:val="21"/>
              </w:rPr>
            </w:pPr>
            <w:r>
              <w:rPr>
                <w:rFonts w:hint="eastAsia" w:asciiTheme="minorEastAsia" w:hAnsiTheme="minorEastAsia"/>
                <w:bCs/>
                <w:szCs w:val="21"/>
              </w:rPr>
              <w:t>检查方法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2" w:hRule="exact"/>
          <w:jc w:val="center"/>
        </w:trPr>
        <w:tc>
          <w:tcPr>
            <w:tcW w:w="715"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1</w:t>
            </w:r>
          </w:p>
        </w:tc>
        <w:tc>
          <w:tcPr>
            <w:tcW w:w="2127"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断板率(%) ≤</w:t>
            </w:r>
          </w:p>
        </w:tc>
        <w:tc>
          <w:tcPr>
            <w:tcW w:w="1105"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0.4</w:t>
            </w:r>
          </w:p>
        </w:tc>
        <w:tc>
          <w:tcPr>
            <w:tcW w:w="3373"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数断板面板块数占总块数比例</w:t>
            </w:r>
          </w:p>
        </w:tc>
        <w:tc>
          <w:tcPr>
            <w:tcW w:w="1264"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数断板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2" w:hRule="exact"/>
          <w:jc w:val="center"/>
        </w:trPr>
        <w:tc>
          <w:tcPr>
            <w:tcW w:w="715"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2</w:t>
            </w:r>
          </w:p>
        </w:tc>
        <w:tc>
          <w:tcPr>
            <w:tcW w:w="2127"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断角率(%) ≤</w:t>
            </w:r>
          </w:p>
        </w:tc>
        <w:tc>
          <w:tcPr>
            <w:tcW w:w="1105"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0.2</w:t>
            </w:r>
          </w:p>
        </w:tc>
        <w:tc>
          <w:tcPr>
            <w:tcW w:w="3373"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数断角板块数占总块数比例</w:t>
            </w:r>
          </w:p>
        </w:tc>
        <w:tc>
          <w:tcPr>
            <w:tcW w:w="1264"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数断角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3" w:hRule="exact"/>
          <w:jc w:val="center"/>
        </w:trPr>
        <w:tc>
          <w:tcPr>
            <w:tcW w:w="715"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3</w:t>
            </w:r>
          </w:p>
        </w:tc>
        <w:tc>
          <w:tcPr>
            <w:tcW w:w="2127"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破损率(%) ≤</w:t>
            </w:r>
          </w:p>
        </w:tc>
        <w:tc>
          <w:tcPr>
            <w:tcW w:w="1105"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0.3</w:t>
            </w:r>
          </w:p>
        </w:tc>
        <w:tc>
          <w:tcPr>
            <w:tcW w:w="3373"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计算破损面积与板块面积百分率</w:t>
            </w:r>
          </w:p>
        </w:tc>
        <w:tc>
          <w:tcPr>
            <w:tcW w:w="1264"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尺测面积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9" w:hRule="exact"/>
          <w:jc w:val="center"/>
        </w:trPr>
        <w:tc>
          <w:tcPr>
            <w:tcW w:w="715"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4</w:t>
            </w:r>
          </w:p>
        </w:tc>
        <w:tc>
          <w:tcPr>
            <w:tcW w:w="2127"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路表面和接缝缺陷</w:t>
            </w:r>
          </w:p>
        </w:tc>
        <w:tc>
          <w:tcPr>
            <w:tcW w:w="1105"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不应有</w:t>
            </w:r>
          </w:p>
        </w:tc>
        <w:tc>
          <w:tcPr>
            <w:tcW w:w="3373"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每块面板坑穴、鼓包和每条接缝啃边、掉角及填缝料缺失、开裂</w:t>
            </w:r>
          </w:p>
        </w:tc>
        <w:tc>
          <w:tcPr>
            <w:tcW w:w="1264"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眼睛观察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9" w:hRule="exact"/>
          <w:jc w:val="center"/>
        </w:trPr>
        <w:tc>
          <w:tcPr>
            <w:tcW w:w="715" w:type="dxa"/>
            <w:vMerge w:val="restart"/>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5</w:t>
            </w:r>
          </w:p>
        </w:tc>
        <w:tc>
          <w:tcPr>
            <w:tcW w:w="2127"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胀缝板倾斜(mm)≤</w:t>
            </w:r>
          </w:p>
        </w:tc>
        <w:tc>
          <w:tcPr>
            <w:tcW w:w="1105"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25</w:t>
            </w:r>
          </w:p>
        </w:tc>
        <w:tc>
          <w:tcPr>
            <w:tcW w:w="3373"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每块胀缝板两侧</w:t>
            </w:r>
          </w:p>
        </w:tc>
        <w:tc>
          <w:tcPr>
            <w:tcW w:w="1264"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垂线加尺测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1" w:hRule="exact"/>
          <w:jc w:val="center"/>
        </w:trPr>
        <w:tc>
          <w:tcPr>
            <w:tcW w:w="715" w:type="dxa"/>
            <w:vMerge w:val="continue"/>
            <w:tcBorders>
              <w:tl2br w:val="nil"/>
              <w:tr2bl w:val="nil"/>
            </w:tcBorders>
            <w:vAlign w:val="center"/>
          </w:tcPr>
          <w:p>
            <w:pPr>
              <w:jc w:val="center"/>
              <w:rPr>
                <w:rFonts w:asciiTheme="minorEastAsia" w:hAnsiTheme="minorEastAsia"/>
                <w:szCs w:val="21"/>
              </w:rPr>
            </w:pPr>
          </w:p>
        </w:tc>
        <w:tc>
          <w:tcPr>
            <w:tcW w:w="2127"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胀缝板弯曲和位移(mm)≤</w:t>
            </w:r>
          </w:p>
        </w:tc>
        <w:tc>
          <w:tcPr>
            <w:tcW w:w="1105"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15</w:t>
            </w:r>
          </w:p>
        </w:tc>
        <w:tc>
          <w:tcPr>
            <w:tcW w:w="3373"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每块胀缝板3处</w:t>
            </w:r>
          </w:p>
        </w:tc>
        <w:tc>
          <w:tcPr>
            <w:tcW w:w="1264"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拉线加尺测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2" w:hRule="exact"/>
          <w:jc w:val="center"/>
        </w:trPr>
        <w:tc>
          <w:tcPr>
            <w:tcW w:w="715" w:type="dxa"/>
            <w:vMerge w:val="continue"/>
            <w:tcBorders>
              <w:tl2br w:val="nil"/>
              <w:tr2bl w:val="nil"/>
            </w:tcBorders>
            <w:vAlign w:val="center"/>
          </w:tcPr>
          <w:p>
            <w:pPr>
              <w:jc w:val="center"/>
              <w:rPr>
                <w:rFonts w:asciiTheme="minorEastAsia" w:hAnsiTheme="minorEastAsia"/>
                <w:szCs w:val="21"/>
              </w:rPr>
            </w:pPr>
          </w:p>
        </w:tc>
        <w:tc>
          <w:tcPr>
            <w:tcW w:w="2127"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胀缝板连浆</w:t>
            </w:r>
          </w:p>
        </w:tc>
        <w:tc>
          <w:tcPr>
            <w:tcW w:w="1105"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不允许</w:t>
            </w:r>
          </w:p>
        </w:tc>
        <w:tc>
          <w:tcPr>
            <w:tcW w:w="3373"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每块胀缝板</w:t>
            </w:r>
          </w:p>
        </w:tc>
        <w:tc>
          <w:tcPr>
            <w:tcW w:w="1264"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安装前检查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2" w:hRule="exact"/>
          <w:jc w:val="center"/>
        </w:trPr>
        <w:tc>
          <w:tcPr>
            <w:tcW w:w="715"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6</w:t>
            </w:r>
          </w:p>
        </w:tc>
        <w:tc>
          <w:tcPr>
            <w:tcW w:w="2127"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传力杆偏斜(mm)≤</w:t>
            </w:r>
          </w:p>
        </w:tc>
        <w:tc>
          <w:tcPr>
            <w:tcW w:w="1105"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13</w:t>
            </w:r>
          </w:p>
        </w:tc>
        <w:tc>
          <w:tcPr>
            <w:tcW w:w="3373"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测设传力杆缩缝1条，每条测3根</w:t>
            </w:r>
          </w:p>
        </w:tc>
        <w:tc>
          <w:tcPr>
            <w:tcW w:w="1264"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钢筋保护层仪</w:t>
            </w:r>
          </w:p>
        </w:tc>
      </w:tr>
    </w:tbl>
    <w:p>
      <w:pPr>
        <w:spacing w:line="440" w:lineRule="exact"/>
        <w:ind w:firstLine="600" w:firstLineChars="250"/>
        <w:jc w:val="left"/>
        <w:rPr>
          <w:rFonts w:asciiTheme="minorEastAsia" w:hAnsiTheme="minorEastAsia"/>
          <w:sz w:val="24"/>
          <w:szCs w:val="24"/>
        </w:rPr>
      </w:pPr>
      <w:r>
        <w:rPr>
          <w:rFonts w:hint="eastAsia" w:asciiTheme="minorEastAsia" w:hAnsiTheme="minorEastAsia"/>
          <w:sz w:val="24"/>
          <w:szCs w:val="24"/>
        </w:rPr>
        <w:t>注：</w:t>
      </w:r>
      <w:r>
        <w:rPr>
          <w:rFonts w:asciiTheme="minorEastAsia" w:hAnsiTheme="minorEastAsia"/>
          <w:sz w:val="24"/>
          <w:szCs w:val="24"/>
        </w:rPr>
        <w:fldChar w:fldCharType="begin"/>
      </w:r>
      <w:r>
        <w:rPr>
          <w:rFonts w:hint="eastAsia" w:asciiTheme="minorEastAsia" w:hAnsiTheme="minorEastAsia"/>
          <w:sz w:val="24"/>
          <w:szCs w:val="24"/>
        </w:rPr>
        <w:instrText xml:space="preserve">eq \o\ac(○,</w:instrText>
      </w:r>
      <w:r>
        <w:rPr>
          <w:rFonts w:hint="eastAsia" w:ascii="宋体" w:hAnsiTheme="minorEastAsia"/>
          <w:position w:val="3"/>
          <w:sz w:val="16"/>
          <w:szCs w:val="24"/>
        </w:rPr>
        <w:instrText xml:space="preserve">1</w:instrText>
      </w:r>
      <w:r>
        <w:rPr>
          <w:rFonts w:hint="eastAsia" w:asciiTheme="minorEastAsia" w:hAnsiTheme="minorEastAsia"/>
          <w:sz w:val="24"/>
          <w:szCs w:val="24"/>
        </w:rPr>
        <w:instrText xml:space="preserve">)</w:instrText>
      </w:r>
      <w:r>
        <w:rPr>
          <w:rFonts w:asciiTheme="minorEastAsia" w:hAnsiTheme="minorEastAsia"/>
          <w:sz w:val="24"/>
          <w:szCs w:val="24"/>
        </w:rPr>
        <w:fldChar w:fldCharType="end"/>
      </w:r>
      <w:r>
        <w:rPr>
          <w:rFonts w:hint="eastAsia" w:asciiTheme="minorEastAsia" w:hAnsiTheme="minorEastAsia"/>
          <w:sz w:val="24"/>
          <w:szCs w:val="24"/>
        </w:rPr>
        <w:t>断板率中包含断角率，应统计行车道与超车道面板，不计硬路肩，不计入修复后的面板。</w:t>
      </w:r>
    </w:p>
    <w:p>
      <w:pPr>
        <w:spacing w:line="440" w:lineRule="exact"/>
        <w:ind w:firstLine="600" w:firstLineChars="250"/>
        <w:jc w:val="left"/>
        <w:rPr>
          <w:rFonts w:asciiTheme="minorEastAsia" w:hAnsiTheme="minorEastAsia"/>
          <w:sz w:val="24"/>
          <w:szCs w:val="24"/>
        </w:rPr>
      </w:pPr>
      <w:r>
        <w:rPr>
          <w:rFonts w:asciiTheme="minorEastAsia" w:hAnsiTheme="minorEastAsia"/>
          <w:sz w:val="24"/>
          <w:szCs w:val="24"/>
        </w:rPr>
        <w:fldChar w:fldCharType="begin"/>
      </w:r>
      <w:r>
        <w:rPr>
          <w:rFonts w:hint="eastAsia" w:asciiTheme="minorEastAsia" w:hAnsiTheme="minorEastAsia"/>
          <w:sz w:val="24"/>
          <w:szCs w:val="24"/>
        </w:rPr>
        <w:instrText xml:space="preserve">eq \o\ac(○,2)</w:instrText>
      </w:r>
      <w:r>
        <w:rPr>
          <w:rFonts w:asciiTheme="minorEastAsia" w:hAnsiTheme="minorEastAsia"/>
          <w:sz w:val="24"/>
          <w:szCs w:val="24"/>
        </w:rPr>
        <w:fldChar w:fldCharType="end"/>
      </w:r>
      <w:r>
        <w:rPr>
          <w:rFonts w:hint="eastAsia" w:asciiTheme="minorEastAsia" w:hAnsiTheme="minorEastAsia"/>
          <w:sz w:val="24"/>
          <w:szCs w:val="24"/>
        </w:rPr>
        <w:t>破损率指水泥混凝土面层施工期间发生的脱皮、印痕、露石、缺边、掉角、微裂纹等缺陷实测面积与总面积之比的百分率。</w:t>
      </w:r>
    </w:p>
    <w:p>
      <w:pPr>
        <w:spacing w:line="440" w:lineRule="exact"/>
        <w:rPr>
          <w:rFonts w:asciiTheme="minorEastAsia" w:hAnsiTheme="minorEastAsia"/>
          <w:b/>
          <w:bCs/>
          <w:sz w:val="24"/>
          <w:szCs w:val="24"/>
        </w:rPr>
      </w:pPr>
    </w:p>
    <w:p>
      <w:pPr>
        <w:spacing w:line="440" w:lineRule="exact"/>
        <w:rPr>
          <w:rFonts w:asciiTheme="minorEastAsia" w:hAnsiTheme="minorEastAsia"/>
          <w:sz w:val="24"/>
          <w:szCs w:val="24"/>
        </w:rPr>
      </w:pPr>
      <w:r>
        <w:rPr>
          <w:rFonts w:hint="eastAsia" w:asciiTheme="minorEastAsia" w:hAnsiTheme="minorEastAsia"/>
          <w:b/>
          <w:bCs/>
          <w:sz w:val="24"/>
          <w:szCs w:val="24"/>
        </w:rPr>
        <w:t>12.5.4</w:t>
      </w:r>
      <w:r>
        <w:rPr>
          <w:rFonts w:hint="eastAsia" w:asciiTheme="minorEastAsia" w:hAnsiTheme="minorEastAsia"/>
          <w:sz w:val="24"/>
          <w:szCs w:val="24"/>
        </w:rPr>
        <w:t>各级公路面层弯拉强度应采用标准小梁试件评定，采用钻芯取样圆柱体劈裂强度换算的弯拉强度验证。检测标准小梁弯拉强度后，宜用试件完好部分实测劈裂强度与抗压强度。</w:t>
      </w:r>
    </w:p>
    <w:p>
      <w:pPr>
        <w:spacing w:line="440" w:lineRule="exact"/>
        <w:rPr>
          <w:rFonts w:asciiTheme="minorEastAsia" w:hAnsiTheme="minorEastAsia"/>
          <w:b/>
          <w:bCs/>
          <w:sz w:val="24"/>
          <w:szCs w:val="24"/>
        </w:rPr>
      </w:pPr>
    </w:p>
    <w:p>
      <w:pPr>
        <w:spacing w:line="440" w:lineRule="exact"/>
        <w:rPr>
          <w:rFonts w:asciiTheme="minorEastAsia" w:hAnsiTheme="minorEastAsia"/>
          <w:sz w:val="24"/>
          <w:szCs w:val="24"/>
        </w:rPr>
      </w:pPr>
      <w:r>
        <w:rPr>
          <w:rFonts w:hint="eastAsia" w:asciiTheme="minorEastAsia" w:hAnsiTheme="minorEastAsia"/>
          <w:b/>
          <w:bCs/>
          <w:sz w:val="24"/>
          <w:szCs w:val="24"/>
        </w:rPr>
        <w:t xml:space="preserve">12.5.5  </w:t>
      </w:r>
      <w:r>
        <w:rPr>
          <w:rFonts w:hint="eastAsia" w:asciiTheme="minorEastAsia" w:hAnsiTheme="minorEastAsia"/>
          <w:sz w:val="24"/>
          <w:szCs w:val="24"/>
        </w:rPr>
        <w:t>水泥混凝土面层弯拉强度合格评判应符合下列规定：</w:t>
      </w:r>
    </w:p>
    <w:p>
      <w:pPr>
        <w:spacing w:line="440" w:lineRule="exact"/>
        <w:ind w:firstLine="240" w:firstLineChars="100"/>
        <w:rPr>
          <w:rFonts w:asciiTheme="minorEastAsia" w:hAnsiTheme="minorEastAsia"/>
          <w:sz w:val="24"/>
          <w:szCs w:val="24"/>
        </w:rPr>
      </w:pPr>
      <w:r>
        <w:rPr>
          <w:rFonts w:hint="eastAsia" w:asciiTheme="minorEastAsia" w:hAnsiTheme="minorEastAsia"/>
          <w:sz w:val="24"/>
          <w:szCs w:val="24"/>
        </w:rPr>
        <w:t>1当标准小梁与钻芯平均弯拉强度合格值、最小值和统计变异系数均符合规定者，通过弯拉强度评定。</w:t>
      </w:r>
    </w:p>
    <w:p>
      <w:pPr>
        <w:spacing w:line="440" w:lineRule="exact"/>
        <w:ind w:firstLine="240" w:firstLineChars="100"/>
        <w:rPr>
          <w:rFonts w:asciiTheme="minorEastAsia" w:hAnsiTheme="minorEastAsia"/>
          <w:sz w:val="24"/>
          <w:szCs w:val="24"/>
        </w:rPr>
      </w:pPr>
      <w:r>
        <w:rPr>
          <w:rFonts w:hint="eastAsia" w:asciiTheme="minorEastAsia" w:hAnsiTheme="minorEastAsia"/>
          <w:sz w:val="24"/>
          <w:szCs w:val="24"/>
        </w:rPr>
        <w:t>2当局部路面标准小梁弯拉强度不足时，应每公里每车道加密钻取3个以上的芯样实测劈裂强度，重新换算弯拉强度，钻芯统计弯拉强度满足要求者，通过弯拉强度评定。</w:t>
      </w:r>
    </w:p>
    <w:p>
      <w:pPr>
        <w:spacing w:line="440" w:lineRule="exact"/>
        <w:ind w:firstLine="240" w:firstLineChars="100"/>
        <w:rPr>
          <w:rFonts w:asciiTheme="minorEastAsia" w:hAnsiTheme="minorEastAsia"/>
          <w:sz w:val="24"/>
          <w:szCs w:val="24"/>
        </w:rPr>
      </w:pPr>
      <w:r>
        <w:rPr>
          <w:rFonts w:hint="eastAsia" w:asciiTheme="minorEastAsia" w:hAnsiTheme="minorEastAsia"/>
          <w:sz w:val="24"/>
          <w:szCs w:val="24"/>
        </w:rPr>
        <w:t>3标准小梁与钻芯均不满足要求者，应返工重铺弯拉强度不符合要求的局部面板。</w:t>
      </w:r>
    </w:p>
    <w:p>
      <w:pPr>
        <w:spacing w:line="440" w:lineRule="exact"/>
        <w:rPr>
          <w:rFonts w:asciiTheme="minorEastAsia" w:hAnsiTheme="minorEastAsia"/>
          <w:b/>
          <w:bCs/>
          <w:sz w:val="24"/>
          <w:szCs w:val="24"/>
        </w:rPr>
      </w:pPr>
    </w:p>
    <w:p>
      <w:pPr>
        <w:spacing w:line="440" w:lineRule="exact"/>
        <w:rPr>
          <w:rFonts w:asciiTheme="minorEastAsia" w:hAnsiTheme="minorEastAsia"/>
          <w:sz w:val="24"/>
          <w:szCs w:val="24"/>
        </w:rPr>
      </w:pPr>
      <w:r>
        <w:rPr>
          <w:rFonts w:hint="eastAsia" w:asciiTheme="minorEastAsia" w:hAnsiTheme="minorEastAsia"/>
          <w:b/>
          <w:bCs/>
          <w:sz w:val="24"/>
          <w:szCs w:val="24"/>
        </w:rPr>
        <w:t xml:space="preserve">12.5.6 </w:t>
      </w:r>
      <w:r>
        <w:rPr>
          <w:rFonts w:hint="eastAsia" w:asciiTheme="minorEastAsia" w:hAnsiTheme="minorEastAsia"/>
          <w:sz w:val="24"/>
          <w:szCs w:val="24"/>
        </w:rPr>
        <w:t xml:space="preserve"> 板厚应采用面层边缘的平均厚度、板中钻芯平均厚度及变异系数三项指标综合判定，钻芯平均厚度、板厚统计变异系数应符合本规程相关要求。</w:t>
      </w:r>
    </w:p>
    <w:p>
      <w:pPr>
        <w:spacing w:line="440" w:lineRule="exact"/>
        <w:rPr>
          <w:rFonts w:asciiTheme="minorEastAsia" w:hAnsiTheme="minorEastAsia"/>
          <w:b/>
          <w:bCs/>
          <w:sz w:val="24"/>
          <w:szCs w:val="24"/>
        </w:rPr>
      </w:pPr>
    </w:p>
    <w:p>
      <w:pPr>
        <w:spacing w:line="440" w:lineRule="exact"/>
        <w:rPr>
          <w:rFonts w:asciiTheme="minorEastAsia" w:hAnsiTheme="minorEastAsia"/>
          <w:sz w:val="24"/>
          <w:szCs w:val="24"/>
        </w:rPr>
      </w:pPr>
      <w:r>
        <w:rPr>
          <w:rFonts w:hint="eastAsia" w:asciiTheme="minorEastAsia" w:hAnsiTheme="minorEastAsia"/>
          <w:b/>
          <w:bCs/>
          <w:sz w:val="24"/>
          <w:szCs w:val="24"/>
        </w:rPr>
        <w:t>12.5.7</w:t>
      </w:r>
      <w:r>
        <w:rPr>
          <w:rFonts w:hint="eastAsia" w:asciiTheme="minorEastAsia" w:hAnsiTheme="minorEastAsia"/>
          <w:sz w:val="24"/>
          <w:szCs w:val="24"/>
        </w:rPr>
        <w:t>当无损检测或单侧边缘检测发现局部板块厚度平均值不满足时，应在该板中间钻芯，判明板厚不足区段，当局部面板平均板厚偏差超过表</w:t>
      </w:r>
      <w:r>
        <w:rPr>
          <w:rFonts w:asciiTheme="minorEastAsia" w:hAnsiTheme="minorEastAsia"/>
          <w:sz w:val="24"/>
          <w:szCs w:val="24"/>
        </w:rPr>
        <w:t>1</w:t>
      </w:r>
      <w:r>
        <w:rPr>
          <w:rFonts w:hint="eastAsia" w:asciiTheme="minorEastAsia" w:hAnsiTheme="minorEastAsia"/>
          <w:sz w:val="24"/>
          <w:szCs w:val="24"/>
        </w:rPr>
        <w:t>1</w:t>
      </w:r>
      <w:r>
        <w:rPr>
          <w:rFonts w:asciiTheme="minorEastAsia" w:hAnsiTheme="minorEastAsia"/>
          <w:sz w:val="24"/>
          <w:szCs w:val="24"/>
        </w:rPr>
        <w:t>.5</w:t>
      </w:r>
      <w:r>
        <w:rPr>
          <w:rFonts w:hint="eastAsia" w:asciiTheme="minorEastAsia" w:hAnsiTheme="minorEastAsia"/>
          <w:sz w:val="24"/>
          <w:szCs w:val="24"/>
        </w:rPr>
        <w:t>.1-1极值时，应返工重铺。</w:t>
      </w:r>
    </w:p>
    <w:p>
      <w:pPr>
        <w:spacing w:line="440" w:lineRule="exact"/>
        <w:rPr>
          <w:rFonts w:asciiTheme="minorEastAsia" w:hAnsiTheme="minorEastAsia"/>
          <w:b/>
          <w:bCs/>
          <w:sz w:val="24"/>
          <w:szCs w:val="24"/>
        </w:rPr>
      </w:pPr>
    </w:p>
    <w:p>
      <w:pPr>
        <w:spacing w:line="440" w:lineRule="exact"/>
        <w:rPr>
          <w:rFonts w:asciiTheme="minorEastAsia" w:hAnsiTheme="minorEastAsia"/>
          <w:sz w:val="24"/>
          <w:szCs w:val="24"/>
        </w:rPr>
      </w:pPr>
      <w:r>
        <w:rPr>
          <w:rFonts w:hint="eastAsia" w:asciiTheme="minorEastAsia" w:hAnsiTheme="minorEastAsia"/>
          <w:b/>
          <w:bCs/>
          <w:sz w:val="24"/>
          <w:szCs w:val="24"/>
        </w:rPr>
        <w:t xml:space="preserve">12.5.8  </w:t>
      </w:r>
      <w:r>
        <w:rPr>
          <w:rFonts w:hint="eastAsia" w:asciiTheme="minorEastAsia" w:hAnsiTheme="minorEastAsia"/>
          <w:sz w:val="24"/>
          <w:szCs w:val="24"/>
        </w:rPr>
        <w:t>当弯拉强度或板厚不足，返工凿除面板时，应避免扰动临近面层。损坏的上基层、夹层或封层应重新铺设。</w:t>
      </w:r>
    </w:p>
    <w:p>
      <w:pPr>
        <w:spacing w:line="440" w:lineRule="exact"/>
        <w:rPr>
          <w:rFonts w:asciiTheme="minorEastAsia" w:hAnsiTheme="minorEastAsia"/>
          <w:b/>
          <w:bCs/>
          <w:sz w:val="24"/>
          <w:szCs w:val="24"/>
        </w:rPr>
      </w:pPr>
    </w:p>
    <w:p>
      <w:pPr>
        <w:spacing w:line="440" w:lineRule="exact"/>
        <w:rPr>
          <w:rFonts w:asciiTheme="minorEastAsia" w:hAnsiTheme="minorEastAsia"/>
          <w:sz w:val="24"/>
          <w:szCs w:val="24"/>
        </w:rPr>
      </w:pPr>
      <w:r>
        <w:rPr>
          <w:rFonts w:hint="eastAsia" w:asciiTheme="minorEastAsia" w:hAnsiTheme="minorEastAsia"/>
          <w:b/>
          <w:bCs/>
          <w:sz w:val="24"/>
          <w:szCs w:val="24"/>
        </w:rPr>
        <w:t xml:space="preserve">12.5.9  </w:t>
      </w:r>
      <w:r>
        <w:rPr>
          <w:rFonts w:hint="eastAsia" w:asciiTheme="minorEastAsia" w:hAnsiTheme="minorEastAsia"/>
          <w:sz w:val="24"/>
          <w:szCs w:val="24"/>
        </w:rPr>
        <w:t>局部抗滑性能不足的路段，可重新打磨细观纹理和硬刻抗滑沟槽，进行摩擦系数与抗滑构造的恢复。</w:t>
      </w:r>
    </w:p>
    <w:p>
      <w:pPr>
        <w:spacing w:line="440" w:lineRule="exact"/>
        <w:rPr>
          <w:rFonts w:asciiTheme="minorEastAsia" w:hAnsiTheme="minorEastAsia"/>
          <w:sz w:val="24"/>
          <w:szCs w:val="24"/>
        </w:rPr>
      </w:pPr>
    </w:p>
    <w:p>
      <w:pPr>
        <w:spacing w:line="440" w:lineRule="exact"/>
        <w:rPr>
          <w:rFonts w:asciiTheme="minorEastAsia" w:hAnsiTheme="minorEastAsia"/>
          <w:sz w:val="24"/>
          <w:szCs w:val="24"/>
        </w:rPr>
      </w:pPr>
    </w:p>
    <w:p>
      <w:pPr>
        <w:spacing w:line="440" w:lineRule="exact"/>
        <w:rPr>
          <w:rFonts w:asciiTheme="minorEastAsia" w:hAnsiTheme="minorEastAsia"/>
          <w:sz w:val="24"/>
          <w:szCs w:val="24"/>
        </w:rPr>
      </w:pPr>
    </w:p>
    <w:p>
      <w:pPr>
        <w:spacing w:line="440" w:lineRule="exact"/>
        <w:rPr>
          <w:rFonts w:asciiTheme="minorEastAsia" w:hAnsiTheme="minorEastAsia"/>
          <w:sz w:val="24"/>
          <w:szCs w:val="24"/>
        </w:rPr>
      </w:pPr>
    </w:p>
    <w:p>
      <w:pPr>
        <w:spacing w:line="440" w:lineRule="exact"/>
        <w:rPr>
          <w:rFonts w:asciiTheme="minorEastAsia" w:hAnsiTheme="minorEastAsia"/>
          <w:sz w:val="24"/>
          <w:szCs w:val="24"/>
        </w:rPr>
      </w:pPr>
    </w:p>
    <w:p>
      <w:pPr>
        <w:spacing w:line="440" w:lineRule="exact"/>
        <w:rPr>
          <w:rFonts w:asciiTheme="minorEastAsia" w:hAnsiTheme="minorEastAsia"/>
          <w:sz w:val="24"/>
          <w:szCs w:val="24"/>
        </w:rPr>
      </w:pPr>
    </w:p>
    <w:p>
      <w:pPr>
        <w:spacing w:line="440" w:lineRule="exact"/>
        <w:rPr>
          <w:rFonts w:asciiTheme="minorEastAsia" w:hAnsiTheme="minorEastAsia"/>
          <w:sz w:val="24"/>
          <w:szCs w:val="24"/>
        </w:rPr>
      </w:pPr>
    </w:p>
    <w:p>
      <w:pPr>
        <w:spacing w:line="440" w:lineRule="exact"/>
        <w:rPr>
          <w:rFonts w:asciiTheme="minorEastAsia" w:hAnsiTheme="minorEastAsia"/>
          <w:sz w:val="24"/>
          <w:szCs w:val="24"/>
        </w:rPr>
      </w:pPr>
    </w:p>
    <w:p>
      <w:pPr>
        <w:spacing w:line="440" w:lineRule="exact"/>
        <w:rPr>
          <w:rFonts w:asciiTheme="minorEastAsia" w:hAnsiTheme="minorEastAsia"/>
          <w:sz w:val="24"/>
          <w:szCs w:val="24"/>
        </w:rPr>
      </w:pPr>
    </w:p>
    <w:p>
      <w:pPr>
        <w:spacing w:line="440" w:lineRule="exact"/>
        <w:rPr>
          <w:rFonts w:asciiTheme="minorEastAsia" w:hAnsiTheme="minorEastAsia"/>
          <w:sz w:val="24"/>
          <w:szCs w:val="24"/>
        </w:rPr>
      </w:pPr>
    </w:p>
    <w:p>
      <w:pPr>
        <w:spacing w:line="440" w:lineRule="exact"/>
        <w:rPr>
          <w:rFonts w:asciiTheme="minorEastAsia" w:hAnsiTheme="minorEastAsia"/>
          <w:sz w:val="24"/>
          <w:szCs w:val="24"/>
        </w:rPr>
      </w:pPr>
    </w:p>
    <w:p>
      <w:pPr>
        <w:spacing w:line="440" w:lineRule="exact"/>
        <w:rPr>
          <w:rFonts w:asciiTheme="minorEastAsia" w:hAnsiTheme="minorEastAsia"/>
          <w:sz w:val="24"/>
          <w:szCs w:val="24"/>
        </w:rPr>
      </w:pPr>
    </w:p>
    <w:p>
      <w:pPr>
        <w:spacing w:line="440" w:lineRule="exact"/>
        <w:rPr>
          <w:rFonts w:asciiTheme="minorEastAsia" w:hAnsiTheme="minorEastAsia"/>
          <w:sz w:val="24"/>
          <w:szCs w:val="24"/>
        </w:rPr>
      </w:pPr>
    </w:p>
    <w:p>
      <w:pPr>
        <w:spacing w:line="440" w:lineRule="exact"/>
        <w:rPr>
          <w:rFonts w:asciiTheme="minorEastAsia" w:hAnsiTheme="minorEastAsia"/>
          <w:sz w:val="24"/>
          <w:szCs w:val="24"/>
        </w:rPr>
      </w:pPr>
    </w:p>
    <w:p>
      <w:pPr>
        <w:spacing w:line="440" w:lineRule="exact"/>
        <w:rPr>
          <w:rFonts w:asciiTheme="minorEastAsia" w:hAnsiTheme="minorEastAsia"/>
          <w:sz w:val="24"/>
          <w:szCs w:val="24"/>
        </w:rPr>
      </w:pPr>
    </w:p>
    <w:p>
      <w:pPr>
        <w:spacing w:line="440" w:lineRule="exact"/>
        <w:rPr>
          <w:rFonts w:asciiTheme="minorEastAsia" w:hAnsiTheme="minorEastAsia"/>
          <w:sz w:val="24"/>
          <w:szCs w:val="24"/>
        </w:rPr>
      </w:pPr>
    </w:p>
    <w:p>
      <w:pPr>
        <w:spacing w:line="440" w:lineRule="exact"/>
        <w:rPr>
          <w:rFonts w:asciiTheme="minorEastAsia" w:hAnsiTheme="minorEastAsia"/>
          <w:sz w:val="24"/>
          <w:szCs w:val="24"/>
        </w:rPr>
      </w:pPr>
    </w:p>
    <w:p>
      <w:pPr>
        <w:spacing w:line="440" w:lineRule="exact"/>
        <w:rPr>
          <w:rFonts w:asciiTheme="minorEastAsia" w:hAnsiTheme="minorEastAsia"/>
          <w:sz w:val="24"/>
          <w:szCs w:val="24"/>
        </w:rPr>
      </w:pPr>
    </w:p>
    <w:p>
      <w:pPr>
        <w:spacing w:line="440" w:lineRule="exact"/>
        <w:rPr>
          <w:rFonts w:asciiTheme="minorEastAsia" w:hAnsiTheme="minorEastAsia"/>
          <w:sz w:val="24"/>
          <w:szCs w:val="24"/>
        </w:rPr>
      </w:pPr>
    </w:p>
    <w:p>
      <w:pPr>
        <w:spacing w:line="440" w:lineRule="exact"/>
        <w:rPr>
          <w:rFonts w:asciiTheme="minorEastAsia" w:hAnsiTheme="minorEastAsia"/>
          <w:sz w:val="24"/>
          <w:szCs w:val="24"/>
        </w:rPr>
      </w:pPr>
    </w:p>
    <w:p>
      <w:pPr>
        <w:spacing w:line="440" w:lineRule="exact"/>
        <w:rPr>
          <w:rFonts w:asciiTheme="minorEastAsia" w:hAnsiTheme="minorEastAsia"/>
          <w:sz w:val="24"/>
          <w:szCs w:val="24"/>
        </w:rPr>
      </w:pPr>
    </w:p>
    <w:p>
      <w:pPr>
        <w:spacing w:line="440" w:lineRule="exact"/>
        <w:rPr>
          <w:rFonts w:asciiTheme="minorEastAsia" w:hAnsiTheme="minorEastAsia"/>
          <w:sz w:val="24"/>
          <w:szCs w:val="24"/>
        </w:rPr>
      </w:pPr>
    </w:p>
    <w:p>
      <w:pPr>
        <w:spacing w:line="440" w:lineRule="exact"/>
        <w:rPr>
          <w:rFonts w:asciiTheme="minorEastAsia" w:hAnsiTheme="minorEastAsia"/>
          <w:sz w:val="24"/>
          <w:szCs w:val="24"/>
        </w:rPr>
      </w:pPr>
    </w:p>
    <w:p>
      <w:pPr>
        <w:spacing w:line="440" w:lineRule="exact"/>
        <w:rPr>
          <w:rFonts w:asciiTheme="minorEastAsia" w:hAnsiTheme="minorEastAsia"/>
          <w:sz w:val="24"/>
          <w:szCs w:val="24"/>
        </w:rPr>
      </w:pPr>
    </w:p>
    <w:p>
      <w:pPr>
        <w:spacing w:line="440" w:lineRule="exact"/>
        <w:rPr>
          <w:rFonts w:asciiTheme="minorEastAsia" w:hAnsiTheme="minorEastAsia"/>
          <w:sz w:val="24"/>
          <w:szCs w:val="24"/>
        </w:rPr>
      </w:pPr>
    </w:p>
    <w:p>
      <w:pPr>
        <w:spacing w:line="440" w:lineRule="exact"/>
        <w:rPr>
          <w:rFonts w:asciiTheme="minorEastAsia" w:hAnsiTheme="minorEastAsia"/>
          <w:sz w:val="24"/>
          <w:szCs w:val="24"/>
        </w:rPr>
      </w:pPr>
    </w:p>
    <w:p>
      <w:pPr>
        <w:pStyle w:val="2"/>
        <w:spacing w:before="0" w:after="0" w:line="360" w:lineRule="auto"/>
        <w:rPr>
          <w:rFonts w:asciiTheme="majorEastAsia" w:hAnsiTheme="majorEastAsia" w:eastAsiaTheme="majorEastAsia"/>
          <w:sz w:val="32"/>
          <w:szCs w:val="32"/>
        </w:rPr>
      </w:pPr>
      <w:bookmarkStart w:id="154" w:name="_Toc5954281"/>
      <w:bookmarkStart w:id="155" w:name="_Toc12360"/>
      <w:bookmarkStart w:id="156" w:name="_Toc20608057"/>
      <w:r>
        <w:rPr>
          <w:rFonts w:hint="eastAsia" w:asciiTheme="majorEastAsia" w:hAnsiTheme="majorEastAsia" w:eastAsiaTheme="majorEastAsia"/>
          <w:sz w:val="32"/>
          <w:szCs w:val="32"/>
        </w:rPr>
        <w:t>13</w:t>
      </w:r>
      <w:bookmarkEnd w:id="154"/>
      <w:r>
        <w:rPr>
          <w:rFonts w:hint="eastAsia" w:asciiTheme="majorEastAsia" w:hAnsiTheme="majorEastAsia" w:eastAsiaTheme="majorEastAsia"/>
          <w:sz w:val="32"/>
          <w:szCs w:val="32"/>
        </w:rPr>
        <w:t xml:space="preserve"> 加固路肩施工</w:t>
      </w:r>
      <w:bookmarkEnd w:id="155"/>
      <w:bookmarkEnd w:id="156"/>
    </w:p>
    <w:p>
      <w:pPr>
        <w:pStyle w:val="3"/>
        <w:spacing w:line="240" w:lineRule="auto"/>
        <w:jc w:val="left"/>
        <w:rPr>
          <w:rFonts w:ascii="宋体" w:hAnsi="宋体" w:cs="宋体"/>
          <w:sz w:val="30"/>
          <w:szCs w:val="30"/>
        </w:rPr>
      </w:pPr>
      <w:bookmarkStart w:id="157" w:name="_Toc5954282"/>
      <w:bookmarkStart w:id="158" w:name="_Toc3891"/>
      <w:bookmarkStart w:id="159" w:name="_Toc20608058"/>
      <w:r>
        <w:rPr>
          <w:rFonts w:hint="eastAsia" w:ascii="宋体" w:hAnsi="宋体" w:cs="宋体"/>
          <w:sz w:val="30"/>
          <w:szCs w:val="30"/>
        </w:rPr>
        <w:t>13.1</w:t>
      </w:r>
      <w:bookmarkEnd w:id="157"/>
      <w:r>
        <w:rPr>
          <w:rFonts w:hint="eastAsia" w:ascii="宋体" w:hAnsi="宋体" w:cs="宋体"/>
          <w:sz w:val="30"/>
          <w:szCs w:val="30"/>
        </w:rPr>
        <w:t xml:space="preserve"> 基本要求</w:t>
      </w:r>
      <w:bookmarkEnd w:id="158"/>
      <w:bookmarkEnd w:id="159"/>
    </w:p>
    <w:p>
      <w:pPr>
        <w:spacing w:line="360" w:lineRule="auto"/>
        <w:ind w:firstLine="482" w:firstLineChars="200"/>
        <w:rPr>
          <w:rFonts w:asciiTheme="minorEastAsia" w:hAnsiTheme="minorEastAsia"/>
          <w:sz w:val="24"/>
          <w:szCs w:val="24"/>
        </w:rPr>
      </w:pPr>
      <w:r>
        <w:rPr>
          <w:rFonts w:hint="eastAsia" w:asciiTheme="minorEastAsia" w:hAnsiTheme="minorEastAsia"/>
          <w:b/>
          <w:bCs/>
          <w:sz w:val="24"/>
          <w:szCs w:val="24"/>
        </w:rPr>
        <w:t>13.1.1</w:t>
      </w:r>
      <w:r>
        <w:rPr>
          <w:rFonts w:hint="eastAsia" w:asciiTheme="minorEastAsia" w:hAnsiTheme="minorEastAsia"/>
          <w:sz w:val="24"/>
          <w:szCs w:val="24"/>
        </w:rPr>
        <w:t>路肩应与基层、面层等各层对应同步施工。</w:t>
      </w:r>
    </w:p>
    <w:p>
      <w:pPr>
        <w:spacing w:line="360" w:lineRule="auto"/>
        <w:ind w:firstLine="482" w:firstLineChars="200"/>
        <w:rPr>
          <w:rFonts w:asciiTheme="minorEastAsia" w:hAnsiTheme="minorEastAsia"/>
          <w:b/>
          <w:bCs/>
          <w:sz w:val="24"/>
          <w:szCs w:val="24"/>
        </w:rPr>
      </w:pPr>
    </w:p>
    <w:p>
      <w:pPr>
        <w:spacing w:line="360" w:lineRule="auto"/>
        <w:ind w:firstLine="482" w:firstLineChars="200"/>
        <w:rPr>
          <w:rFonts w:asciiTheme="minorEastAsia" w:hAnsiTheme="minorEastAsia"/>
          <w:sz w:val="24"/>
          <w:szCs w:val="24"/>
        </w:rPr>
      </w:pPr>
      <w:r>
        <w:rPr>
          <w:rFonts w:hint="eastAsia" w:asciiTheme="minorEastAsia" w:hAnsiTheme="minorEastAsia"/>
          <w:b/>
          <w:bCs/>
          <w:sz w:val="24"/>
          <w:szCs w:val="24"/>
        </w:rPr>
        <w:t>13.1.2</w:t>
      </w:r>
      <w:r>
        <w:rPr>
          <w:rFonts w:hint="eastAsia" w:asciiTheme="minorEastAsia" w:hAnsiTheme="minorEastAsia"/>
          <w:sz w:val="24"/>
          <w:szCs w:val="24"/>
        </w:rPr>
        <w:t xml:space="preserve"> 加固路肩施工前施工方案应经监理工程师验收合格后才能施工</w:t>
      </w:r>
      <w:r>
        <w:rPr>
          <w:rFonts w:asciiTheme="minorEastAsia" w:hAnsiTheme="minorEastAsia"/>
          <w:sz w:val="24"/>
          <w:szCs w:val="24"/>
        </w:rPr>
        <w:t>。</w:t>
      </w:r>
    </w:p>
    <w:p>
      <w:pPr>
        <w:spacing w:line="360" w:lineRule="auto"/>
        <w:ind w:firstLine="482" w:firstLineChars="200"/>
        <w:rPr>
          <w:rFonts w:asciiTheme="minorEastAsia" w:hAnsiTheme="minorEastAsia"/>
          <w:b/>
          <w:bCs/>
          <w:sz w:val="24"/>
          <w:szCs w:val="24"/>
        </w:rPr>
      </w:pPr>
    </w:p>
    <w:p>
      <w:pPr>
        <w:spacing w:line="360" w:lineRule="auto"/>
        <w:ind w:firstLine="482" w:firstLineChars="200"/>
        <w:rPr>
          <w:rFonts w:asciiTheme="minorEastAsia" w:hAnsiTheme="minorEastAsia"/>
          <w:sz w:val="24"/>
          <w:szCs w:val="24"/>
        </w:rPr>
      </w:pPr>
      <w:r>
        <w:rPr>
          <w:rFonts w:hint="eastAsia" w:asciiTheme="minorEastAsia" w:hAnsiTheme="minorEastAsia"/>
          <w:b/>
          <w:bCs/>
          <w:sz w:val="24"/>
          <w:szCs w:val="24"/>
        </w:rPr>
        <w:t>13.1.3</w:t>
      </w:r>
      <w:r>
        <w:rPr>
          <w:rFonts w:hint="eastAsia" w:asciiTheme="minorEastAsia" w:hAnsiTheme="minorEastAsia"/>
          <w:sz w:val="24"/>
          <w:szCs w:val="24"/>
        </w:rPr>
        <w:t>原材料必须经过试验后方可使用</w:t>
      </w:r>
      <w:r>
        <w:rPr>
          <w:rFonts w:asciiTheme="minorEastAsia" w:hAnsiTheme="minorEastAsia"/>
          <w:sz w:val="24"/>
          <w:szCs w:val="24"/>
        </w:rPr>
        <w:t>。</w:t>
      </w:r>
    </w:p>
    <w:p>
      <w:pPr>
        <w:pStyle w:val="3"/>
        <w:spacing w:line="240" w:lineRule="auto"/>
        <w:jc w:val="left"/>
        <w:rPr>
          <w:rFonts w:ascii="宋体" w:hAnsi="宋体" w:cs="宋体"/>
          <w:sz w:val="30"/>
          <w:szCs w:val="30"/>
        </w:rPr>
      </w:pPr>
      <w:bookmarkStart w:id="160" w:name="_Toc20608059"/>
      <w:bookmarkStart w:id="161" w:name="_Toc26609"/>
      <w:r>
        <w:rPr>
          <w:rFonts w:hint="eastAsia" w:ascii="宋体" w:hAnsi="宋体" w:cs="宋体"/>
          <w:sz w:val="30"/>
          <w:szCs w:val="30"/>
        </w:rPr>
        <w:t>13.2 设备要求</w:t>
      </w:r>
      <w:bookmarkEnd w:id="160"/>
      <w:bookmarkEnd w:id="161"/>
    </w:p>
    <w:p>
      <w:pPr>
        <w:spacing w:line="360" w:lineRule="auto"/>
        <w:ind w:firstLine="240" w:firstLineChars="100"/>
        <w:jc w:val="left"/>
        <w:rPr>
          <w:rFonts w:asciiTheme="minorEastAsia" w:hAnsiTheme="minorEastAsia"/>
          <w:b/>
          <w:bCs/>
          <w:sz w:val="24"/>
          <w:szCs w:val="24"/>
        </w:rPr>
      </w:pPr>
      <w:r>
        <w:rPr>
          <w:rFonts w:hint="eastAsia" w:asciiTheme="minorEastAsia" w:hAnsiTheme="minorEastAsia"/>
          <w:sz w:val="24"/>
          <w:szCs w:val="24"/>
        </w:rPr>
        <w:t>加固路肩施工机械设备配置不低于表13.2.1-1要求。</w:t>
      </w:r>
    </w:p>
    <w:p>
      <w:pPr>
        <w:spacing w:line="360" w:lineRule="auto"/>
        <w:jc w:val="center"/>
        <w:rPr>
          <w:rFonts w:ascii="宋体" w:hAnsi="宋体"/>
          <w:b/>
          <w:bCs/>
          <w:szCs w:val="21"/>
        </w:rPr>
      </w:pPr>
      <w:r>
        <w:rPr>
          <w:rFonts w:hint="eastAsia" w:ascii="宋体" w:hAnsi="宋体"/>
          <w:b/>
          <w:bCs/>
          <w:szCs w:val="21"/>
        </w:rPr>
        <w:t>表13.2.1-1  机械设备配置表</w:t>
      </w:r>
    </w:p>
    <w:tbl>
      <w:tblPr>
        <w:tblStyle w:val="25"/>
        <w:tblW w:w="838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3"/>
        <w:gridCol w:w="2060"/>
        <w:gridCol w:w="2087"/>
        <w:gridCol w:w="2282"/>
        <w:gridCol w:w="13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42" w:hRule="exact"/>
        </w:trPr>
        <w:tc>
          <w:tcPr>
            <w:tcW w:w="643" w:type="dxa"/>
            <w:tcBorders>
              <w:tl2br w:val="nil"/>
              <w:tr2bl w:val="nil"/>
            </w:tcBorders>
            <w:vAlign w:val="center"/>
          </w:tcPr>
          <w:p>
            <w:pPr>
              <w:jc w:val="center"/>
              <w:rPr>
                <w:rFonts w:ascii="宋体" w:hAnsi="宋体"/>
                <w:szCs w:val="21"/>
              </w:rPr>
            </w:pPr>
            <w:r>
              <w:rPr>
                <w:rFonts w:hint="eastAsia" w:ascii="宋体" w:hAnsi="宋体"/>
                <w:szCs w:val="21"/>
              </w:rPr>
              <w:t>序号</w:t>
            </w:r>
          </w:p>
        </w:tc>
        <w:tc>
          <w:tcPr>
            <w:tcW w:w="2060" w:type="dxa"/>
            <w:tcBorders>
              <w:tl2br w:val="nil"/>
              <w:tr2bl w:val="nil"/>
            </w:tcBorders>
            <w:vAlign w:val="center"/>
          </w:tcPr>
          <w:p>
            <w:pPr>
              <w:jc w:val="center"/>
              <w:rPr>
                <w:rFonts w:ascii="宋体" w:hAnsi="宋体"/>
                <w:szCs w:val="21"/>
              </w:rPr>
            </w:pPr>
            <w:r>
              <w:rPr>
                <w:rFonts w:hint="eastAsia" w:ascii="宋体" w:hAnsi="宋体"/>
                <w:szCs w:val="21"/>
              </w:rPr>
              <w:t>路肩施工机械名称</w:t>
            </w:r>
          </w:p>
        </w:tc>
        <w:tc>
          <w:tcPr>
            <w:tcW w:w="2087" w:type="dxa"/>
            <w:tcBorders>
              <w:tl2br w:val="nil"/>
              <w:tr2bl w:val="nil"/>
            </w:tcBorders>
            <w:vAlign w:val="center"/>
          </w:tcPr>
          <w:p>
            <w:pPr>
              <w:jc w:val="center"/>
              <w:rPr>
                <w:rFonts w:ascii="宋体" w:hAnsi="宋体"/>
                <w:szCs w:val="21"/>
              </w:rPr>
            </w:pPr>
            <w:r>
              <w:rPr>
                <w:rFonts w:hint="eastAsia" w:ascii="宋体" w:hAnsi="宋体"/>
                <w:szCs w:val="21"/>
              </w:rPr>
              <w:t>能力</w:t>
            </w:r>
          </w:p>
        </w:tc>
        <w:tc>
          <w:tcPr>
            <w:tcW w:w="2282" w:type="dxa"/>
            <w:tcBorders>
              <w:tl2br w:val="nil"/>
              <w:tr2bl w:val="nil"/>
            </w:tcBorders>
            <w:vAlign w:val="center"/>
          </w:tcPr>
          <w:p>
            <w:pPr>
              <w:jc w:val="center"/>
              <w:rPr>
                <w:rFonts w:ascii="宋体" w:hAnsi="宋体"/>
                <w:szCs w:val="21"/>
              </w:rPr>
            </w:pPr>
            <w:r>
              <w:rPr>
                <w:rFonts w:hint="eastAsia" w:ascii="宋体" w:hAnsi="宋体"/>
                <w:szCs w:val="21"/>
              </w:rPr>
              <w:t>数量(台)</w:t>
            </w:r>
          </w:p>
          <w:p>
            <w:pPr>
              <w:jc w:val="center"/>
              <w:rPr>
                <w:rFonts w:ascii="宋体" w:hAnsi="宋体"/>
                <w:szCs w:val="21"/>
              </w:rPr>
            </w:pPr>
            <w:r>
              <w:rPr>
                <w:rFonts w:hint="eastAsia" w:ascii="宋体" w:hAnsi="宋体"/>
                <w:szCs w:val="21"/>
              </w:rPr>
              <w:t xml:space="preserve"> 根据工程规模调整</w:t>
            </w:r>
          </w:p>
        </w:tc>
        <w:tc>
          <w:tcPr>
            <w:tcW w:w="1316" w:type="dxa"/>
            <w:tcBorders>
              <w:tl2br w:val="nil"/>
              <w:tr2bl w:val="nil"/>
            </w:tcBorders>
            <w:vAlign w:val="center"/>
          </w:tcPr>
          <w:p>
            <w:pPr>
              <w:jc w:val="center"/>
              <w:rPr>
                <w:rFonts w:ascii="宋体" w:hAnsi="宋体"/>
                <w:szCs w:val="21"/>
              </w:rPr>
            </w:pPr>
            <w:r>
              <w:rPr>
                <w:rFonts w:hint="eastAsia" w:ascii="宋体"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43" w:type="dxa"/>
            <w:tcBorders>
              <w:tl2br w:val="nil"/>
              <w:tr2bl w:val="nil"/>
            </w:tcBorders>
            <w:vAlign w:val="center"/>
          </w:tcPr>
          <w:p>
            <w:pPr>
              <w:jc w:val="center"/>
              <w:rPr>
                <w:rFonts w:ascii="宋体" w:hAnsi="宋体"/>
                <w:szCs w:val="21"/>
              </w:rPr>
            </w:pPr>
            <w:r>
              <w:rPr>
                <w:rFonts w:hint="eastAsia" w:ascii="宋体" w:hAnsi="宋体"/>
                <w:szCs w:val="21"/>
              </w:rPr>
              <w:t>1</w:t>
            </w:r>
          </w:p>
        </w:tc>
        <w:tc>
          <w:tcPr>
            <w:tcW w:w="2060" w:type="dxa"/>
            <w:tcBorders>
              <w:tl2br w:val="nil"/>
              <w:tr2bl w:val="nil"/>
            </w:tcBorders>
            <w:vAlign w:val="center"/>
          </w:tcPr>
          <w:p>
            <w:pPr>
              <w:jc w:val="center"/>
              <w:rPr>
                <w:rFonts w:ascii="宋体" w:hAnsi="宋体"/>
                <w:szCs w:val="21"/>
              </w:rPr>
            </w:pPr>
            <w:r>
              <w:rPr>
                <w:rFonts w:hint="eastAsia" w:ascii="宋体" w:hAnsi="宋体"/>
                <w:szCs w:val="21"/>
              </w:rPr>
              <w:t>运输车</w:t>
            </w:r>
          </w:p>
        </w:tc>
        <w:tc>
          <w:tcPr>
            <w:tcW w:w="2087" w:type="dxa"/>
            <w:tcBorders>
              <w:tl2br w:val="nil"/>
              <w:tr2bl w:val="nil"/>
            </w:tcBorders>
            <w:vAlign w:val="center"/>
          </w:tcPr>
          <w:p>
            <w:pPr>
              <w:rPr>
                <w:rFonts w:ascii="宋体" w:hAnsi="宋体"/>
                <w:szCs w:val="21"/>
              </w:rPr>
            </w:pPr>
          </w:p>
        </w:tc>
        <w:tc>
          <w:tcPr>
            <w:tcW w:w="2282" w:type="dxa"/>
            <w:tcBorders>
              <w:tl2br w:val="nil"/>
              <w:tr2bl w:val="nil"/>
            </w:tcBorders>
            <w:vAlign w:val="center"/>
          </w:tcPr>
          <w:p>
            <w:pPr>
              <w:jc w:val="center"/>
              <w:rPr>
                <w:rFonts w:ascii="宋体" w:hAnsi="宋体"/>
                <w:szCs w:val="21"/>
              </w:rPr>
            </w:pPr>
            <w:r>
              <w:rPr>
                <w:rFonts w:ascii="宋体" w:hAnsi="宋体"/>
                <w:szCs w:val="21"/>
              </w:rPr>
              <w:t>2</w:t>
            </w:r>
          </w:p>
        </w:tc>
        <w:tc>
          <w:tcPr>
            <w:tcW w:w="1316" w:type="dxa"/>
            <w:tcBorders>
              <w:tl2br w:val="nil"/>
              <w:tr2bl w:val="nil"/>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43" w:type="dxa"/>
            <w:tcBorders>
              <w:tl2br w:val="nil"/>
              <w:tr2bl w:val="nil"/>
            </w:tcBorders>
            <w:vAlign w:val="center"/>
          </w:tcPr>
          <w:p>
            <w:pPr>
              <w:jc w:val="center"/>
              <w:rPr>
                <w:rFonts w:ascii="宋体" w:hAnsi="宋体"/>
                <w:szCs w:val="21"/>
              </w:rPr>
            </w:pPr>
            <w:r>
              <w:rPr>
                <w:rFonts w:hint="eastAsia" w:ascii="宋体" w:hAnsi="宋体"/>
                <w:szCs w:val="21"/>
              </w:rPr>
              <w:t>2</w:t>
            </w:r>
          </w:p>
        </w:tc>
        <w:tc>
          <w:tcPr>
            <w:tcW w:w="2060" w:type="dxa"/>
            <w:tcBorders>
              <w:tl2br w:val="nil"/>
              <w:tr2bl w:val="nil"/>
            </w:tcBorders>
            <w:vAlign w:val="center"/>
          </w:tcPr>
          <w:p>
            <w:pPr>
              <w:jc w:val="center"/>
              <w:rPr>
                <w:rFonts w:ascii="宋体" w:hAnsi="宋体"/>
                <w:szCs w:val="21"/>
              </w:rPr>
            </w:pPr>
            <w:r>
              <w:rPr>
                <w:rFonts w:hint="eastAsia" w:ascii="宋体" w:hAnsi="宋体"/>
                <w:szCs w:val="21"/>
              </w:rPr>
              <w:t>三轮车</w:t>
            </w:r>
          </w:p>
        </w:tc>
        <w:tc>
          <w:tcPr>
            <w:tcW w:w="2087" w:type="dxa"/>
            <w:tcBorders>
              <w:tl2br w:val="nil"/>
              <w:tr2bl w:val="nil"/>
            </w:tcBorders>
            <w:vAlign w:val="center"/>
          </w:tcPr>
          <w:p>
            <w:pPr>
              <w:jc w:val="center"/>
              <w:rPr>
                <w:rFonts w:ascii="宋体" w:hAnsi="宋体"/>
                <w:szCs w:val="21"/>
              </w:rPr>
            </w:pPr>
          </w:p>
        </w:tc>
        <w:tc>
          <w:tcPr>
            <w:tcW w:w="2282" w:type="dxa"/>
            <w:tcBorders>
              <w:tl2br w:val="nil"/>
              <w:tr2bl w:val="nil"/>
            </w:tcBorders>
            <w:vAlign w:val="center"/>
          </w:tcPr>
          <w:p>
            <w:pPr>
              <w:jc w:val="center"/>
              <w:rPr>
                <w:rFonts w:ascii="宋体" w:hAnsi="宋体"/>
                <w:szCs w:val="21"/>
              </w:rPr>
            </w:pPr>
            <w:r>
              <w:rPr>
                <w:rFonts w:hint="eastAsia" w:ascii="宋体" w:hAnsi="宋体"/>
                <w:szCs w:val="21"/>
              </w:rPr>
              <w:t>3</w:t>
            </w:r>
          </w:p>
        </w:tc>
        <w:tc>
          <w:tcPr>
            <w:tcW w:w="1316" w:type="dxa"/>
            <w:tcBorders>
              <w:tl2br w:val="nil"/>
              <w:tr2bl w:val="nil"/>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1" w:hRule="exact"/>
        </w:trPr>
        <w:tc>
          <w:tcPr>
            <w:tcW w:w="643" w:type="dxa"/>
            <w:tcBorders>
              <w:tl2br w:val="nil"/>
              <w:tr2bl w:val="nil"/>
            </w:tcBorders>
            <w:vAlign w:val="center"/>
          </w:tcPr>
          <w:p>
            <w:pPr>
              <w:jc w:val="center"/>
              <w:rPr>
                <w:rFonts w:ascii="宋体" w:hAnsi="宋体"/>
                <w:szCs w:val="21"/>
              </w:rPr>
            </w:pPr>
            <w:r>
              <w:rPr>
                <w:rFonts w:hint="eastAsia" w:ascii="宋体" w:hAnsi="宋体"/>
                <w:szCs w:val="21"/>
              </w:rPr>
              <w:t>3</w:t>
            </w:r>
          </w:p>
        </w:tc>
        <w:tc>
          <w:tcPr>
            <w:tcW w:w="2060" w:type="dxa"/>
            <w:tcBorders>
              <w:tl2br w:val="nil"/>
              <w:tr2bl w:val="nil"/>
            </w:tcBorders>
            <w:vAlign w:val="center"/>
          </w:tcPr>
          <w:p>
            <w:pPr>
              <w:jc w:val="center"/>
              <w:rPr>
                <w:rFonts w:ascii="宋体" w:hAnsi="宋体"/>
                <w:szCs w:val="21"/>
              </w:rPr>
            </w:pPr>
            <w:r>
              <w:rPr>
                <w:rFonts w:hint="eastAsia" w:ascii="宋体" w:hAnsi="宋体"/>
                <w:szCs w:val="21"/>
              </w:rPr>
              <w:t>磅秤</w:t>
            </w:r>
          </w:p>
          <w:p>
            <w:pPr>
              <w:jc w:val="center"/>
              <w:rPr>
                <w:rFonts w:ascii="宋体" w:hAnsi="宋体"/>
                <w:szCs w:val="21"/>
              </w:rPr>
            </w:pPr>
            <w:r>
              <w:rPr>
                <w:rFonts w:hint="eastAsia" w:ascii="宋体" w:hAnsi="宋体"/>
                <w:szCs w:val="21"/>
              </w:rPr>
              <w:t>沥青混合料摊铺机</w:t>
            </w:r>
          </w:p>
        </w:tc>
        <w:tc>
          <w:tcPr>
            <w:tcW w:w="2087" w:type="dxa"/>
            <w:tcBorders>
              <w:tl2br w:val="nil"/>
              <w:tr2bl w:val="nil"/>
            </w:tcBorders>
            <w:vAlign w:val="center"/>
          </w:tcPr>
          <w:p>
            <w:pPr>
              <w:jc w:val="center"/>
              <w:rPr>
                <w:rFonts w:ascii="宋体" w:hAnsi="宋体"/>
                <w:szCs w:val="21"/>
              </w:rPr>
            </w:pPr>
          </w:p>
        </w:tc>
        <w:tc>
          <w:tcPr>
            <w:tcW w:w="2282" w:type="dxa"/>
            <w:tcBorders>
              <w:tl2br w:val="nil"/>
              <w:tr2bl w:val="nil"/>
            </w:tcBorders>
            <w:vAlign w:val="center"/>
          </w:tcPr>
          <w:p>
            <w:pPr>
              <w:jc w:val="center"/>
              <w:rPr>
                <w:rFonts w:ascii="宋体" w:hAnsi="宋体"/>
                <w:szCs w:val="21"/>
              </w:rPr>
            </w:pPr>
            <w:r>
              <w:rPr>
                <w:rFonts w:ascii="宋体" w:hAnsi="宋体"/>
                <w:szCs w:val="21"/>
              </w:rPr>
              <w:t>1</w:t>
            </w:r>
          </w:p>
        </w:tc>
        <w:tc>
          <w:tcPr>
            <w:tcW w:w="1316" w:type="dxa"/>
            <w:tcBorders>
              <w:tl2br w:val="nil"/>
              <w:tr2bl w:val="nil"/>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43" w:type="dxa"/>
            <w:tcBorders>
              <w:tl2br w:val="nil"/>
              <w:tr2bl w:val="nil"/>
            </w:tcBorders>
            <w:vAlign w:val="center"/>
          </w:tcPr>
          <w:p>
            <w:pPr>
              <w:jc w:val="center"/>
              <w:rPr>
                <w:rFonts w:ascii="宋体" w:hAnsi="宋体"/>
                <w:szCs w:val="21"/>
              </w:rPr>
            </w:pPr>
            <w:r>
              <w:rPr>
                <w:rFonts w:hint="eastAsia" w:ascii="宋体" w:hAnsi="宋体"/>
                <w:szCs w:val="21"/>
              </w:rPr>
              <w:t>4</w:t>
            </w:r>
          </w:p>
        </w:tc>
        <w:tc>
          <w:tcPr>
            <w:tcW w:w="2060" w:type="dxa"/>
            <w:tcBorders>
              <w:tl2br w:val="nil"/>
              <w:tr2bl w:val="nil"/>
            </w:tcBorders>
            <w:vAlign w:val="center"/>
          </w:tcPr>
          <w:p>
            <w:pPr>
              <w:jc w:val="center"/>
              <w:rPr>
                <w:rFonts w:ascii="宋体" w:hAnsi="宋体"/>
                <w:szCs w:val="21"/>
              </w:rPr>
            </w:pPr>
            <w:r>
              <w:rPr>
                <w:rFonts w:hint="eastAsia" w:ascii="宋体" w:hAnsi="宋体"/>
                <w:szCs w:val="21"/>
              </w:rPr>
              <w:t>全站仪</w:t>
            </w:r>
          </w:p>
        </w:tc>
        <w:tc>
          <w:tcPr>
            <w:tcW w:w="2087" w:type="dxa"/>
            <w:tcBorders>
              <w:tl2br w:val="nil"/>
              <w:tr2bl w:val="nil"/>
            </w:tcBorders>
            <w:vAlign w:val="center"/>
          </w:tcPr>
          <w:p>
            <w:pPr>
              <w:jc w:val="center"/>
              <w:rPr>
                <w:rFonts w:ascii="宋体" w:hAnsi="宋体"/>
                <w:szCs w:val="21"/>
              </w:rPr>
            </w:pPr>
          </w:p>
        </w:tc>
        <w:tc>
          <w:tcPr>
            <w:tcW w:w="2282" w:type="dxa"/>
            <w:tcBorders>
              <w:tl2br w:val="nil"/>
              <w:tr2bl w:val="nil"/>
            </w:tcBorders>
            <w:vAlign w:val="center"/>
          </w:tcPr>
          <w:p>
            <w:pPr>
              <w:jc w:val="center"/>
              <w:rPr>
                <w:rFonts w:ascii="宋体" w:hAnsi="宋体"/>
                <w:szCs w:val="21"/>
              </w:rPr>
            </w:pPr>
            <w:r>
              <w:rPr>
                <w:rFonts w:hint="eastAsia" w:ascii="宋体" w:hAnsi="宋体"/>
                <w:szCs w:val="21"/>
              </w:rPr>
              <w:t>1</w:t>
            </w:r>
          </w:p>
        </w:tc>
        <w:tc>
          <w:tcPr>
            <w:tcW w:w="1316" w:type="dxa"/>
            <w:tcBorders>
              <w:tl2br w:val="nil"/>
              <w:tr2bl w:val="nil"/>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43" w:type="dxa"/>
            <w:tcBorders>
              <w:tl2br w:val="nil"/>
              <w:tr2bl w:val="nil"/>
            </w:tcBorders>
            <w:vAlign w:val="center"/>
          </w:tcPr>
          <w:p>
            <w:pPr>
              <w:jc w:val="center"/>
              <w:rPr>
                <w:rFonts w:ascii="宋体" w:hAnsi="宋体"/>
                <w:szCs w:val="21"/>
              </w:rPr>
            </w:pPr>
            <w:r>
              <w:rPr>
                <w:rFonts w:hint="eastAsia" w:ascii="宋体" w:hAnsi="宋体"/>
                <w:szCs w:val="21"/>
              </w:rPr>
              <w:t>5</w:t>
            </w:r>
          </w:p>
        </w:tc>
        <w:tc>
          <w:tcPr>
            <w:tcW w:w="2060" w:type="dxa"/>
            <w:tcBorders>
              <w:tl2br w:val="nil"/>
              <w:tr2bl w:val="nil"/>
            </w:tcBorders>
            <w:vAlign w:val="center"/>
          </w:tcPr>
          <w:p>
            <w:pPr>
              <w:jc w:val="center"/>
              <w:rPr>
                <w:rFonts w:ascii="宋体" w:hAnsi="宋体"/>
                <w:szCs w:val="21"/>
              </w:rPr>
            </w:pPr>
            <w:r>
              <w:rPr>
                <w:rFonts w:hint="eastAsia" w:ascii="宋体" w:hAnsi="宋体"/>
                <w:szCs w:val="21"/>
              </w:rPr>
              <w:t>水平尺</w:t>
            </w:r>
          </w:p>
        </w:tc>
        <w:tc>
          <w:tcPr>
            <w:tcW w:w="2087" w:type="dxa"/>
            <w:tcBorders>
              <w:tl2br w:val="nil"/>
              <w:tr2bl w:val="nil"/>
            </w:tcBorders>
            <w:vAlign w:val="center"/>
          </w:tcPr>
          <w:p>
            <w:pPr>
              <w:jc w:val="center"/>
              <w:rPr>
                <w:rFonts w:ascii="宋体" w:hAnsi="宋体"/>
                <w:szCs w:val="21"/>
              </w:rPr>
            </w:pPr>
          </w:p>
        </w:tc>
        <w:tc>
          <w:tcPr>
            <w:tcW w:w="2282" w:type="dxa"/>
            <w:tcBorders>
              <w:tl2br w:val="nil"/>
              <w:tr2bl w:val="nil"/>
            </w:tcBorders>
            <w:vAlign w:val="center"/>
          </w:tcPr>
          <w:p>
            <w:pPr>
              <w:jc w:val="center"/>
              <w:rPr>
                <w:rFonts w:ascii="宋体" w:hAnsi="宋体"/>
                <w:szCs w:val="21"/>
              </w:rPr>
            </w:pPr>
            <w:r>
              <w:rPr>
                <w:rFonts w:hint="eastAsia" w:ascii="宋体" w:hAnsi="宋体"/>
                <w:szCs w:val="21"/>
              </w:rPr>
              <w:t>2</w:t>
            </w:r>
          </w:p>
        </w:tc>
        <w:tc>
          <w:tcPr>
            <w:tcW w:w="1316" w:type="dxa"/>
            <w:tcBorders>
              <w:tl2br w:val="nil"/>
              <w:tr2bl w:val="nil"/>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43" w:type="dxa"/>
            <w:tcBorders>
              <w:tl2br w:val="nil"/>
              <w:tr2bl w:val="nil"/>
            </w:tcBorders>
            <w:vAlign w:val="center"/>
          </w:tcPr>
          <w:p>
            <w:pPr>
              <w:jc w:val="center"/>
              <w:rPr>
                <w:rFonts w:ascii="宋体" w:hAnsi="宋体"/>
                <w:szCs w:val="21"/>
              </w:rPr>
            </w:pPr>
            <w:r>
              <w:rPr>
                <w:rFonts w:hint="eastAsia" w:ascii="宋体" w:hAnsi="宋体"/>
                <w:szCs w:val="21"/>
              </w:rPr>
              <w:t>6</w:t>
            </w:r>
          </w:p>
        </w:tc>
        <w:tc>
          <w:tcPr>
            <w:tcW w:w="2060" w:type="dxa"/>
            <w:tcBorders>
              <w:tl2br w:val="nil"/>
              <w:tr2bl w:val="nil"/>
            </w:tcBorders>
            <w:vAlign w:val="center"/>
          </w:tcPr>
          <w:p>
            <w:pPr>
              <w:jc w:val="center"/>
              <w:rPr>
                <w:rFonts w:ascii="宋体" w:hAnsi="宋体"/>
                <w:szCs w:val="21"/>
              </w:rPr>
            </w:pPr>
            <w:r>
              <w:rPr>
                <w:rFonts w:hint="eastAsia" w:ascii="宋体" w:hAnsi="宋体"/>
                <w:szCs w:val="21"/>
              </w:rPr>
              <w:t>小推车</w:t>
            </w:r>
          </w:p>
        </w:tc>
        <w:tc>
          <w:tcPr>
            <w:tcW w:w="2087" w:type="dxa"/>
            <w:tcBorders>
              <w:tl2br w:val="nil"/>
              <w:tr2bl w:val="nil"/>
            </w:tcBorders>
            <w:vAlign w:val="center"/>
          </w:tcPr>
          <w:p>
            <w:pPr>
              <w:jc w:val="center"/>
              <w:rPr>
                <w:rFonts w:ascii="宋体" w:hAnsi="宋体"/>
                <w:szCs w:val="21"/>
              </w:rPr>
            </w:pPr>
          </w:p>
        </w:tc>
        <w:tc>
          <w:tcPr>
            <w:tcW w:w="2282" w:type="dxa"/>
            <w:tcBorders>
              <w:tl2br w:val="nil"/>
              <w:tr2bl w:val="nil"/>
            </w:tcBorders>
            <w:vAlign w:val="center"/>
          </w:tcPr>
          <w:p>
            <w:pPr>
              <w:jc w:val="center"/>
              <w:rPr>
                <w:rFonts w:ascii="宋体" w:hAnsi="宋体"/>
                <w:szCs w:val="21"/>
              </w:rPr>
            </w:pPr>
            <w:r>
              <w:rPr>
                <w:rFonts w:hint="eastAsia" w:ascii="宋体" w:hAnsi="宋体"/>
                <w:szCs w:val="21"/>
              </w:rPr>
              <w:t>3</w:t>
            </w:r>
          </w:p>
        </w:tc>
        <w:tc>
          <w:tcPr>
            <w:tcW w:w="1316" w:type="dxa"/>
            <w:tcBorders>
              <w:tl2br w:val="nil"/>
              <w:tr2bl w:val="nil"/>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43" w:type="dxa"/>
            <w:tcBorders>
              <w:tl2br w:val="nil"/>
              <w:tr2bl w:val="nil"/>
            </w:tcBorders>
            <w:vAlign w:val="center"/>
          </w:tcPr>
          <w:p>
            <w:pPr>
              <w:jc w:val="center"/>
              <w:rPr>
                <w:rFonts w:ascii="宋体" w:hAnsi="宋体"/>
                <w:szCs w:val="21"/>
              </w:rPr>
            </w:pPr>
            <w:r>
              <w:rPr>
                <w:rFonts w:hint="eastAsia" w:ascii="宋体" w:hAnsi="宋体"/>
                <w:szCs w:val="21"/>
              </w:rPr>
              <w:t>7</w:t>
            </w:r>
          </w:p>
        </w:tc>
        <w:tc>
          <w:tcPr>
            <w:tcW w:w="2060" w:type="dxa"/>
            <w:tcBorders>
              <w:tl2br w:val="nil"/>
              <w:tr2bl w:val="nil"/>
            </w:tcBorders>
            <w:vAlign w:val="center"/>
          </w:tcPr>
          <w:p>
            <w:pPr>
              <w:jc w:val="center"/>
              <w:rPr>
                <w:rFonts w:ascii="宋体" w:hAnsi="宋体"/>
                <w:szCs w:val="21"/>
              </w:rPr>
            </w:pPr>
            <w:r>
              <w:rPr>
                <w:rFonts w:hint="eastAsia" w:ascii="宋体" w:hAnsi="宋体"/>
                <w:szCs w:val="21"/>
              </w:rPr>
              <w:t>振捣棒</w:t>
            </w:r>
          </w:p>
        </w:tc>
        <w:tc>
          <w:tcPr>
            <w:tcW w:w="2087" w:type="dxa"/>
            <w:tcBorders>
              <w:tl2br w:val="nil"/>
              <w:tr2bl w:val="nil"/>
            </w:tcBorders>
            <w:vAlign w:val="center"/>
          </w:tcPr>
          <w:p>
            <w:pPr>
              <w:jc w:val="center"/>
              <w:rPr>
                <w:rFonts w:ascii="宋体" w:hAnsi="宋体"/>
                <w:szCs w:val="21"/>
              </w:rPr>
            </w:pPr>
          </w:p>
        </w:tc>
        <w:tc>
          <w:tcPr>
            <w:tcW w:w="2282" w:type="dxa"/>
            <w:tcBorders>
              <w:tl2br w:val="nil"/>
              <w:tr2bl w:val="nil"/>
            </w:tcBorders>
            <w:vAlign w:val="center"/>
          </w:tcPr>
          <w:p>
            <w:pPr>
              <w:jc w:val="center"/>
              <w:rPr>
                <w:rFonts w:ascii="宋体" w:hAnsi="宋体"/>
                <w:szCs w:val="21"/>
              </w:rPr>
            </w:pPr>
            <w:r>
              <w:rPr>
                <w:rFonts w:hint="eastAsia" w:ascii="宋体" w:hAnsi="宋体"/>
                <w:szCs w:val="21"/>
              </w:rPr>
              <w:t>5</w:t>
            </w:r>
          </w:p>
        </w:tc>
        <w:tc>
          <w:tcPr>
            <w:tcW w:w="1316" w:type="dxa"/>
            <w:tcBorders>
              <w:tl2br w:val="nil"/>
              <w:tr2bl w:val="nil"/>
            </w:tcBorders>
            <w:vAlign w:val="center"/>
          </w:tcPr>
          <w:p>
            <w:pPr>
              <w:jc w:val="center"/>
              <w:rPr>
                <w:rFonts w:ascii="宋体" w:hAnsi="宋体"/>
                <w:szCs w:val="21"/>
              </w:rPr>
            </w:pPr>
          </w:p>
        </w:tc>
      </w:tr>
    </w:tbl>
    <w:p>
      <w:pPr>
        <w:spacing w:line="360" w:lineRule="auto"/>
        <w:ind w:firstLine="480" w:firstLineChars="200"/>
        <w:rPr>
          <w:rFonts w:asciiTheme="minorEastAsia" w:hAnsiTheme="minorEastAsia"/>
          <w:sz w:val="24"/>
          <w:szCs w:val="24"/>
        </w:rPr>
      </w:pPr>
    </w:p>
    <w:p>
      <w:pPr>
        <w:pStyle w:val="3"/>
        <w:spacing w:line="240" w:lineRule="auto"/>
        <w:jc w:val="left"/>
        <w:rPr>
          <w:rFonts w:ascii="宋体" w:hAnsi="宋体" w:cs="宋体"/>
          <w:sz w:val="30"/>
          <w:szCs w:val="30"/>
        </w:rPr>
      </w:pPr>
      <w:bookmarkStart w:id="162" w:name="_Toc5954283"/>
      <w:bookmarkStart w:id="163" w:name="_Toc3301"/>
      <w:bookmarkStart w:id="164" w:name="_Toc20608060"/>
      <w:r>
        <w:rPr>
          <w:rFonts w:hint="eastAsia" w:ascii="宋体" w:hAnsi="宋体" w:cs="宋体"/>
          <w:sz w:val="30"/>
          <w:szCs w:val="30"/>
        </w:rPr>
        <w:t xml:space="preserve">13.3 </w:t>
      </w:r>
      <w:bookmarkEnd w:id="162"/>
      <w:r>
        <w:rPr>
          <w:rFonts w:hint="eastAsia" w:ascii="宋体" w:hAnsi="宋体" w:cs="宋体"/>
          <w:sz w:val="30"/>
          <w:szCs w:val="30"/>
        </w:rPr>
        <w:t>工艺流程及施工要点</w:t>
      </w:r>
      <w:bookmarkEnd w:id="163"/>
      <w:bookmarkEnd w:id="164"/>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13.3.1.工艺流程</w:t>
      </w:r>
    </w:p>
    <w:p>
      <w:pPr>
        <w:spacing w:line="360" w:lineRule="auto"/>
        <w:ind w:firstLine="482" w:firstLineChars="200"/>
        <w:rPr>
          <w:rFonts w:asciiTheme="minorEastAsia" w:hAnsiTheme="minorEastAsia"/>
          <w:b/>
          <w:sz w:val="24"/>
          <w:szCs w:val="24"/>
        </w:rPr>
      </w:pPr>
      <w:r>
        <w:rPr>
          <w:rFonts w:asciiTheme="minorEastAsia" w:hAnsiTheme="minorEastAsia"/>
          <w:b/>
          <w:sz w:val="24"/>
          <w:szCs w:val="24"/>
        </w:rPr>
        <w:pict>
          <v:shape id="Text Box 411" o:spid="_x0000_s1138" o:spt="202" type="#_x0000_t202" style="position:absolute;left:0pt;margin-left:346.55pt;margin-top:3.75pt;height:85.75pt;width:26.9pt;mso-wrap-distance-bottom:0pt;mso-wrap-distance-left:9pt;mso-wrap-distance-right:9pt;mso-wrap-distance-top:0pt;z-index:25161728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">
            <v:path/>
            <v:fill focussize="0,0"/>
            <v:stroke joinstyle="miter"/>
            <v:imagedata o:title=""/>
            <o:lock v:ext="edit"/>
            <v:textbox>
              <w:txbxContent>
                <w:p/>
                <w:p>
                  <w:r>
                    <w:rPr>
                      <w:rFonts w:hint="eastAsia"/>
                    </w:rPr>
                    <w:t>养生</w:t>
                  </w:r>
                </w:p>
              </w:txbxContent>
            </v:textbox>
            <w10:wrap type="square"/>
          </v:shape>
        </w:pict>
      </w:r>
      <w:r>
        <w:rPr>
          <w:rFonts w:asciiTheme="minorEastAsia" w:hAnsiTheme="minorEastAsia"/>
          <w:b/>
          <w:sz w:val="24"/>
          <w:szCs w:val="24"/>
        </w:rPr>
        <w:pict>
          <v:shape id="Text Box 409" o:spid="_x0000_s1139" o:spt="202" type="#_x0000_t202" style="position:absolute;left:0pt;margin-left:237.8pt;margin-top:3.75pt;height:85.75pt;width:26.9pt;mso-wrap-distance-bottom:0pt;mso-wrap-distance-left:9pt;mso-wrap-distance-right:9pt;mso-wrap-distance-top:0pt;z-index:25161523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">
            <v:path/>
            <v:fill focussize="0,0"/>
            <v:stroke joinstyle="miter"/>
            <v:imagedata o:title=""/>
            <o:lock v:ext="edit"/>
            <v:textbox>
              <w:txbxContent>
                <w:p>
                  <w:r>
                    <w:rPr>
                      <w:rFonts w:hint="eastAsia"/>
                    </w:rPr>
                    <w:t>运输混凝土</w:t>
                  </w:r>
                </w:p>
              </w:txbxContent>
            </v:textbox>
            <w10:wrap type="square"/>
          </v:shape>
        </w:pict>
      </w:r>
      <w:r>
        <w:rPr>
          <w:rFonts w:asciiTheme="minorEastAsia" w:hAnsiTheme="minorEastAsia"/>
          <w:b/>
          <w:sz w:val="24"/>
          <w:szCs w:val="24"/>
        </w:rPr>
        <w:pict>
          <v:shape id="Text Box 408" o:spid="_x0000_s1140" o:spt="202" type="#_x0000_t202" style="position:absolute;left:0pt;margin-left:184.4pt;margin-top:0.5pt;height:85.75pt;width:26.9pt;mso-wrap-distance-bottom:0pt;mso-wrap-distance-left:9pt;mso-wrap-distance-right:9pt;mso-wrap-distance-top:0pt;z-index:2516142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">
            <v:path/>
            <v:fill focussize="0,0"/>
            <v:stroke joinstyle="miter"/>
            <v:imagedata o:title=""/>
            <o:lock v:ext="edit"/>
            <v:textbox>
              <w:txbxContent>
                <w:p>
                  <w:r>
                    <w:rPr>
                      <w:rFonts w:hint="eastAsia"/>
                    </w:rPr>
                    <w:t>搅拌混凝土</w:t>
                  </w:r>
                </w:p>
              </w:txbxContent>
            </v:textbox>
            <w10:wrap type="square"/>
          </v:shape>
        </w:pict>
      </w:r>
      <w:r>
        <w:rPr>
          <w:rFonts w:asciiTheme="minorEastAsia" w:hAnsiTheme="minorEastAsia"/>
          <w:b/>
          <w:sz w:val="24"/>
          <w:szCs w:val="24"/>
        </w:rPr>
        <w:pict>
          <v:shape id="Text Box 410" o:spid="_x0000_s1141" o:spt="202" type="#_x0000_t202" style="position:absolute;left:0pt;margin-left:292.7pt;margin-top:3.75pt;height:85.75pt;width:26.9pt;mso-wrap-distance-bottom:0pt;mso-wrap-distance-left:9pt;mso-wrap-distance-right:9pt;mso-wrap-distance-top:0pt;z-index:2516162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">
            <v:path/>
            <v:fill focussize="0,0"/>
            <v:stroke joinstyle="miter"/>
            <v:imagedata o:title=""/>
            <o:lock v:ext="edit"/>
            <v:textbox>
              <w:txbxContent>
                <w:p>
                  <w:r>
                    <w:rPr>
                      <w:rFonts w:hint="eastAsia"/>
                    </w:rPr>
                    <w:t>浇筑混凝土</w:t>
                  </w:r>
                </w:p>
              </w:txbxContent>
            </v:textbox>
            <w10:wrap type="square"/>
          </v:shape>
        </w:pict>
      </w:r>
      <w:r>
        <w:rPr>
          <w:rFonts w:asciiTheme="minorEastAsia" w:hAnsiTheme="minorEastAsia"/>
          <w:b/>
          <w:sz w:val="24"/>
          <w:szCs w:val="24"/>
        </w:rPr>
        <w:pict>
          <v:shape id="Text Box 405" o:spid="_x0000_s1142" o:spt="202" type="#_x0000_t202" style="position:absolute;left:0pt;margin-left:129.8pt;margin-top:3.75pt;height:77.6pt;width:26.9pt;mso-wrap-distance-bottom:0pt;mso-wrap-distance-left:9pt;mso-wrap-distance-right:9pt;mso-wrap-distance-top:0pt;z-index:2516111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">
            <v:path/>
            <v:fill focussize="0,0"/>
            <v:stroke joinstyle="miter"/>
            <v:imagedata o:title=""/>
            <o:lock v:ext="edit"/>
            <v:textbox>
              <w:txbxContent>
                <w:p>
                  <w:r>
                    <w:rPr>
                      <w:rFonts w:hint="eastAsia"/>
                    </w:rPr>
                    <w:t>安装模板</w:t>
                  </w:r>
                </w:p>
              </w:txbxContent>
            </v:textbox>
            <w10:wrap type="square"/>
          </v:shape>
        </w:pict>
      </w:r>
      <w:r>
        <w:rPr>
          <w:rFonts w:asciiTheme="minorEastAsia" w:hAnsiTheme="minorEastAsia"/>
          <w:b/>
          <w:sz w:val="24"/>
          <w:szCs w:val="24"/>
        </w:rPr>
        <w:pict>
          <v:shape id="Text Box 404" o:spid="_x0000_s1143" o:spt="202" type="#_x0000_t202" style="position:absolute;left:0pt;margin-left:72.3pt;margin-top:8.3pt;height:77.6pt;width:26.9pt;mso-wrap-distance-bottom:0pt;mso-wrap-distance-left:9pt;mso-wrap-distance-right:9pt;mso-wrap-distance-top:0pt;z-index:2516101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">
            <v:path/>
            <v:fill focussize="0,0"/>
            <v:stroke joinstyle="miter"/>
            <v:imagedata o:title=""/>
            <o:lock v:ext="edit"/>
            <v:textbox>
              <w:txbxContent>
                <w:p>
                  <w:r>
                    <w:rPr>
                      <w:rFonts w:hint="eastAsia"/>
                    </w:rPr>
                    <w:t>清理基底</w:t>
                  </w:r>
                </w:p>
              </w:txbxContent>
            </v:textbox>
            <w10:wrap type="square"/>
          </v:shape>
        </w:pict>
      </w:r>
      <w:r>
        <w:rPr>
          <w:rFonts w:asciiTheme="minorEastAsia" w:hAnsiTheme="minorEastAsia"/>
          <w:b/>
          <w:sz w:val="24"/>
          <w:szCs w:val="24"/>
        </w:rPr>
        <w:pict>
          <v:shape id="Text Box 402" o:spid="_x0000_s1144" o:spt="202" type="#_x0000_t202" style="position:absolute;left:0pt;margin-left:16pt;margin-top:8.3pt;height:77.6pt;width:26.9pt;mso-wrap-distance-bottom:0pt;mso-wrap-distance-left:9pt;mso-wrap-distance-right:9pt;mso-wrap-distance-top:0pt;z-index:2516080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">
            <v:path/>
            <v:fill focussize="0,0"/>
            <v:stroke joinstyle="miter"/>
            <v:imagedata o:title=""/>
            <o:lock v:ext="edit"/>
            <v:textbox>
              <w:txbxContent>
                <w:p>
                  <w:r>
                    <w:rPr>
                      <w:rFonts w:hint="eastAsia"/>
                    </w:rPr>
                    <w:t>施</w:t>
                  </w:r>
                </w:p>
                <w:p>
                  <w:r>
                    <w:rPr>
                      <w:rFonts w:hint="eastAsia"/>
                    </w:rPr>
                    <w:t>工</w:t>
                  </w:r>
                </w:p>
                <w:p>
                  <w:r>
                    <w:rPr>
                      <w:rFonts w:hint="eastAsia"/>
                    </w:rPr>
                    <w:t>放</w:t>
                  </w:r>
                </w:p>
                <w:p>
                  <w:r>
                    <w:rPr>
                      <w:rFonts w:hint="eastAsia"/>
                    </w:rPr>
                    <w:t>样</w:t>
                  </w:r>
                </w:p>
              </w:txbxContent>
            </v:textbox>
            <w10:wrap type="square"/>
          </v:shape>
        </w:pict>
      </w:r>
    </w:p>
    <w:p>
      <w:pPr>
        <w:spacing w:line="360" w:lineRule="auto"/>
        <w:ind w:firstLine="482" w:firstLineChars="200"/>
        <w:rPr>
          <w:rFonts w:asciiTheme="minorEastAsia" w:hAnsiTheme="minorEastAsia"/>
          <w:b/>
          <w:sz w:val="24"/>
          <w:szCs w:val="24"/>
        </w:rPr>
      </w:pPr>
      <w:r>
        <w:rPr>
          <w:rFonts w:asciiTheme="minorEastAsia" w:hAnsiTheme="minorEastAsia"/>
          <w:b/>
          <w:sz w:val="24"/>
          <w:szCs w:val="24"/>
        </w:rPr>
        <w:pict>
          <v:shape id="AutoShape 414" o:spid="_x0000_s1150" o:spt="32" type="#_x0000_t32" style="position:absolute;left:0pt;flip:y;margin-left:-63.95pt;margin-top:15.45pt;height:0.65pt;width:23.15pt;mso-wrap-distance-bottom:0pt;mso-wrap-distance-left:9pt;mso-wrap-distance-right:9pt;mso-wrap-distance-top:0pt;z-index:25162035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">
            <v:path arrowok="t"/>
            <v:fill on="f" focussize="0,0"/>
            <v:stroke endarrow="block"/>
            <v:imagedata o:title=""/>
            <o:lock v:ext="edit"/>
            <w10:wrap type="square"/>
          </v:shape>
        </w:pict>
      </w:r>
      <w:r>
        <w:rPr>
          <w:rFonts w:asciiTheme="minorEastAsia" w:hAnsiTheme="minorEastAsia"/>
          <w:b/>
          <w:sz w:val="24"/>
          <w:szCs w:val="24"/>
        </w:rPr>
        <w:pict>
          <v:shape id="AutoShape 413" o:spid="_x0000_s1149" o:spt="32" type="#_x0000_t32" style="position:absolute;left:0pt;flip:y;margin-left:-116.9pt;margin-top:16.1pt;height:0.65pt;width:23.15pt;mso-wrap-distance-bottom:0pt;mso-wrap-distance-left:9pt;mso-wrap-distance-right:9pt;mso-wrap-distance-top:0pt;z-index:25161932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">
            <v:path arrowok="t"/>
            <v:fill on="f" focussize="0,0"/>
            <v:stroke endarrow="block"/>
            <v:imagedata o:title=""/>
            <o:lock v:ext="edit"/>
            <w10:wrap type="square"/>
          </v:shape>
        </w:pict>
      </w:r>
      <w:r>
        <w:rPr>
          <w:rFonts w:asciiTheme="minorEastAsia" w:hAnsiTheme="minorEastAsia"/>
          <w:b/>
          <w:sz w:val="24"/>
          <w:szCs w:val="24"/>
        </w:rPr>
        <w:pict>
          <v:shape id="AutoShape 412" o:spid="_x0000_s1148" o:spt="32" type="#_x0000_t32" style="position:absolute;left:0pt;flip:y;margin-left:-172.25pt;margin-top:17.4pt;height:0.65pt;width:23.15pt;mso-wrap-distance-bottom:0pt;mso-wrap-distance-left:9pt;mso-wrap-distance-right:9pt;mso-wrap-distance-top:0pt;z-index:25161830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">
            <v:path arrowok="t"/>
            <v:fill on="f" focussize="0,0"/>
            <v:stroke endarrow="block"/>
            <v:imagedata o:title=""/>
            <o:lock v:ext="edit"/>
            <w10:wrap type="square"/>
          </v:shape>
        </w:pict>
      </w:r>
      <w:r>
        <w:rPr>
          <w:rFonts w:asciiTheme="minorEastAsia" w:hAnsiTheme="minorEastAsia"/>
          <w:b/>
          <w:sz w:val="24"/>
          <w:szCs w:val="24"/>
        </w:rPr>
        <w:pict>
          <v:shape id="AutoShape 406" o:spid="_x0000_s1147" o:spt="32" type="#_x0000_t32" style="position:absolute;left:0pt;flip:y;margin-left:-224.9pt;margin-top:17.4pt;height:0.65pt;width:23.15pt;mso-wrap-distance-bottom:0pt;mso-wrap-distance-left:9pt;mso-wrap-distance-right:9pt;mso-wrap-distance-top:0pt;z-index:25161216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">
            <v:path arrowok="t"/>
            <v:fill on="f" focussize="0,0"/>
            <v:stroke endarrow="block"/>
            <v:imagedata o:title=""/>
            <o:lock v:ext="edit"/>
            <w10:wrap type="square"/>
          </v:shape>
        </w:pict>
      </w:r>
      <w:r>
        <w:rPr>
          <w:rFonts w:asciiTheme="minorEastAsia" w:hAnsiTheme="minorEastAsia"/>
          <w:b/>
          <w:sz w:val="24"/>
          <w:szCs w:val="24"/>
        </w:rPr>
        <w:pict>
          <v:shape id="AutoShape 403" o:spid="_x0000_s1146" o:spt="32" type="#_x0000_t32" style="position:absolute;left:0pt;flip:y;margin-left:-280.6pt;margin-top:16.75pt;height:0.65pt;width:23.15pt;mso-wrap-distance-bottom:0pt;mso-wrap-distance-left:9pt;mso-wrap-distance-right:9pt;mso-wrap-distance-top:0pt;z-index:25160908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">
            <v:path arrowok="t"/>
            <v:fill on="f" focussize="0,0"/>
            <v:stroke endarrow="block"/>
            <v:imagedata o:title=""/>
            <o:lock v:ext="edit"/>
            <w10:wrap type="square"/>
          </v:shape>
        </w:pict>
      </w:r>
      <w:r>
        <w:rPr>
          <w:rFonts w:asciiTheme="minorEastAsia" w:hAnsiTheme="minorEastAsia"/>
          <w:b/>
          <w:sz w:val="24"/>
          <w:szCs w:val="24"/>
        </w:rPr>
        <w:pict>
          <v:shape id="AutoShape 407" o:spid="_x0000_s1145" o:spt="32" type="#_x0000_t32" style="position:absolute;left:0pt;flip:y;margin-left:-340.65pt;margin-top:19.35pt;height:0.65pt;width:23.15pt;mso-wrap-distance-bottom:0pt;mso-wrap-distance-left:9pt;mso-wrap-distance-right:9pt;mso-wrap-distance-top:0pt;z-index:25161318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">
            <v:path arrowok="t"/>
            <v:fill on="f" focussize="0,0"/>
            <v:stroke endarrow="block"/>
            <v:imagedata o:title=""/>
            <o:lock v:ext="edit"/>
            <w10:wrap type="square"/>
          </v:shape>
        </w:pict>
      </w:r>
    </w:p>
    <w:p>
      <w:pPr>
        <w:spacing w:line="360" w:lineRule="auto"/>
        <w:ind w:firstLine="482" w:firstLineChars="200"/>
        <w:rPr>
          <w:rFonts w:asciiTheme="minorEastAsia" w:hAnsiTheme="minorEastAsia"/>
          <w:b/>
          <w:sz w:val="24"/>
          <w:szCs w:val="24"/>
        </w:rPr>
      </w:pPr>
    </w:p>
    <w:p>
      <w:pPr>
        <w:spacing w:line="440" w:lineRule="exact"/>
        <w:ind w:firstLine="482" w:firstLineChars="200"/>
        <w:rPr>
          <w:rFonts w:asciiTheme="minorEastAsia" w:hAnsiTheme="minorEastAsia"/>
          <w:b/>
          <w:sz w:val="24"/>
          <w:szCs w:val="24"/>
        </w:rPr>
      </w:pPr>
      <w:r>
        <w:rPr>
          <w:rFonts w:hint="eastAsia" w:asciiTheme="minorEastAsia" w:hAnsiTheme="minorEastAsia"/>
          <w:b/>
          <w:sz w:val="24"/>
          <w:szCs w:val="24"/>
        </w:rPr>
        <w:t>13.3.2</w:t>
      </w:r>
      <w:r>
        <w:rPr>
          <w:rFonts w:hint="eastAsia" w:asciiTheme="minorEastAsia" w:hAnsiTheme="minorEastAsia"/>
          <w:bCs/>
          <w:sz w:val="24"/>
          <w:szCs w:val="24"/>
        </w:rPr>
        <w:t>施工要点</w:t>
      </w:r>
    </w:p>
    <w:p>
      <w:pPr>
        <w:spacing w:line="440" w:lineRule="exact"/>
        <w:ind w:firstLine="720" w:firstLineChars="300"/>
        <w:rPr>
          <w:rFonts w:asciiTheme="minorEastAsia" w:hAnsiTheme="minorEastAsia"/>
          <w:bCs/>
          <w:sz w:val="24"/>
          <w:szCs w:val="24"/>
        </w:rPr>
      </w:pPr>
      <w:r>
        <w:rPr>
          <w:rFonts w:hint="eastAsia" w:asciiTheme="minorEastAsia" w:hAnsiTheme="minorEastAsia"/>
          <w:bCs/>
          <w:sz w:val="24"/>
          <w:szCs w:val="24"/>
        </w:rPr>
        <w:t>1测量放样</w:t>
      </w:r>
    </w:p>
    <w:p>
      <w:pPr>
        <w:spacing w:line="440" w:lineRule="exact"/>
        <w:ind w:firstLine="960" w:firstLineChars="400"/>
        <w:rPr>
          <w:rFonts w:asciiTheme="minorEastAsia" w:hAnsiTheme="minorEastAsia"/>
          <w:sz w:val="24"/>
          <w:szCs w:val="24"/>
        </w:rPr>
      </w:pPr>
      <w:r>
        <w:rPr>
          <w:rFonts w:hint="eastAsia" w:asciiTheme="minorEastAsia" w:hAnsiTheme="minorEastAsia"/>
          <w:sz w:val="24"/>
          <w:szCs w:val="24"/>
        </w:rPr>
        <w:t>1)现浇路肩安装模板前，应校核道路中线。</w:t>
      </w:r>
    </w:p>
    <w:p>
      <w:pPr>
        <w:spacing w:line="440" w:lineRule="exact"/>
        <w:ind w:firstLine="960" w:firstLineChars="400"/>
        <w:rPr>
          <w:rFonts w:asciiTheme="minorEastAsia" w:hAnsiTheme="minorEastAsia"/>
          <w:sz w:val="24"/>
          <w:szCs w:val="24"/>
        </w:rPr>
      </w:pPr>
      <w:r>
        <w:rPr>
          <w:rFonts w:hint="eastAsia" w:asciiTheme="minorEastAsia" w:hAnsiTheme="minorEastAsia"/>
          <w:sz w:val="24"/>
          <w:szCs w:val="24"/>
        </w:rPr>
        <w:t>2)测设现浇路肩控制桩，直线段桩距为10m，曲线段不大于5m,路口为1～5m。</w:t>
      </w:r>
    </w:p>
    <w:p>
      <w:pPr>
        <w:spacing w:line="440" w:lineRule="exact"/>
        <w:ind w:firstLine="960" w:firstLineChars="400"/>
        <w:rPr>
          <w:rFonts w:asciiTheme="minorEastAsia" w:hAnsiTheme="minorEastAsia"/>
          <w:sz w:val="24"/>
          <w:szCs w:val="24"/>
        </w:rPr>
      </w:pPr>
      <w:r>
        <w:rPr>
          <w:rFonts w:hint="eastAsia" w:asciiTheme="minorEastAsia" w:hAnsiTheme="minorEastAsia"/>
          <w:sz w:val="24"/>
          <w:szCs w:val="24"/>
        </w:rPr>
        <w:t>3)按照设计高程进行控制测量。</w:t>
      </w:r>
    </w:p>
    <w:p>
      <w:pPr>
        <w:spacing w:line="440" w:lineRule="exact"/>
        <w:ind w:firstLine="480" w:firstLineChars="200"/>
        <w:rPr>
          <w:rFonts w:asciiTheme="minorEastAsia" w:hAnsiTheme="minorEastAsia"/>
          <w:bCs/>
          <w:sz w:val="24"/>
          <w:szCs w:val="24"/>
        </w:rPr>
      </w:pPr>
      <w:r>
        <w:rPr>
          <w:rFonts w:hint="eastAsia" w:asciiTheme="minorEastAsia" w:hAnsiTheme="minorEastAsia"/>
          <w:bCs/>
          <w:sz w:val="24"/>
          <w:szCs w:val="24"/>
        </w:rPr>
        <w:t>2清理基底</w:t>
      </w:r>
    </w:p>
    <w:p>
      <w:pPr>
        <w:spacing w:line="440" w:lineRule="exact"/>
        <w:ind w:firstLine="720" w:firstLineChars="300"/>
        <w:rPr>
          <w:rFonts w:asciiTheme="minorEastAsia" w:hAnsiTheme="minorEastAsia"/>
          <w:sz w:val="24"/>
          <w:szCs w:val="24"/>
        </w:rPr>
      </w:pPr>
      <w:r>
        <w:rPr>
          <w:rFonts w:hint="eastAsia" w:asciiTheme="minorEastAsia" w:hAnsiTheme="minorEastAsia"/>
          <w:sz w:val="24"/>
          <w:szCs w:val="24"/>
        </w:rPr>
        <w:t>1)在路肩安装模板前应清理路槽表面杂物。</w:t>
      </w:r>
    </w:p>
    <w:p>
      <w:pPr>
        <w:spacing w:line="440" w:lineRule="exact"/>
        <w:ind w:firstLine="720" w:firstLineChars="300"/>
        <w:rPr>
          <w:rFonts w:asciiTheme="minorEastAsia" w:hAnsiTheme="minorEastAsia"/>
          <w:sz w:val="24"/>
          <w:szCs w:val="24"/>
        </w:rPr>
      </w:pPr>
      <w:r>
        <w:rPr>
          <w:rFonts w:hint="eastAsia" w:asciiTheme="minorEastAsia" w:hAnsiTheme="minorEastAsia"/>
          <w:sz w:val="24"/>
          <w:szCs w:val="24"/>
        </w:rPr>
        <w:t>2)如遇基底松散，采用小型机具夯实。</w:t>
      </w:r>
    </w:p>
    <w:p>
      <w:pPr>
        <w:spacing w:line="440" w:lineRule="exact"/>
        <w:ind w:firstLine="480" w:firstLineChars="200"/>
        <w:rPr>
          <w:rFonts w:asciiTheme="minorEastAsia" w:hAnsiTheme="minorEastAsia"/>
          <w:bCs/>
          <w:sz w:val="24"/>
          <w:szCs w:val="24"/>
        </w:rPr>
      </w:pPr>
      <w:r>
        <w:rPr>
          <w:rFonts w:hint="eastAsia" w:asciiTheme="minorEastAsia" w:hAnsiTheme="minorEastAsia"/>
          <w:bCs/>
          <w:sz w:val="24"/>
          <w:szCs w:val="24"/>
        </w:rPr>
        <w:t>3 安装模板</w:t>
      </w:r>
    </w:p>
    <w:p>
      <w:pPr>
        <w:spacing w:line="440" w:lineRule="exact"/>
        <w:ind w:firstLine="720" w:firstLineChars="300"/>
        <w:rPr>
          <w:rFonts w:asciiTheme="minorEastAsia" w:hAnsiTheme="minorEastAsia"/>
          <w:sz w:val="24"/>
          <w:szCs w:val="24"/>
        </w:rPr>
      </w:pPr>
      <w:r>
        <w:rPr>
          <w:rFonts w:hint="eastAsia" w:asciiTheme="minorEastAsia" w:hAnsiTheme="minorEastAsia"/>
          <w:sz w:val="24"/>
          <w:szCs w:val="24"/>
        </w:rPr>
        <w:t>1)模板准备</w:t>
      </w:r>
    </w:p>
    <w:p>
      <w:pPr>
        <w:spacing w:line="440" w:lineRule="exact"/>
        <w:ind w:firstLine="960" w:firstLineChars="400"/>
        <w:rPr>
          <w:rFonts w:asciiTheme="minorEastAsia" w:hAnsiTheme="minorEastAsia"/>
          <w:sz w:val="24"/>
          <w:szCs w:val="24"/>
        </w:rPr>
      </w:pPr>
      <w:r>
        <w:rPr>
          <w:rFonts w:hint="eastAsia" w:asciiTheme="minorEastAsia" w:hAnsiTheme="minorEastAsia"/>
          <w:sz w:val="24"/>
          <w:szCs w:val="24"/>
        </w:rPr>
        <w:t>a.加固路肩现浇混凝土模板可采用木模板、竹胶板及钢模板</w:t>
      </w:r>
      <w:r>
        <w:rPr>
          <w:rFonts w:asciiTheme="minorEastAsia" w:hAnsiTheme="minorEastAsia"/>
          <w:sz w:val="24"/>
          <w:szCs w:val="24"/>
        </w:rPr>
        <w:t>。</w:t>
      </w:r>
    </w:p>
    <w:p>
      <w:pPr>
        <w:spacing w:line="440" w:lineRule="exact"/>
        <w:ind w:firstLine="960" w:firstLineChars="400"/>
        <w:rPr>
          <w:rFonts w:asciiTheme="minorEastAsia" w:hAnsiTheme="minorEastAsia"/>
          <w:sz w:val="24"/>
          <w:szCs w:val="24"/>
        </w:rPr>
      </w:pPr>
      <w:r>
        <w:rPr>
          <w:rFonts w:hint="eastAsia" w:asciiTheme="minorEastAsia" w:hAnsiTheme="minorEastAsia"/>
          <w:sz w:val="24"/>
          <w:szCs w:val="24"/>
        </w:rPr>
        <w:t>b.按照路肩设计尺寸进行模板加工</w:t>
      </w:r>
      <w:r>
        <w:rPr>
          <w:rFonts w:asciiTheme="minorEastAsia" w:hAnsiTheme="minorEastAsia"/>
          <w:sz w:val="24"/>
          <w:szCs w:val="24"/>
        </w:rPr>
        <w:t>。</w:t>
      </w:r>
    </w:p>
    <w:p>
      <w:pPr>
        <w:spacing w:line="440" w:lineRule="exact"/>
        <w:ind w:firstLine="960" w:firstLineChars="400"/>
        <w:rPr>
          <w:rFonts w:asciiTheme="minorEastAsia" w:hAnsiTheme="minorEastAsia"/>
          <w:sz w:val="24"/>
          <w:szCs w:val="24"/>
        </w:rPr>
      </w:pPr>
      <w:r>
        <w:rPr>
          <w:rFonts w:hint="eastAsia" w:asciiTheme="minorEastAsia" w:hAnsiTheme="minorEastAsia"/>
          <w:sz w:val="24"/>
          <w:szCs w:val="24"/>
        </w:rPr>
        <w:t>c.模板利用铣刨机打磨平整，并对加工模板编号，确保模板在使用过程中不出现错台和漏浆现象</w:t>
      </w:r>
      <w:r>
        <w:rPr>
          <w:rFonts w:asciiTheme="minorEastAsia" w:hAnsiTheme="minorEastAsia"/>
          <w:sz w:val="24"/>
          <w:szCs w:val="24"/>
        </w:rPr>
        <w:t>。</w:t>
      </w:r>
    </w:p>
    <w:p>
      <w:pPr>
        <w:spacing w:line="440" w:lineRule="exact"/>
        <w:ind w:firstLine="720" w:firstLineChars="300"/>
        <w:rPr>
          <w:rFonts w:asciiTheme="minorEastAsia" w:hAnsiTheme="minorEastAsia"/>
          <w:sz w:val="24"/>
          <w:szCs w:val="24"/>
        </w:rPr>
      </w:pPr>
      <w:r>
        <w:rPr>
          <w:rFonts w:hint="eastAsia" w:asciiTheme="minorEastAsia" w:hAnsiTheme="minorEastAsia"/>
          <w:sz w:val="24"/>
          <w:szCs w:val="24"/>
        </w:rPr>
        <w:t>2)模板支立</w:t>
      </w:r>
    </w:p>
    <w:p>
      <w:pPr>
        <w:spacing w:line="440" w:lineRule="exact"/>
        <w:ind w:firstLine="960" w:firstLineChars="400"/>
        <w:rPr>
          <w:rFonts w:asciiTheme="minorEastAsia" w:hAnsiTheme="minorEastAsia"/>
          <w:sz w:val="24"/>
          <w:szCs w:val="24"/>
        </w:rPr>
      </w:pPr>
      <w:r>
        <w:rPr>
          <w:rFonts w:hint="eastAsia" w:asciiTheme="minorEastAsia" w:hAnsiTheme="minorEastAsia"/>
          <w:sz w:val="24"/>
          <w:szCs w:val="24"/>
        </w:rPr>
        <w:t>a.模板支立一般采用人工进行</w:t>
      </w:r>
      <w:r>
        <w:rPr>
          <w:rFonts w:asciiTheme="minorEastAsia" w:hAnsiTheme="minorEastAsia"/>
          <w:sz w:val="24"/>
          <w:szCs w:val="24"/>
        </w:rPr>
        <w:t>。</w:t>
      </w:r>
    </w:p>
    <w:p>
      <w:pPr>
        <w:spacing w:line="440" w:lineRule="exact"/>
        <w:ind w:firstLine="960" w:firstLineChars="400"/>
        <w:rPr>
          <w:rFonts w:asciiTheme="minorEastAsia" w:hAnsiTheme="minorEastAsia"/>
          <w:sz w:val="24"/>
          <w:szCs w:val="24"/>
        </w:rPr>
      </w:pPr>
      <w:r>
        <w:rPr>
          <w:rFonts w:hint="eastAsia" w:asciiTheme="minorEastAsia" w:hAnsiTheme="minorEastAsia"/>
          <w:sz w:val="24"/>
          <w:szCs w:val="24"/>
        </w:rPr>
        <w:t>b.模板准备就位后对模板接缝处用双面胶粘贴密实，防止漏浆</w:t>
      </w:r>
      <w:r>
        <w:rPr>
          <w:rFonts w:asciiTheme="minorEastAsia" w:hAnsiTheme="minorEastAsia"/>
          <w:sz w:val="24"/>
          <w:szCs w:val="24"/>
        </w:rPr>
        <w:t>。</w:t>
      </w:r>
    </w:p>
    <w:p>
      <w:pPr>
        <w:spacing w:line="440" w:lineRule="exact"/>
        <w:ind w:firstLine="960" w:firstLineChars="400"/>
        <w:rPr>
          <w:rFonts w:asciiTheme="minorEastAsia" w:hAnsiTheme="minorEastAsia"/>
          <w:sz w:val="24"/>
          <w:szCs w:val="24"/>
        </w:rPr>
      </w:pPr>
      <w:r>
        <w:rPr>
          <w:rFonts w:hint="eastAsia" w:asciiTheme="minorEastAsia" w:hAnsiTheme="minorEastAsia"/>
          <w:sz w:val="24"/>
          <w:szCs w:val="24"/>
        </w:rPr>
        <w:t>c.将模板固定在底座两侧的钢筋支撑上</w:t>
      </w:r>
      <w:r>
        <w:rPr>
          <w:rFonts w:asciiTheme="minorEastAsia" w:hAnsiTheme="minorEastAsia"/>
          <w:sz w:val="24"/>
          <w:szCs w:val="24"/>
        </w:rPr>
        <w:t>。</w:t>
      </w:r>
    </w:p>
    <w:p>
      <w:pPr>
        <w:spacing w:line="440" w:lineRule="exact"/>
        <w:ind w:firstLine="960" w:firstLineChars="400"/>
        <w:rPr>
          <w:rFonts w:asciiTheme="minorEastAsia" w:hAnsiTheme="minorEastAsia"/>
          <w:sz w:val="24"/>
          <w:szCs w:val="24"/>
        </w:rPr>
      </w:pPr>
      <w:r>
        <w:rPr>
          <w:rFonts w:hint="eastAsia" w:asciiTheme="minorEastAsia" w:hAnsiTheme="minorEastAsia"/>
          <w:sz w:val="24"/>
          <w:szCs w:val="24"/>
        </w:rPr>
        <w:t>d.模板应均匀涂刷脱模剂</w:t>
      </w:r>
      <w:r>
        <w:rPr>
          <w:rFonts w:asciiTheme="minorEastAsia" w:hAnsiTheme="minorEastAsia"/>
          <w:sz w:val="24"/>
          <w:szCs w:val="24"/>
        </w:rPr>
        <w:t>。</w:t>
      </w:r>
    </w:p>
    <w:p>
      <w:pPr>
        <w:spacing w:line="440" w:lineRule="exact"/>
        <w:ind w:firstLine="960" w:firstLineChars="400"/>
        <w:rPr>
          <w:rFonts w:asciiTheme="minorEastAsia" w:hAnsiTheme="minorEastAsia"/>
          <w:sz w:val="24"/>
          <w:szCs w:val="24"/>
        </w:rPr>
      </w:pPr>
      <w:r>
        <w:rPr>
          <w:rFonts w:hint="eastAsia" w:asciiTheme="minorEastAsia" w:hAnsiTheme="minorEastAsia"/>
          <w:sz w:val="24"/>
          <w:szCs w:val="24"/>
        </w:rPr>
        <w:t>e.支立完成后进行加固，防止涨模、跑模等现象的发生。</w:t>
      </w:r>
    </w:p>
    <w:p>
      <w:pPr>
        <w:spacing w:line="440" w:lineRule="exact"/>
        <w:ind w:firstLine="960" w:firstLineChars="400"/>
        <w:rPr>
          <w:rFonts w:asciiTheme="minorEastAsia" w:hAnsiTheme="minorEastAsia"/>
          <w:sz w:val="24"/>
          <w:szCs w:val="24"/>
        </w:rPr>
      </w:pPr>
      <w:r>
        <w:rPr>
          <w:rFonts w:hint="eastAsia" w:asciiTheme="minorEastAsia" w:hAnsiTheme="minorEastAsia"/>
          <w:sz w:val="24"/>
          <w:szCs w:val="24"/>
        </w:rPr>
        <w:t>f.混凝土浇筑前应用空压机清理模板内杂物</w:t>
      </w:r>
      <w:r>
        <w:rPr>
          <w:rFonts w:asciiTheme="minorEastAsia" w:hAnsiTheme="minorEastAsia"/>
          <w:sz w:val="24"/>
          <w:szCs w:val="24"/>
        </w:rPr>
        <w:t>。</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4  模板拆除</w:t>
      </w:r>
    </w:p>
    <w:p>
      <w:pPr>
        <w:spacing w:line="440" w:lineRule="exact"/>
        <w:ind w:firstLine="720" w:firstLineChars="3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模板的拆除时间应根据结构物特点、模板部位、混凝土强度、混凝土的温度及温差、混凝土带模养护时间、天气状况以及其他养护要求等条件综合确定，并符合相关要求</w:t>
      </w:r>
      <w:r>
        <w:rPr>
          <w:rFonts w:asciiTheme="minorEastAsia" w:hAnsiTheme="minorEastAsia"/>
          <w:sz w:val="24"/>
          <w:szCs w:val="24"/>
        </w:rPr>
        <w:t>。</w:t>
      </w:r>
      <w:r>
        <w:rPr>
          <w:rFonts w:hint="eastAsia" w:asciiTheme="minorEastAsia" w:hAnsiTheme="minorEastAsia"/>
          <w:sz w:val="24"/>
          <w:szCs w:val="24"/>
        </w:rPr>
        <w:t>一般在混凝土的强度达到1.5MPa后可以脱侧模。</w:t>
      </w:r>
    </w:p>
    <w:p>
      <w:pPr>
        <w:spacing w:line="440" w:lineRule="exact"/>
        <w:ind w:firstLine="720" w:firstLineChars="300"/>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模板的拆除应按设计的顺序进行</w:t>
      </w:r>
      <w:r>
        <w:rPr>
          <w:rFonts w:asciiTheme="minorEastAsia" w:hAnsiTheme="minorEastAsia"/>
          <w:sz w:val="24"/>
          <w:szCs w:val="24"/>
        </w:rPr>
        <w:t>。</w:t>
      </w:r>
      <w:r>
        <w:rPr>
          <w:rFonts w:hint="eastAsia" w:asciiTheme="minorEastAsia" w:hAnsiTheme="minorEastAsia"/>
          <w:sz w:val="24"/>
          <w:szCs w:val="24"/>
        </w:rPr>
        <w:t>无规定时，宜按立模顺序逆向进行。</w:t>
      </w:r>
    </w:p>
    <w:p>
      <w:pPr>
        <w:spacing w:line="440" w:lineRule="exact"/>
        <w:ind w:firstLine="720" w:firstLineChars="300"/>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拆除模板时注意，不要用铁锤敲打，以防磕碰到路肩的棱角，影响直线度、美观度</w:t>
      </w:r>
      <w:r>
        <w:rPr>
          <w:rFonts w:asciiTheme="minorEastAsia" w:hAnsiTheme="minorEastAsia"/>
          <w:sz w:val="24"/>
          <w:szCs w:val="24"/>
        </w:rPr>
        <w:t>。</w:t>
      </w:r>
    </w:p>
    <w:p>
      <w:pPr>
        <w:spacing w:line="440" w:lineRule="exact"/>
        <w:ind w:firstLine="720" w:firstLineChars="300"/>
        <w:rPr>
          <w:rFonts w:asciiTheme="minorEastAsia" w:hAnsiTheme="minorEastAsia"/>
          <w:sz w:val="24"/>
          <w:szCs w:val="24"/>
        </w:rPr>
      </w:pPr>
      <w:r>
        <w:rPr>
          <w:rFonts w:hint="eastAsia" w:asciiTheme="minorEastAsia" w:hAnsiTheme="minorEastAsia"/>
          <w:sz w:val="24"/>
          <w:szCs w:val="24"/>
        </w:rPr>
        <w:t>4</w:t>
      </w:r>
      <w:r>
        <w:rPr>
          <w:rFonts w:asciiTheme="minorEastAsia" w:hAnsiTheme="minorEastAsia"/>
          <w:sz w:val="24"/>
          <w:szCs w:val="24"/>
        </w:rPr>
        <w:t>）</w:t>
      </w:r>
      <w:r>
        <w:rPr>
          <w:rFonts w:hint="eastAsia" w:asciiTheme="minorEastAsia" w:hAnsiTheme="minorEastAsia"/>
          <w:sz w:val="24"/>
          <w:szCs w:val="24"/>
        </w:rPr>
        <w:t>拆除的模板应清理干净并堆放整齐以备下次使用</w:t>
      </w:r>
      <w:r>
        <w:rPr>
          <w:rFonts w:asciiTheme="minorEastAsia" w:hAnsiTheme="minorEastAsia"/>
          <w:sz w:val="24"/>
          <w:szCs w:val="24"/>
        </w:rPr>
        <w:t>。</w:t>
      </w:r>
    </w:p>
    <w:p>
      <w:pPr>
        <w:spacing w:line="440" w:lineRule="exact"/>
        <w:ind w:firstLine="480" w:firstLineChars="200"/>
        <w:rPr>
          <w:rFonts w:asciiTheme="minorEastAsia" w:hAnsiTheme="minorEastAsia"/>
          <w:bCs/>
          <w:sz w:val="24"/>
          <w:szCs w:val="24"/>
        </w:rPr>
      </w:pPr>
      <w:r>
        <w:rPr>
          <w:rFonts w:hint="eastAsia" w:asciiTheme="minorEastAsia" w:hAnsiTheme="minorEastAsia"/>
          <w:bCs/>
          <w:sz w:val="24"/>
          <w:szCs w:val="24"/>
        </w:rPr>
        <w:t>5  混凝土工程</w:t>
      </w:r>
    </w:p>
    <w:p>
      <w:pPr>
        <w:spacing w:line="440" w:lineRule="exact"/>
        <w:ind w:firstLine="720" w:firstLineChars="300"/>
        <w:rPr>
          <w:rFonts w:asciiTheme="minorEastAsia" w:hAnsiTheme="minorEastAsia"/>
          <w:sz w:val="24"/>
          <w:szCs w:val="24"/>
        </w:rPr>
      </w:pPr>
      <w:r>
        <w:rPr>
          <w:rFonts w:hint="eastAsia" w:asciiTheme="minorEastAsia" w:hAnsiTheme="minorEastAsia"/>
          <w:sz w:val="24"/>
          <w:szCs w:val="24"/>
        </w:rPr>
        <w:t>1)混凝土的拌制</w:t>
      </w:r>
    </w:p>
    <w:p>
      <w:pPr>
        <w:spacing w:line="440" w:lineRule="exact"/>
        <w:ind w:firstLine="960" w:firstLineChars="400"/>
        <w:rPr>
          <w:rFonts w:asciiTheme="minorEastAsia" w:hAnsiTheme="minorEastAsia"/>
          <w:sz w:val="24"/>
          <w:szCs w:val="24"/>
        </w:rPr>
      </w:pPr>
      <w:r>
        <w:rPr>
          <w:rFonts w:hint="eastAsia" w:asciiTheme="minorEastAsia" w:hAnsiTheme="minorEastAsia"/>
          <w:sz w:val="24"/>
          <w:szCs w:val="24"/>
        </w:rPr>
        <w:t>a.混凝土如采用商品混凝土，前期项目部应组织相关技术、试验人员对商品混凝土生产厂家的资质及设备进行考察，并报监理审查通过后采用使用其生产的商品混凝土</w:t>
      </w:r>
      <w:r>
        <w:rPr>
          <w:rFonts w:asciiTheme="minorEastAsia" w:hAnsiTheme="minorEastAsia"/>
          <w:sz w:val="24"/>
          <w:szCs w:val="24"/>
        </w:rPr>
        <w:t>。</w:t>
      </w:r>
    </w:p>
    <w:p>
      <w:pPr>
        <w:spacing w:line="440" w:lineRule="exact"/>
        <w:ind w:firstLine="960" w:firstLineChars="400"/>
        <w:rPr>
          <w:rFonts w:asciiTheme="minorEastAsia" w:hAnsiTheme="minorEastAsia"/>
          <w:sz w:val="24"/>
          <w:szCs w:val="24"/>
        </w:rPr>
      </w:pPr>
      <w:r>
        <w:rPr>
          <w:rFonts w:hint="eastAsia" w:asciiTheme="minorEastAsia" w:hAnsiTheme="minorEastAsia"/>
          <w:sz w:val="24"/>
          <w:szCs w:val="24"/>
        </w:rPr>
        <w:t>b.如采用自拌混凝土宜采用强制式搅拌机进行搅拌</w:t>
      </w:r>
      <w:r>
        <w:rPr>
          <w:rFonts w:asciiTheme="minorEastAsia" w:hAnsiTheme="minorEastAsia"/>
          <w:sz w:val="24"/>
          <w:szCs w:val="24"/>
        </w:rPr>
        <w:t>。</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2)混凝土的运输</w:t>
      </w:r>
    </w:p>
    <w:p>
      <w:pPr>
        <w:spacing w:line="440" w:lineRule="exact"/>
        <w:ind w:firstLine="720" w:firstLineChars="300"/>
        <w:rPr>
          <w:rFonts w:asciiTheme="minorEastAsia" w:hAnsiTheme="minorEastAsia"/>
          <w:sz w:val="24"/>
          <w:szCs w:val="24"/>
        </w:rPr>
      </w:pPr>
      <w:r>
        <w:rPr>
          <w:rFonts w:hint="eastAsia" w:asciiTheme="minorEastAsia" w:hAnsiTheme="minorEastAsia"/>
          <w:sz w:val="24"/>
          <w:szCs w:val="24"/>
        </w:rPr>
        <w:t>a.商品混凝土运输采用泵车进行运输，混凝土在运输过程中必须在规定的时间内到达，确保不发生离析、严重泌水及塌落度损失过多等现象</w:t>
      </w:r>
      <w:r>
        <w:rPr>
          <w:rFonts w:asciiTheme="minorEastAsia" w:hAnsiTheme="minorEastAsia"/>
          <w:sz w:val="24"/>
          <w:szCs w:val="24"/>
        </w:rPr>
        <w:t>。</w:t>
      </w:r>
      <w:r>
        <w:rPr>
          <w:rFonts w:hint="eastAsia" w:asciiTheme="minorEastAsia" w:hAnsiTheme="minorEastAsia"/>
          <w:sz w:val="24"/>
          <w:szCs w:val="24"/>
        </w:rPr>
        <w:t>如运至浇筑地点发生离析现象时，应在浇筑前进行二次搅拌，但不得再次加水。</w:t>
      </w:r>
    </w:p>
    <w:p>
      <w:pPr>
        <w:spacing w:line="440" w:lineRule="exact"/>
        <w:ind w:firstLine="720" w:firstLineChars="300"/>
        <w:rPr>
          <w:rFonts w:asciiTheme="minorEastAsia" w:hAnsiTheme="minorEastAsia"/>
          <w:sz w:val="24"/>
          <w:szCs w:val="24"/>
        </w:rPr>
      </w:pPr>
      <w:r>
        <w:rPr>
          <w:rFonts w:hint="eastAsia" w:asciiTheme="minorEastAsia" w:hAnsiTheme="minorEastAsia"/>
          <w:sz w:val="24"/>
          <w:szCs w:val="24"/>
        </w:rPr>
        <w:t>b.运输混凝土设备的内壁应平整光滑，不吸水，不漏水，并应经常清除粘附的混凝土，根据季节变化，必要时应对运输设备加盖或保温。</w:t>
      </w:r>
    </w:p>
    <w:p>
      <w:pPr>
        <w:spacing w:line="440" w:lineRule="exact"/>
        <w:ind w:firstLine="720" w:firstLineChars="300"/>
        <w:rPr>
          <w:rFonts w:asciiTheme="minorEastAsia" w:hAnsiTheme="minorEastAsia"/>
          <w:sz w:val="24"/>
          <w:szCs w:val="24"/>
        </w:rPr>
      </w:pPr>
      <w:r>
        <w:rPr>
          <w:rFonts w:hint="eastAsia" w:asciiTheme="minorEastAsia" w:hAnsiTheme="minorEastAsia"/>
          <w:sz w:val="24"/>
          <w:szCs w:val="24"/>
        </w:rPr>
        <w:t>c.如采用自拌混凝土，混凝土水平运输采用小型运输车及小型三轮车运至浇筑处，再用人工配铁铲装入模板内。</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3)混凝土的浇筑</w:t>
      </w:r>
    </w:p>
    <w:p>
      <w:pPr>
        <w:spacing w:line="440" w:lineRule="exact"/>
        <w:ind w:firstLine="720" w:firstLineChars="300"/>
        <w:rPr>
          <w:rFonts w:asciiTheme="minorEastAsia" w:hAnsiTheme="minorEastAsia"/>
          <w:sz w:val="24"/>
          <w:szCs w:val="24"/>
        </w:rPr>
      </w:pPr>
      <w:r>
        <w:rPr>
          <w:rFonts w:hint="eastAsia" w:asciiTheme="minorEastAsia" w:hAnsiTheme="minorEastAsia"/>
          <w:sz w:val="24"/>
          <w:szCs w:val="24"/>
        </w:rPr>
        <w:t>a.浇筑混凝土前以及浇筑过程中，应对模板支撑体系、预留孔等加以检查。当发现有问题，应及时采取措施，安排人员进行处理。</w:t>
      </w:r>
    </w:p>
    <w:p>
      <w:pPr>
        <w:spacing w:line="440" w:lineRule="exact"/>
        <w:ind w:firstLine="720" w:firstLineChars="300"/>
        <w:rPr>
          <w:rFonts w:asciiTheme="minorEastAsia" w:hAnsiTheme="minorEastAsia"/>
          <w:sz w:val="24"/>
          <w:szCs w:val="24"/>
        </w:rPr>
      </w:pPr>
      <w:r>
        <w:rPr>
          <w:rFonts w:hint="eastAsia" w:asciiTheme="minorEastAsia" w:hAnsiTheme="minorEastAsia"/>
          <w:sz w:val="24"/>
          <w:szCs w:val="24"/>
        </w:rPr>
        <w:t>b.浇筑混凝土前应将模板内的杂物清理干净；模板应用水湿润，但不应留存积水；当模板有缝隙和孔洞时，应予以堵塞，不得漏浆</w:t>
      </w:r>
      <w:r>
        <w:rPr>
          <w:rFonts w:asciiTheme="minorEastAsia" w:hAnsiTheme="minorEastAsia"/>
          <w:sz w:val="24"/>
          <w:szCs w:val="24"/>
        </w:rPr>
        <w:t>。</w:t>
      </w:r>
    </w:p>
    <w:p>
      <w:pPr>
        <w:spacing w:line="440" w:lineRule="exact"/>
        <w:ind w:firstLine="720" w:firstLineChars="300"/>
        <w:rPr>
          <w:rFonts w:asciiTheme="minorEastAsia" w:hAnsiTheme="minorEastAsia"/>
          <w:sz w:val="24"/>
          <w:szCs w:val="24"/>
        </w:rPr>
      </w:pPr>
      <w:r>
        <w:rPr>
          <w:rFonts w:hint="eastAsia" w:asciiTheme="minorEastAsia" w:hAnsiTheme="minorEastAsia"/>
          <w:sz w:val="24"/>
          <w:szCs w:val="24"/>
        </w:rPr>
        <w:t>c.混凝土浇筑时的自由倾落高度不得超过2米。当自由倾落高度超过2米，应采用滑槽、串桶、漏斗等器具进行浇筑。</w:t>
      </w:r>
    </w:p>
    <w:p>
      <w:pPr>
        <w:spacing w:line="440" w:lineRule="exact"/>
        <w:ind w:firstLine="720" w:firstLineChars="300"/>
        <w:rPr>
          <w:rFonts w:asciiTheme="minorEastAsia" w:hAnsiTheme="minorEastAsia"/>
          <w:sz w:val="24"/>
          <w:szCs w:val="24"/>
        </w:rPr>
      </w:pPr>
      <w:r>
        <w:rPr>
          <w:rFonts w:hint="eastAsia" w:asciiTheme="minorEastAsia" w:hAnsiTheme="minorEastAsia"/>
          <w:sz w:val="24"/>
          <w:szCs w:val="24"/>
        </w:rPr>
        <w:t>d.采用机械振捣混凝土时，应符合下列规定：</w:t>
      </w:r>
    </w:p>
    <w:p>
      <w:pPr>
        <w:spacing w:line="440" w:lineRule="exact"/>
        <w:ind w:firstLine="840" w:firstLineChars="350"/>
        <w:rPr>
          <w:rFonts w:asciiTheme="minorEastAsia" w:hAnsiTheme="minorEastAsia"/>
          <w:sz w:val="24"/>
          <w:szCs w:val="24"/>
        </w:rPr>
      </w:pPr>
      <w:r>
        <w:rPr>
          <w:rFonts w:hint="eastAsia" w:asciiTheme="minorEastAsia" w:hAnsiTheme="minorEastAsia"/>
          <w:sz w:val="24"/>
          <w:szCs w:val="24"/>
        </w:rPr>
        <w:t>① 插入式振捣器的移动间距不宜大于振捣器作用半径的1.5倍，混凝土分层浇筑时，插入下层混凝土内的深度宜为5～10厘米。</w:t>
      </w:r>
    </w:p>
    <w:p>
      <w:pPr>
        <w:spacing w:line="440" w:lineRule="exact"/>
        <w:ind w:firstLine="840" w:firstLineChars="350"/>
        <w:rPr>
          <w:rFonts w:asciiTheme="minorEastAsia" w:hAnsiTheme="minorEastAsia"/>
          <w:sz w:val="24"/>
          <w:szCs w:val="24"/>
        </w:rPr>
      </w:pPr>
      <w:r>
        <w:rPr>
          <w:rFonts w:hint="eastAsia" w:asciiTheme="minorEastAsia" w:hAnsiTheme="minorEastAsia"/>
          <w:sz w:val="24"/>
          <w:szCs w:val="24"/>
        </w:rPr>
        <w:t>②机械振捣时不得碰撞模板、钢筋和预埋部件。</w:t>
      </w:r>
    </w:p>
    <w:p>
      <w:pPr>
        <w:spacing w:line="440" w:lineRule="exact"/>
        <w:ind w:firstLine="840" w:firstLineChars="350"/>
        <w:rPr>
          <w:rFonts w:asciiTheme="minorEastAsia" w:hAnsiTheme="minorEastAsia"/>
          <w:sz w:val="24"/>
          <w:szCs w:val="24"/>
        </w:rPr>
      </w:pPr>
      <w:r>
        <w:rPr>
          <w:rFonts w:hint="eastAsia" w:asciiTheme="minorEastAsia" w:hAnsiTheme="minorEastAsia"/>
          <w:sz w:val="24"/>
          <w:szCs w:val="24"/>
        </w:rPr>
        <w:t>③每一振点的振捣延续时间宜为20～30s，以混凝土不再沉落，不出气泡，表面呈现浮浆现象为度。</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4</w:t>
      </w:r>
      <w:r>
        <w:rPr>
          <w:rFonts w:asciiTheme="minorEastAsia" w:hAnsiTheme="minorEastAsia"/>
          <w:sz w:val="24"/>
          <w:szCs w:val="24"/>
        </w:rPr>
        <w:t>）</w:t>
      </w:r>
      <w:r>
        <w:rPr>
          <w:rFonts w:hint="eastAsia" w:asciiTheme="minorEastAsia" w:hAnsiTheme="minorEastAsia"/>
          <w:sz w:val="24"/>
          <w:szCs w:val="24"/>
        </w:rPr>
        <w:t>混凝土浇筑应连续进行，当因故间歇时，其间歇时间应尽量短，不超过混凝土的初凝时间。</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5</w:t>
      </w:r>
      <w:r>
        <w:rPr>
          <w:rFonts w:asciiTheme="minorEastAsia" w:hAnsiTheme="minorEastAsia"/>
          <w:sz w:val="24"/>
          <w:szCs w:val="24"/>
        </w:rPr>
        <w:t>）</w:t>
      </w:r>
      <w:r>
        <w:rPr>
          <w:rFonts w:hint="eastAsia" w:asciiTheme="minorEastAsia" w:hAnsiTheme="minorEastAsia"/>
          <w:sz w:val="24"/>
          <w:szCs w:val="24"/>
        </w:rPr>
        <w:t>混凝土振捣完成后，应及时修正、抹平混凝土裸露面，待收水后再抹第二遍并压光或拉毛。抹面时严禁洒水，并应防止过度操作影响表层混凝土质量。</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6</w:t>
      </w:r>
      <w:r>
        <w:rPr>
          <w:rFonts w:asciiTheme="minorEastAsia" w:hAnsiTheme="minorEastAsia"/>
          <w:sz w:val="24"/>
          <w:szCs w:val="24"/>
        </w:rPr>
        <w:t>）</w:t>
      </w:r>
      <w:r>
        <w:rPr>
          <w:rFonts w:hint="eastAsia" w:asciiTheme="minorEastAsia" w:hAnsiTheme="minorEastAsia"/>
          <w:sz w:val="24"/>
          <w:szCs w:val="24"/>
        </w:rPr>
        <w:t>沉降缝处混凝土浇筑时，振捣时应注意振捣棒不要触及泄水孔、沉降缝材料，以免造成泄水孔材料、沉降缝错位。</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7</w:t>
      </w:r>
      <w:r>
        <w:rPr>
          <w:rFonts w:asciiTheme="minorEastAsia" w:hAnsiTheme="minorEastAsia"/>
          <w:sz w:val="24"/>
          <w:szCs w:val="24"/>
        </w:rPr>
        <w:t>）</w:t>
      </w:r>
      <w:r>
        <w:rPr>
          <w:rFonts w:hint="eastAsia" w:asciiTheme="minorEastAsia" w:hAnsiTheme="minorEastAsia"/>
          <w:sz w:val="24"/>
          <w:szCs w:val="24"/>
        </w:rPr>
        <w:t>当混凝土表面出现析水时，应采取措施予以消除，但不得扰动已浇筑混凝土。</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8</w:t>
      </w:r>
      <w:r>
        <w:rPr>
          <w:rFonts w:asciiTheme="minorEastAsia" w:hAnsiTheme="minorEastAsia"/>
          <w:sz w:val="24"/>
          <w:szCs w:val="24"/>
        </w:rPr>
        <w:t>）</w:t>
      </w:r>
      <w:r>
        <w:rPr>
          <w:rFonts w:hint="eastAsia" w:asciiTheme="minorEastAsia" w:hAnsiTheme="minorEastAsia"/>
          <w:sz w:val="24"/>
          <w:szCs w:val="24"/>
        </w:rPr>
        <w:t>应按验收要求留置混凝土试块，混凝土的坍落度在搅拌站和施工地点均要进行检测，满足混凝土施工规范要求。</w:t>
      </w:r>
    </w:p>
    <w:p>
      <w:pPr>
        <w:spacing w:line="440" w:lineRule="exact"/>
        <w:ind w:firstLine="480" w:firstLineChars="200"/>
        <w:rPr>
          <w:rFonts w:asciiTheme="minorEastAsia" w:hAnsiTheme="minorEastAsia"/>
          <w:sz w:val="24"/>
          <w:szCs w:val="24"/>
        </w:rPr>
      </w:pPr>
      <w:r>
        <w:rPr>
          <w:rFonts w:hint="eastAsia" w:asciiTheme="minorEastAsia" w:hAnsiTheme="minorEastAsia"/>
          <w:bCs/>
          <w:sz w:val="24"/>
          <w:szCs w:val="24"/>
        </w:rPr>
        <w:t>9)混凝土的养护</w:t>
      </w:r>
    </w:p>
    <w:p>
      <w:pPr>
        <w:spacing w:line="440" w:lineRule="exact"/>
        <w:ind w:firstLine="720" w:firstLineChars="300"/>
        <w:rPr>
          <w:rFonts w:asciiTheme="minorEastAsia" w:hAnsiTheme="minorEastAsia"/>
          <w:sz w:val="24"/>
          <w:szCs w:val="24"/>
        </w:rPr>
      </w:pPr>
      <w:r>
        <w:rPr>
          <w:rFonts w:hint="eastAsia" w:asciiTheme="minorEastAsia" w:hAnsiTheme="minorEastAsia"/>
          <w:sz w:val="24"/>
          <w:szCs w:val="24"/>
        </w:rPr>
        <w:t>a.混凝土浇筑完毕后12小时以内对混凝土加以覆盖并保湿养护。</w:t>
      </w:r>
    </w:p>
    <w:p>
      <w:pPr>
        <w:spacing w:line="440" w:lineRule="exact"/>
        <w:ind w:firstLine="720" w:firstLineChars="300"/>
        <w:rPr>
          <w:rFonts w:asciiTheme="minorEastAsia" w:hAnsiTheme="minorEastAsia"/>
          <w:sz w:val="24"/>
          <w:szCs w:val="24"/>
        </w:rPr>
      </w:pPr>
      <w:r>
        <w:rPr>
          <w:rFonts w:hint="eastAsia" w:asciiTheme="minorEastAsia" w:hAnsiTheme="minorEastAsia"/>
          <w:sz w:val="24"/>
          <w:szCs w:val="24"/>
        </w:rPr>
        <w:t>b.浇水养护时间不少于7天，浇水次数应能保持混凝土处于湿润状态；混凝土养护用水采用适宜拌和混凝土的水，禁止采用积水井、坡脚处积水等有侵蚀性的水。</w:t>
      </w:r>
    </w:p>
    <w:p>
      <w:pPr>
        <w:spacing w:line="440" w:lineRule="exact"/>
        <w:ind w:firstLine="720" w:firstLineChars="300"/>
        <w:rPr>
          <w:rFonts w:asciiTheme="minorEastAsia" w:hAnsiTheme="minorEastAsia"/>
          <w:sz w:val="24"/>
          <w:szCs w:val="24"/>
        </w:rPr>
      </w:pPr>
      <w:r>
        <w:rPr>
          <w:rFonts w:hint="eastAsia" w:asciiTheme="minorEastAsia" w:hAnsiTheme="minorEastAsia"/>
          <w:sz w:val="24"/>
          <w:szCs w:val="24"/>
        </w:rPr>
        <w:t>c.当新浇混凝土与流动的地表水或地下水相接触时，应采取临时防护措施，直至混凝土获得50%以上的设计强度为止，并不得少于7天。当环境水具有侵蚀作用时，临时防护措施应延续到混凝土获得75%以上的设计强度为止，并不得少于10天。</w:t>
      </w:r>
    </w:p>
    <w:p>
      <w:pPr>
        <w:spacing w:line="440" w:lineRule="exact"/>
        <w:ind w:firstLine="720" w:firstLineChars="300"/>
        <w:rPr>
          <w:rFonts w:asciiTheme="minorEastAsia" w:hAnsiTheme="minorEastAsia"/>
          <w:sz w:val="24"/>
          <w:szCs w:val="24"/>
        </w:rPr>
      </w:pPr>
      <w:r>
        <w:rPr>
          <w:rFonts w:hint="eastAsia" w:asciiTheme="minorEastAsia" w:hAnsiTheme="minorEastAsia"/>
          <w:sz w:val="24"/>
          <w:szCs w:val="24"/>
        </w:rPr>
        <w:t>d.当采用塑料布覆盖养护时，应将刚浇完的混凝土表面用塑料布覆盖严密。塑料布内应具有凝结水，并经常检查。</w:t>
      </w:r>
    </w:p>
    <w:p>
      <w:pPr>
        <w:spacing w:line="440" w:lineRule="exact"/>
        <w:ind w:firstLine="720" w:firstLineChars="300"/>
        <w:rPr>
          <w:rFonts w:asciiTheme="minorEastAsia" w:hAnsiTheme="minorEastAsia"/>
          <w:sz w:val="24"/>
          <w:szCs w:val="24"/>
        </w:rPr>
      </w:pPr>
      <w:r>
        <w:rPr>
          <w:rFonts w:hint="eastAsia" w:asciiTheme="minorEastAsia" w:hAnsiTheme="minorEastAsia"/>
          <w:sz w:val="24"/>
          <w:szCs w:val="24"/>
        </w:rPr>
        <w:t>e.当新浇筑混凝土的强度未达到1.2MPa以前，不得在其表面来往行人、堆放机具。</w:t>
      </w:r>
    </w:p>
    <w:p>
      <w:pPr>
        <w:spacing w:line="440" w:lineRule="exact"/>
        <w:ind w:firstLine="480" w:firstLineChars="200"/>
        <w:rPr>
          <w:rFonts w:asciiTheme="minorEastAsia" w:hAnsiTheme="minorEastAsia"/>
          <w:bCs/>
          <w:sz w:val="24"/>
          <w:szCs w:val="24"/>
        </w:rPr>
      </w:pPr>
      <w:r>
        <w:rPr>
          <w:rFonts w:hint="eastAsia" w:asciiTheme="minorEastAsia" w:hAnsiTheme="minorEastAsia"/>
          <w:bCs/>
          <w:sz w:val="24"/>
          <w:szCs w:val="24"/>
        </w:rPr>
        <w:t>6泄水孔、沉降缝</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1)现浇加固路肩沿线路方向每2m设置一个泄水孔，泄水孔采用φ5cm的PVC管材，管尾（路肩内侧）满铺渗水材料，向外设置2%的坡度。</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2)沿路线方向路肩2～4m设伸缩缝一道，缝宽2cm，缝内用沥青麻筋填塞，深0.20m。</w:t>
      </w:r>
    </w:p>
    <w:p>
      <w:pPr>
        <w:pStyle w:val="3"/>
        <w:spacing w:line="240" w:lineRule="auto"/>
        <w:jc w:val="left"/>
        <w:rPr>
          <w:rFonts w:ascii="宋体" w:hAnsi="宋体" w:cs="宋体"/>
          <w:sz w:val="30"/>
          <w:szCs w:val="30"/>
        </w:rPr>
      </w:pPr>
      <w:bookmarkStart w:id="165" w:name="_Toc8556"/>
      <w:bookmarkStart w:id="166" w:name="_Toc20608061"/>
      <w:r>
        <w:rPr>
          <w:rFonts w:hint="eastAsia" w:ascii="宋体" w:hAnsi="宋体" w:cs="宋体"/>
          <w:sz w:val="30"/>
          <w:szCs w:val="30"/>
        </w:rPr>
        <w:t>13.4 质量验收</w:t>
      </w:r>
      <w:bookmarkEnd w:id="165"/>
      <w:bookmarkEnd w:id="166"/>
    </w:p>
    <w:p>
      <w:pPr>
        <w:spacing w:line="360" w:lineRule="auto"/>
        <w:ind w:firstLine="482" w:firstLineChars="200"/>
        <w:rPr>
          <w:rFonts w:asciiTheme="minorEastAsia" w:hAnsiTheme="minorEastAsia"/>
          <w:bCs/>
          <w:sz w:val="24"/>
          <w:szCs w:val="24"/>
        </w:rPr>
      </w:pPr>
      <w:r>
        <w:rPr>
          <w:rFonts w:hint="eastAsia" w:asciiTheme="minorEastAsia" w:hAnsiTheme="minorEastAsia"/>
          <w:b/>
          <w:sz w:val="24"/>
          <w:szCs w:val="24"/>
        </w:rPr>
        <w:t>13.4.1</w:t>
      </w:r>
      <w:r>
        <w:rPr>
          <w:rFonts w:hint="eastAsia" w:asciiTheme="minorEastAsia" w:hAnsiTheme="minorEastAsia"/>
          <w:bCs/>
          <w:sz w:val="24"/>
          <w:szCs w:val="24"/>
        </w:rPr>
        <w:t>路肩应符合下列基本要求</w:t>
      </w:r>
    </w:p>
    <w:p>
      <w:pPr>
        <w:spacing w:line="360" w:lineRule="auto"/>
        <w:ind w:firstLine="720" w:firstLineChars="300"/>
        <w:rPr>
          <w:rFonts w:asciiTheme="minorEastAsia" w:hAnsiTheme="minorEastAsia"/>
          <w:sz w:val="24"/>
          <w:szCs w:val="24"/>
        </w:rPr>
      </w:pPr>
      <w:r>
        <w:rPr>
          <w:rFonts w:hint="eastAsia" w:asciiTheme="minorEastAsia" w:hAnsiTheme="minorEastAsia"/>
          <w:sz w:val="24"/>
          <w:szCs w:val="24"/>
        </w:rPr>
        <w:t>1路肩表面应平整密实，无积水。</w:t>
      </w:r>
    </w:p>
    <w:p>
      <w:pPr>
        <w:spacing w:line="360" w:lineRule="auto"/>
        <w:ind w:firstLine="720" w:firstLineChars="300"/>
        <w:rPr>
          <w:rFonts w:asciiTheme="minorEastAsia" w:hAnsiTheme="minorEastAsia"/>
          <w:sz w:val="24"/>
          <w:szCs w:val="24"/>
        </w:rPr>
      </w:pPr>
      <w:r>
        <w:rPr>
          <w:rFonts w:hint="eastAsia" w:asciiTheme="minorEastAsia" w:hAnsiTheme="minorEastAsia"/>
          <w:sz w:val="24"/>
          <w:szCs w:val="24"/>
        </w:rPr>
        <w:t>2路肩应直顺，曲线圆滑。</w:t>
      </w:r>
    </w:p>
    <w:p>
      <w:pPr>
        <w:spacing w:line="360" w:lineRule="auto"/>
        <w:ind w:firstLine="482" w:firstLineChars="200"/>
        <w:rPr>
          <w:rFonts w:asciiTheme="minorEastAsia" w:hAnsiTheme="minorEastAsia"/>
          <w:b/>
          <w:sz w:val="24"/>
          <w:szCs w:val="24"/>
        </w:rPr>
      </w:pPr>
    </w:p>
    <w:p>
      <w:pPr>
        <w:spacing w:line="360" w:lineRule="auto"/>
        <w:ind w:firstLine="482" w:firstLineChars="200"/>
        <w:rPr>
          <w:rFonts w:asciiTheme="minorEastAsia" w:hAnsiTheme="minorEastAsia"/>
          <w:b/>
          <w:sz w:val="24"/>
          <w:szCs w:val="24"/>
        </w:rPr>
      </w:pP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13.4.2</w:t>
      </w:r>
      <w:r>
        <w:rPr>
          <w:rFonts w:hint="eastAsia" w:asciiTheme="minorEastAsia" w:hAnsiTheme="minorEastAsia"/>
          <w:bCs/>
          <w:sz w:val="24"/>
          <w:szCs w:val="24"/>
        </w:rPr>
        <w:t>路肩实测项目应符合表13.4.2-1的规定。</w:t>
      </w:r>
    </w:p>
    <w:p>
      <w:pPr>
        <w:spacing w:line="360" w:lineRule="auto"/>
        <w:ind w:firstLine="422" w:firstLineChars="200"/>
        <w:jc w:val="center"/>
        <w:rPr>
          <w:rFonts w:asciiTheme="minorEastAsia" w:hAnsiTheme="minorEastAsia"/>
          <w:sz w:val="24"/>
          <w:szCs w:val="24"/>
        </w:rPr>
      </w:pPr>
      <w:r>
        <w:rPr>
          <w:rFonts w:hint="eastAsia" w:asciiTheme="minorEastAsia" w:hAnsiTheme="minorEastAsia"/>
          <w:b/>
          <w:bCs/>
          <w:szCs w:val="21"/>
        </w:rPr>
        <w:t>表13.4.2-1  路肩实测项目</w:t>
      </w:r>
    </w:p>
    <w:tbl>
      <w:tblPr>
        <w:tblStyle w:val="25"/>
        <w:tblW w:w="840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297"/>
        <w:gridCol w:w="1037"/>
        <w:gridCol w:w="1555"/>
        <w:gridCol w:w="37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747"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项次</w:t>
            </w:r>
          </w:p>
        </w:tc>
        <w:tc>
          <w:tcPr>
            <w:tcW w:w="2334" w:type="dxa"/>
            <w:gridSpan w:val="2"/>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检查项目</w:t>
            </w:r>
          </w:p>
        </w:tc>
        <w:tc>
          <w:tcPr>
            <w:tcW w:w="1555"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允许偏差</w:t>
            </w:r>
          </w:p>
        </w:tc>
        <w:tc>
          <w:tcPr>
            <w:tcW w:w="3768"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检查方法和频率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747"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1</w:t>
            </w:r>
          </w:p>
        </w:tc>
        <w:tc>
          <w:tcPr>
            <w:tcW w:w="2334" w:type="dxa"/>
            <w:gridSpan w:val="2"/>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混凝土强度（MPa）</w:t>
            </w:r>
          </w:p>
        </w:tc>
        <w:tc>
          <w:tcPr>
            <w:tcW w:w="1555"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满足设计要求</w:t>
            </w:r>
          </w:p>
        </w:tc>
        <w:tc>
          <w:tcPr>
            <w:tcW w:w="3768"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按规范及监理指定数量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747" w:type="dxa"/>
            <w:vMerge w:val="restart"/>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2</w:t>
            </w:r>
          </w:p>
        </w:tc>
        <w:tc>
          <w:tcPr>
            <w:tcW w:w="1297" w:type="dxa"/>
            <w:vMerge w:val="restart"/>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平整度（mm）</w:t>
            </w:r>
          </w:p>
        </w:tc>
        <w:tc>
          <w:tcPr>
            <w:tcW w:w="1037"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土路肩</w:t>
            </w:r>
          </w:p>
        </w:tc>
        <w:tc>
          <w:tcPr>
            <w:tcW w:w="1555"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≤20</w:t>
            </w:r>
          </w:p>
        </w:tc>
        <w:tc>
          <w:tcPr>
            <w:tcW w:w="3768" w:type="dxa"/>
            <w:vMerge w:val="restart"/>
            <w:tcBorders>
              <w:tl2br w:val="nil"/>
              <w:tr2bl w:val="nil"/>
            </w:tcBorders>
            <w:vAlign w:val="center"/>
          </w:tcPr>
          <w:p>
            <w:pPr>
              <w:ind w:left="420"/>
              <w:jc w:val="center"/>
              <w:rPr>
                <w:rFonts w:asciiTheme="minorEastAsia" w:hAnsiTheme="minorEastAsia"/>
                <w:szCs w:val="21"/>
              </w:rPr>
            </w:pPr>
            <w:r>
              <w:rPr>
                <w:rFonts w:hint="eastAsia" w:asciiTheme="minorEastAsia" w:hAnsiTheme="minorEastAsia"/>
                <w:szCs w:val="21"/>
              </w:rPr>
              <w:t>3m直尺，每50m测2处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747" w:type="dxa"/>
            <w:vMerge w:val="continue"/>
            <w:tcBorders>
              <w:tl2br w:val="nil"/>
              <w:tr2bl w:val="nil"/>
            </w:tcBorders>
            <w:vAlign w:val="center"/>
          </w:tcPr>
          <w:p>
            <w:pPr>
              <w:jc w:val="center"/>
              <w:rPr>
                <w:rFonts w:asciiTheme="minorEastAsia" w:hAnsiTheme="minorEastAsia"/>
                <w:szCs w:val="21"/>
              </w:rPr>
            </w:pPr>
          </w:p>
        </w:tc>
        <w:tc>
          <w:tcPr>
            <w:tcW w:w="1297" w:type="dxa"/>
            <w:vMerge w:val="continue"/>
            <w:tcBorders>
              <w:tl2br w:val="nil"/>
              <w:tr2bl w:val="nil"/>
            </w:tcBorders>
            <w:vAlign w:val="center"/>
          </w:tcPr>
          <w:p>
            <w:pPr>
              <w:jc w:val="center"/>
              <w:rPr>
                <w:rFonts w:asciiTheme="minorEastAsia" w:hAnsiTheme="minorEastAsia"/>
                <w:szCs w:val="21"/>
              </w:rPr>
            </w:pPr>
          </w:p>
        </w:tc>
        <w:tc>
          <w:tcPr>
            <w:tcW w:w="1037"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硬路肩</w:t>
            </w:r>
          </w:p>
        </w:tc>
        <w:tc>
          <w:tcPr>
            <w:tcW w:w="1555"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≤10</w:t>
            </w:r>
          </w:p>
        </w:tc>
        <w:tc>
          <w:tcPr>
            <w:tcW w:w="3768" w:type="dxa"/>
            <w:vMerge w:val="continue"/>
            <w:tcBorders>
              <w:tl2br w:val="nil"/>
              <w:tr2bl w:val="nil"/>
            </w:tcBorders>
            <w:vAlign w:val="center"/>
          </w:tcPr>
          <w:p>
            <w:pPr>
              <w:jc w:val="center"/>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747"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3</w:t>
            </w:r>
          </w:p>
        </w:tc>
        <w:tc>
          <w:tcPr>
            <w:tcW w:w="2334" w:type="dxa"/>
            <w:gridSpan w:val="2"/>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长度（mm）</w:t>
            </w:r>
          </w:p>
        </w:tc>
        <w:tc>
          <w:tcPr>
            <w:tcW w:w="1555"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＋5，－10</w:t>
            </w:r>
          </w:p>
        </w:tc>
        <w:tc>
          <w:tcPr>
            <w:tcW w:w="3768"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尺量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747"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4</w:t>
            </w:r>
          </w:p>
        </w:tc>
        <w:tc>
          <w:tcPr>
            <w:tcW w:w="2334" w:type="dxa"/>
            <w:gridSpan w:val="2"/>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横坡（%）</w:t>
            </w:r>
          </w:p>
        </w:tc>
        <w:tc>
          <w:tcPr>
            <w:tcW w:w="1555"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±1.0</w:t>
            </w:r>
          </w:p>
        </w:tc>
        <w:tc>
          <w:tcPr>
            <w:tcW w:w="3768"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水准仪：每20m测2个断面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747"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5</w:t>
            </w:r>
          </w:p>
        </w:tc>
        <w:tc>
          <w:tcPr>
            <w:tcW w:w="2334" w:type="dxa"/>
            <w:gridSpan w:val="2"/>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宽度（mm）</w:t>
            </w:r>
          </w:p>
        </w:tc>
        <w:tc>
          <w:tcPr>
            <w:tcW w:w="1555"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满足设计要求</w:t>
            </w:r>
          </w:p>
        </w:tc>
        <w:tc>
          <w:tcPr>
            <w:tcW w:w="3768" w:type="dxa"/>
            <w:tcBorders>
              <w:tl2br w:val="nil"/>
              <w:tr2bl w:val="nil"/>
            </w:tcBorders>
            <w:vAlign w:val="center"/>
          </w:tcPr>
          <w:p>
            <w:pPr>
              <w:jc w:val="center"/>
              <w:rPr>
                <w:rFonts w:asciiTheme="minorEastAsia" w:hAnsiTheme="minorEastAsia"/>
                <w:szCs w:val="21"/>
              </w:rPr>
            </w:pPr>
            <w:r>
              <w:rPr>
                <w:rFonts w:hint="eastAsia" w:asciiTheme="minorEastAsia" w:hAnsiTheme="minorEastAsia"/>
                <w:szCs w:val="21"/>
              </w:rPr>
              <w:t>尺量：每30m测2点</w:t>
            </w:r>
          </w:p>
        </w:tc>
      </w:tr>
    </w:tbl>
    <w:p>
      <w:pPr>
        <w:spacing w:line="360" w:lineRule="auto"/>
        <w:ind w:firstLine="482" w:firstLineChars="200"/>
        <w:rPr>
          <w:rFonts w:asciiTheme="minorEastAsia" w:hAnsiTheme="minorEastAsia"/>
          <w:b/>
          <w:sz w:val="24"/>
          <w:szCs w:val="24"/>
        </w:rPr>
      </w:pP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13.4.3</w:t>
      </w:r>
      <w:r>
        <w:rPr>
          <w:rFonts w:hint="eastAsia" w:asciiTheme="minorEastAsia" w:hAnsiTheme="minorEastAsia"/>
          <w:bCs/>
          <w:sz w:val="24"/>
          <w:szCs w:val="24"/>
        </w:rPr>
        <w:t>路肩外观质量：</w:t>
      </w:r>
      <w:r>
        <w:rPr>
          <w:rFonts w:hint="eastAsia" w:asciiTheme="minorEastAsia" w:hAnsiTheme="minorEastAsia"/>
          <w:sz w:val="24"/>
          <w:szCs w:val="24"/>
        </w:rPr>
        <w:t>应无阻水、无杂物。</w:t>
      </w: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440" w:lineRule="exact"/>
        <w:ind w:firstLine="240" w:firstLineChars="100"/>
        <w:rPr>
          <w:rFonts w:ascii="宋体" w:hAnsi="宋体"/>
          <w:sz w:val="24"/>
          <w:szCs w:val="24"/>
        </w:rPr>
      </w:pPr>
    </w:p>
    <w:p>
      <w:pPr>
        <w:spacing w:line="440" w:lineRule="exact"/>
        <w:ind w:firstLine="240" w:firstLineChars="100"/>
        <w:rPr>
          <w:rFonts w:ascii="宋体" w:hAnsi="宋体"/>
          <w:sz w:val="24"/>
          <w:szCs w:val="24"/>
        </w:rPr>
      </w:pPr>
    </w:p>
    <w:p>
      <w:pPr>
        <w:spacing w:line="440" w:lineRule="exact"/>
        <w:ind w:firstLine="240" w:firstLineChars="100"/>
        <w:rPr>
          <w:rFonts w:ascii="宋体" w:hAnsi="宋体"/>
          <w:sz w:val="24"/>
          <w:szCs w:val="24"/>
        </w:rPr>
      </w:pPr>
    </w:p>
    <w:p>
      <w:pPr>
        <w:spacing w:line="440" w:lineRule="exact"/>
        <w:ind w:firstLine="240" w:firstLineChars="100"/>
        <w:rPr>
          <w:rFonts w:ascii="宋体" w:hAnsi="宋体"/>
          <w:sz w:val="24"/>
          <w:szCs w:val="24"/>
        </w:rPr>
      </w:pPr>
    </w:p>
    <w:p>
      <w:pPr>
        <w:spacing w:line="440" w:lineRule="exact"/>
        <w:ind w:firstLine="240" w:firstLineChars="100"/>
        <w:rPr>
          <w:rFonts w:ascii="宋体" w:hAnsi="宋体"/>
          <w:sz w:val="24"/>
          <w:szCs w:val="24"/>
        </w:rPr>
      </w:pPr>
    </w:p>
    <w:p>
      <w:pPr>
        <w:spacing w:line="440" w:lineRule="exact"/>
        <w:ind w:firstLine="240" w:firstLineChars="100"/>
        <w:rPr>
          <w:rFonts w:ascii="宋体" w:hAnsi="宋体"/>
          <w:sz w:val="24"/>
          <w:szCs w:val="24"/>
        </w:rPr>
      </w:pPr>
    </w:p>
    <w:bookmarkEnd w:id="29"/>
    <w:p>
      <w:pPr>
        <w:pStyle w:val="2"/>
        <w:spacing w:line="240" w:lineRule="auto"/>
        <w:jc w:val="left"/>
        <w:rPr>
          <w:rFonts w:ascii="宋体" w:hAnsi="宋体"/>
          <w:sz w:val="24"/>
          <w:szCs w:val="24"/>
        </w:rPr>
      </w:pPr>
    </w:p>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Times">
    <w:altName w:val="Times New Roman"/>
    <w:panose1 w:val="00000000000000000000"/>
    <w:charset w:val="00"/>
    <w:family w:val="roman"/>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Text Box 3" o:spid="_x0000_s2051" o:spt="202" type="#_x0000_t202" style="position:absolute;left:0pt;margin-top:0pt;height:11pt;width:4.6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2050" o:spid="_x0000_s2050" o:spt="202" type="#_x0000_t202" style="position:absolute;left:0pt;margin-top:0pt;height:11pt;width:4.6pt;mso-position-horizontal:center;mso-position-horizontal-relative:margin;mso-wrap-style:none;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2049" o:spid="_x0000_s2049" o:spt="202" type="#_x0000_t202" style="position:absolute;left:0pt;margin-top:-2.55pt;height:23.6pt;width:47.9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">
          <v:path/>
          <v:fill on="f" focussize="0,0"/>
          <v:stroke on="f" joinstyle="miter"/>
          <v:imagedata o:title=""/>
          <o:lock v:ext="edit"/>
          <v:textbox inset="0mm,0mm,0mm,0mm">
            <w:txbxContent>
              <w:p>
                <w:pPr>
                  <w:pStyle w:val="15"/>
                  <w:jc w:val="center"/>
                  <w:rPr>
                    <w:rFonts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asciiTheme="minorEastAsia" w:hAnsiTheme="minorEastAsia" w:eastAsiaTheme="minorEastAsia" w:cstheme="minorEastAsia"/>
                  </w:rPr>
                  <w:t>5</w:t>
                </w:r>
                <w:r>
                  <w:rPr>
                    <w:rFonts w:hint="eastAsia" w:asciiTheme="minorEastAsia" w:hAnsiTheme="minorEastAsia" w:eastAsiaTheme="minorEastAsia" w:cstheme="minor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64B85"/>
    <w:multiLevelType w:val="multilevel"/>
    <w:tmpl w:val="34764B85"/>
    <w:lvl w:ilvl="0" w:tentative="0">
      <w:start w:val="1"/>
      <w:numFmt w:val="lowerLetter"/>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E2E7B"/>
    <w:rsid w:val="00005AB4"/>
    <w:rsid w:val="0001594B"/>
    <w:rsid w:val="00020E18"/>
    <w:rsid w:val="00021128"/>
    <w:rsid w:val="00024B71"/>
    <w:rsid w:val="00025C4B"/>
    <w:rsid w:val="0003123A"/>
    <w:rsid w:val="00032840"/>
    <w:rsid w:val="00034CC8"/>
    <w:rsid w:val="00036F3E"/>
    <w:rsid w:val="000427D2"/>
    <w:rsid w:val="00050255"/>
    <w:rsid w:val="00071797"/>
    <w:rsid w:val="00073504"/>
    <w:rsid w:val="0008224F"/>
    <w:rsid w:val="00086699"/>
    <w:rsid w:val="000938DB"/>
    <w:rsid w:val="0009540B"/>
    <w:rsid w:val="00096B6A"/>
    <w:rsid w:val="000A79A3"/>
    <w:rsid w:val="000C6261"/>
    <w:rsid w:val="000D0772"/>
    <w:rsid w:val="000E5254"/>
    <w:rsid w:val="000F3838"/>
    <w:rsid w:val="000F3984"/>
    <w:rsid w:val="00101019"/>
    <w:rsid w:val="00104C5F"/>
    <w:rsid w:val="0010701D"/>
    <w:rsid w:val="00107E53"/>
    <w:rsid w:val="00117359"/>
    <w:rsid w:val="00120F28"/>
    <w:rsid w:val="00122A27"/>
    <w:rsid w:val="001238B6"/>
    <w:rsid w:val="00127759"/>
    <w:rsid w:val="00127F83"/>
    <w:rsid w:val="0013677B"/>
    <w:rsid w:val="00143AEB"/>
    <w:rsid w:val="00150765"/>
    <w:rsid w:val="00153D6A"/>
    <w:rsid w:val="0015629A"/>
    <w:rsid w:val="00156620"/>
    <w:rsid w:val="0016170D"/>
    <w:rsid w:val="0016493F"/>
    <w:rsid w:val="001653F8"/>
    <w:rsid w:val="001677A5"/>
    <w:rsid w:val="00171C9F"/>
    <w:rsid w:val="00172479"/>
    <w:rsid w:val="00176061"/>
    <w:rsid w:val="001767D6"/>
    <w:rsid w:val="00177033"/>
    <w:rsid w:val="00177D64"/>
    <w:rsid w:val="0018499F"/>
    <w:rsid w:val="00184AA3"/>
    <w:rsid w:val="00193826"/>
    <w:rsid w:val="001B1209"/>
    <w:rsid w:val="001B2FD2"/>
    <w:rsid w:val="001B5D1A"/>
    <w:rsid w:val="001C07B4"/>
    <w:rsid w:val="001C2221"/>
    <w:rsid w:val="001C2918"/>
    <w:rsid w:val="001C3AF2"/>
    <w:rsid w:val="001D0DAD"/>
    <w:rsid w:val="001D10EE"/>
    <w:rsid w:val="001D6F5F"/>
    <w:rsid w:val="001E4305"/>
    <w:rsid w:val="001F1253"/>
    <w:rsid w:val="001F455A"/>
    <w:rsid w:val="001F4C51"/>
    <w:rsid w:val="001F5B07"/>
    <w:rsid w:val="0020001C"/>
    <w:rsid w:val="00200BC2"/>
    <w:rsid w:val="00204420"/>
    <w:rsid w:val="00206F44"/>
    <w:rsid w:val="002124EB"/>
    <w:rsid w:val="00225EA3"/>
    <w:rsid w:val="00226594"/>
    <w:rsid w:val="002305E3"/>
    <w:rsid w:val="00232921"/>
    <w:rsid w:val="00233206"/>
    <w:rsid w:val="00233FBF"/>
    <w:rsid w:val="00236CB4"/>
    <w:rsid w:val="0024069E"/>
    <w:rsid w:val="00240AFA"/>
    <w:rsid w:val="002447ED"/>
    <w:rsid w:val="00244F78"/>
    <w:rsid w:val="00247369"/>
    <w:rsid w:val="00261FBD"/>
    <w:rsid w:val="002622A5"/>
    <w:rsid w:val="00262C63"/>
    <w:rsid w:val="002648AF"/>
    <w:rsid w:val="002702EC"/>
    <w:rsid w:val="0028256D"/>
    <w:rsid w:val="002852A5"/>
    <w:rsid w:val="00286E5E"/>
    <w:rsid w:val="002923CD"/>
    <w:rsid w:val="002927CB"/>
    <w:rsid w:val="002A133C"/>
    <w:rsid w:val="002A1A56"/>
    <w:rsid w:val="002B1E6A"/>
    <w:rsid w:val="002B40CF"/>
    <w:rsid w:val="002B448A"/>
    <w:rsid w:val="002C3132"/>
    <w:rsid w:val="002D7FC7"/>
    <w:rsid w:val="002E0848"/>
    <w:rsid w:val="002E0A73"/>
    <w:rsid w:val="002E5B13"/>
    <w:rsid w:val="002E6883"/>
    <w:rsid w:val="002F2527"/>
    <w:rsid w:val="002F5D12"/>
    <w:rsid w:val="002F60F1"/>
    <w:rsid w:val="002F644A"/>
    <w:rsid w:val="003068BF"/>
    <w:rsid w:val="00313F81"/>
    <w:rsid w:val="00315010"/>
    <w:rsid w:val="00317272"/>
    <w:rsid w:val="0032057B"/>
    <w:rsid w:val="003208CD"/>
    <w:rsid w:val="00322A04"/>
    <w:rsid w:val="003231A2"/>
    <w:rsid w:val="00332DAB"/>
    <w:rsid w:val="003366C1"/>
    <w:rsid w:val="00337759"/>
    <w:rsid w:val="0034755D"/>
    <w:rsid w:val="00351FDE"/>
    <w:rsid w:val="00356F89"/>
    <w:rsid w:val="00357981"/>
    <w:rsid w:val="003768DA"/>
    <w:rsid w:val="003868CE"/>
    <w:rsid w:val="00392A31"/>
    <w:rsid w:val="00395124"/>
    <w:rsid w:val="003958B0"/>
    <w:rsid w:val="003A44A2"/>
    <w:rsid w:val="003B15BC"/>
    <w:rsid w:val="003B5FDD"/>
    <w:rsid w:val="003C3803"/>
    <w:rsid w:val="003C4FC4"/>
    <w:rsid w:val="003C536D"/>
    <w:rsid w:val="003D1238"/>
    <w:rsid w:val="003D2408"/>
    <w:rsid w:val="003F06ED"/>
    <w:rsid w:val="003F2C57"/>
    <w:rsid w:val="0040396D"/>
    <w:rsid w:val="00404BEE"/>
    <w:rsid w:val="00413975"/>
    <w:rsid w:val="00415C01"/>
    <w:rsid w:val="0042076D"/>
    <w:rsid w:val="00422C08"/>
    <w:rsid w:val="00434351"/>
    <w:rsid w:val="00437252"/>
    <w:rsid w:val="004423F2"/>
    <w:rsid w:val="00452AE9"/>
    <w:rsid w:val="00456ACC"/>
    <w:rsid w:val="00472378"/>
    <w:rsid w:val="0047442F"/>
    <w:rsid w:val="0047484F"/>
    <w:rsid w:val="0048508C"/>
    <w:rsid w:val="00485277"/>
    <w:rsid w:val="0049004B"/>
    <w:rsid w:val="0049150A"/>
    <w:rsid w:val="004932AD"/>
    <w:rsid w:val="004A283D"/>
    <w:rsid w:val="004A33FF"/>
    <w:rsid w:val="004A77FE"/>
    <w:rsid w:val="004B1719"/>
    <w:rsid w:val="004B4FD6"/>
    <w:rsid w:val="004B59AA"/>
    <w:rsid w:val="004C5EEE"/>
    <w:rsid w:val="004C6741"/>
    <w:rsid w:val="004D0D50"/>
    <w:rsid w:val="004D4143"/>
    <w:rsid w:val="004D5A1B"/>
    <w:rsid w:val="004E1A0F"/>
    <w:rsid w:val="004E2E7B"/>
    <w:rsid w:val="004E6A4C"/>
    <w:rsid w:val="00502DB9"/>
    <w:rsid w:val="005258F3"/>
    <w:rsid w:val="005300C2"/>
    <w:rsid w:val="00547532"/>
    <w:rsid w:val="005507C5"/>
    <w:rsid w:val="00565362"/>
    <w:rsid w:val="00571938"/>
    <w:rsid w:val="005775C9"/>
    <w:rsid w:val="0058611C"/>
    <w:rsid w:val="00596E7C"/>
    <w:rsid w:val="005B0F19"/>
    <w:rsid w:val="005B1585"/>
    <w:rsid w:val="005B233E"/>
    <w:rsid w:val="005B7D3D"/>
    <w:rsid w:val="005C5BFD"/>
    <w:rsid w:val="005C76A5"/>
    <w:rsid w:val="005C7E10"/>
    <w:rsid w:val="005D1608"/>
    <w:rsid w:val="005D2B8C"/>
    <w:rsid w:val="005D2C99"/>
    <w:rsid w:val="005D6625"/>
    <w:rsid w:val="005E0A2C"/>
    <w:rsid w:val="00607FAE"/>
    <w:rsid w:val="00612052"/>
    <w:rsid w:val="00623ACA"/>
    <w:rsid w:val="006267EE"/>
    <w:rsid w:val="00640540"/>
    <w:rsid w:val="006410B7"/>
    <w:rsid w:val="00654DDE"/>
    <w:rsid w:val="00666443"/>
    <w:rsid w:val="00672DF5"/>
    <w:rsid w:val="006738D3"/>
    <w:rsid w:val="00685C25"/>
    <w:rsid w:val="00686C50"/>
    <w:rsid w:val="006A53F8"/>
    <w:rsid w:val="006B1417"/>
    <w:rsid w:val="006B4DDF"/>
    <w:rsid w:val="006B5745"/>
    <w:rsid w:val="006C1A33"/>
    <w:rsid w:val="006C35A8"/>
    <w:rsid w:val="006C6532"/>
    <w:rsid w:val="006E077D"/>
    <w:rsid w:val="006E310B"/>
    <w:rsid w:val="006E3BF6"/>
    <w:rsid w:val="006E52F6"/>
    <w:rsid w:val="006E795E"/>
    <w:rsid w:val="00705184"/>
    <w:rsid w:val="0071476F"/>
    <w:rsid w:val="007158E3"/>
    <w:rsid w:val="00716DBF"/>
    <w:rsid w:val="007264EB"/>
    <w:rsid w:val="00726E0E"/>
    <w:rsid w:val="007304FD"/>
    <w:rsid w:val="00736604"/>
    <w:rsid w:val="00740EB9"/>
    <w:rsid w:val="00751F5D"/>
    <w:rsid w:val="0075312B"/>
    <w:rsid w:val="007552A7"/>
    <w:rsid w:val="007555E3"/>
    <w:rsid w:val="00763D10"/>
    <w:rsid w:val="00767E97"/>
    <w:rsid w:val="00775B17"/>
    <w:rsid w:val="00777E97"/>
    <w:rsid w:val="007859B4"/>
    <w:rsid w:val="007915C0"/>
    <w:rsid w:val="007958B5"/>
    <w:rsid w:val="007965EC"/>
    <w:rsid w:val="007A0A24"/>
    <w:rsid w:val="007B03DC"/>
    <w:rsid w:val="007B2B07"/>
    <w:rsid w:val="007B44C8"/>
    <w:rsid w:val="007B58CD"/>
    <w:rsid w:val="007C0EC4"/>
    <w:rsid w:val="007C24DB"/>
    <w:rsid w:val="007D6563"/>
    <w:rsid w:val="007E4B8B"/>
    <w:rsid w:val="007F2B89"/>
    <w:rsid w:val="007F4726"/>
    <w:rsid w:val="008027DF"/>
    <w:rsid w:val="008038F7"/>
    <w:rsid w:val="00814BBC"/>
    <w:rsid w:val="00823D4E"/>
    <w:rsid w:val="00824BEC"/>
    <w:rsid w:val="00825A5B"/>
    <w:rsid w:val="00831E4F"/>
    <w:rsid w:val="0083377E"/>
    <w:rsid w:val="00834829"/>
    <w:rsid w:val="00837BA4"/>
    <w:rsid w:val="008439E5"/>
    <w:rsid w:val="00850EDC"/>
    <w:rsid w:val="0085410E"/>
    <w:rsid w:val="00861AA3"/>
    <w:rsid w:val="00862725"/>
    <w:rsid w:val="00863320"/>
    <w:rsid w:val="0086492E"/>
    <w:rsid w:val="00871DBE"/>
    <w:rsid w:val="00877A29"/>
    <w:rsid w:val="00877CD3"/>
    <w:rsid w:val="008861B7"/>
    <w:rsid w:val="00887578"/>
    <w:rsid w:val="00892397"/>
    <w:rsid w:val="00894E63"/>
    <w:rsid w:val="008B107C"/>
    <w:rsid w:val="008B2CBB"/>
    <w:rsid w:val="008B5256"/>
    <w:rsid w:val="008B7380"/>
    <w:rsid w:val="008C151C"/>
    <w:rsid w:val="008C2EC8"/>
    <w:rsid w:val="008C3AD3"/>
    <w:rsid w:val="008C6F66"/>
    <w:rsid w:val="008D1192"/>
    <w:rsid w:val="008D133C"/>
    <w:rsid w:val="008D378E"/>
    <w:rsid w:val="009007E6"/>
    <w:rsid w:val="009166AD"/>
    <w:rsid w:val="00917E2C"/>
    <w:rsid w:val="0092176D"/>
    <w:rsid w:val="00922D20"/>
    <w:rsid w:val="00926B6A"/>
    <w:rsid w:val="00934C81"/>
    <w:rsid w:val="0093595A"/>
    <w:rsid w:val="00944895"/>
    <w:rsid w:val="00952084"/>
    <w:rsid w:val="00956F1C"/>
    <w:rsid w:val="00962FBF"/>
    <w:rsid w:val="0096679A"/>
    <w:rsid w:val="0097206A"/>
    <w:rsid w:val="009834FD"/>
    <w:rsid w:val="009874A0"/>
    <w:rsid w:val="00990EA9"/>
    <w:rsid w:val="009922DF"/>
    <w:rsid w:val="0099230A"/>
    <w:rsid w:val="009A4069"/>
    <w:rsid w:val="009B0027"/>
    <w:rsid w:val="009B28EA"/>
    <w:rsid w:val="009C0012"/>
    <w:rsid w:val="009C3995"/>
    <w:rsid w:val="009C54E7"/>
    <w:rsid w:val="009D0196"/>
    <w:rsid w:val="009D2C14"/>
    <w:rsid w:val="009D4509"/>
    <w:rsid w:val="009D50E2"/>
    <w:rsid w:val="009D6BF7"/>
    <w:rsid w:val="009E250A"/>
    <w:rsid w:val="009E3036"/>
    <w:rsid w:val="009E3FDE"/>
    <w:rsid w:val="009E48BF"/>
    <w:rsid w:val="009F0A9C"/>
    <w:rsid w:val="009F6133"/>
    <w:rsid w:val="00A0324C"/>
    <w:rsid w:val="00A03F1F"/>
    <w:rsid w:val="00A03FA3"/>
    <w:rsid w:val="00A05261"/>
    <w:rsid w:val="00A069F1"/>
    <w:rsid w:val="00A10480"/>
    <w:rsid w:val="00A14C6E"/>
    <w:rsid w:val="00A16057"/>
    <w:rsid w:val="00A27CDB"/>
    <w:rsid w:val="00A41CB2"/>
    <w:rsid w:val="00A478F2"/>
    <w:rsid w:val="00A6169E"/>
    <w:rsid w:val="00A64B75"/>
    <w:rsid w:val="00A66583"/>
    <w:rsid w:val="00A67BD2"/>
    <w:rsid w:val="00A822E8"/>
    <w:rsid w:val="00A875DB"/>
    <w:rsid w:val="00A90E68"/>
    <w:rsid w:val="00AA1E20"/>
    <w:rsid w:val="00AA2C47"/>
    <w:rsid w:val="00AC5BD5"/>
    <w:rsid w:val="00AC6626"/>
    <w:rsid w:val="00AD24FC"/>
    <w:rsid w:val="00AD65E5"/>
    <w:rsid w:val="00AD68C8"/>
    <w:rsid w:val="00AD7A72"/>
    <w:rsid w:val="00AE04BB"/>
    <w:rsid w:val="00AE1D33"/>
    <w:rsid w:val="00B07059"/>
    <w:rsid w:val="00B102CD"/>
    <w:rsid w:val="00B12639"/>
    <w:rsid w:val="00B21E6B"/>
    <w:rsid w:val="00B24D14"/>
    <w:rsid w:val="00B267C7"/>
    <w:rsid w:val="00B27736"/>
    <w:rsid w:val="00B422EA"/>
    <w:rsid w:val="00B47610"/>
    <w:rsid w:val="00B5391F"/>
    <w:rsid w:val="00B55605"/>
    <w:rsid w:val="00B65120"/>
    <w:rsid w:val="00B71985"/>
    <w:rsid w:val="00B738DB"/>
    <w:rsid w:val="00B77011"/>
    <w:rsid w:val="00B80B41"/>
    <w:rsid w:val="00B844FC"/>
    <w:rsid w:val="00B87947"/>
    <w:rsid w:val="00B90CBE"/>
    <w:rsid w:val="00B96E8B"/>
    <w:rsid w:val="00BA09E1"/>
    <w:rsid w:val="00BA4A19"/>
    <w:rsid w:val="00BA4D6F"/>
    <w:rsid w:val="00BB05B8"/>
    <w:rsid w:val="00BB249E"/>
    <w:rsid w:val="00BB42B9"/>
    <w:rsid w:val="00BB5664"/>
    <w:rsid w:val="00BB60C9"/>
    <w:rsid w:val="00BB681E"/>
    <w:rsid w:val="00BD0C2C"/>
    <w:rsid w:val="00BD1B49"/>
    <w:rsid w:val="00BD3DA8"/>
    <w:rsid w:val="00BD41D0"/>
    <w:rsid w:val="00BD5A60"/>
    <w:rsid w:val="00BE3E10"/>
    <w:rsid w:val="00BF1ED3"/>
    <w:rsid w:val="00BF22FB"/>
    <w:rsid w:val="00C01256"/>
    <w:rsid w:val="00C06671"/>
    <w:rsid w:val="00C13955"/>
    <w:rsid w:val="00C14928"/>
    <w:rsid w:val="00C160B5"/>
    <w:rsid w:val="00C1728E"/>
    <w:rsid w:val="00C21C09"/>
    <w:rsid w:val="00C3380E"/>
    <w:rsid w:val="00C35A23"/>
    <w:rsid w:val="00C35E61"/>
    <w:rsid w:val="00C37D60"/>
    <w:rsid w:val="00C51345"/>
    <w:rsid w:val="00C6325B"/>
    <w:rsid w:val="00C644EB"/>
    <w:rsid w:val="00C66328"/>
    <w:rsid w:val="00C71E50"/>
    <w:rsid w:val="00C7274D"/>
    <w:rsid w:val="00C75575"/>
    <w:rsid w:val="00C80B16"/>
    <w:rsid w:val="00C8103B"/>
    <w:rsid w:val="00C95516"/>
    <w:rsid w:val="00C958A0"/>
    <w:rsid w:val="00C97747"/>
    <w:rsid w:val="00CA396B"/>
    <w:rsid w:val="00CB0D5A"/>
    <w:rsid w:val="00CB6989"/>
    <w:rsid w:val="00CC42DD"/>
    <w:rsid w:val="00CC735E"/>
    <w:rsid w:val="00CD4224"/>
    <w:rsid w:val="00CD7566"/>
    <w:rsid w:val="00CF006B"/>
    <w:rsid w:val="00CF205C"/>
    <w:rsid w:val="00CF477E"/>
    <w:rsid w:val="00CF4EB2"/>
    <w:rsid w:val="00D07C5A"/>
    <w:rsid w:val="00D07DF5"/>
    <w:rsid w:val="00D10CE6"/>
    <w:rsid w:val="00D16198"/>
    <w:rsid w:val="00D25BD0"/>
    <w:rsid w:val="00D3246B"/>
    <w:rsid w:val="00D34097"/>
    <w:rsid w:val="00D35D87"/>
    <w:rsid w:val="00D42042"/>
    <w:rsid w:val="00D53424"/>
    <w:rsid w:val="00D548C0"/>
    <w:rsid w:val="00D624E6"/>
    <w:rsid w:val="00D81F08"/>
    <w:rsid w:val="00D84CE0"/>
    <w:rsid w:val="00DA106C"/>
    <w:rsid w:val="00DA3B3F"/>
    <w:rsid w:val="00DB26ED"/>
    <w:rsid w:val="00DD0742"/>
    <w:rsid w:val="00DD3A21"/>
    <w:rsid w:val="00DD6BF6"/>
    <w:rsid w:val="00E01F05"/>
    <w:rsid w:val="00E03B19"/>
    <w:rsid w:val="00E12645"/>
    <w:rsid w:val="00E1330F"/>
    <w:rsid w:val="00E134D0"/>
    <w:rsid w:val="00E16410"/>
    <w:rsid w:val="00E264C9"/>
    <w:rsid w:val="00E325A2"/>
    <w:rsid w:val="00E44305"/>
    <w:rsid w:val="00E466CD"/>
    <w:rsid w:val="00E565CE"/>
    <w:rsid w:val="00E60621"/>
    <w:rsid w:val="00E612EC"/>
    <w:rsid w:val="00E612F6"/>
    <w:rsid w:val="00E658D2"/>
    <w:rsid w:val="00E6654A"/>
    <w:rsid w:val="00E7054E"/>
    <w:rsid w:val="00E72EF1"/>
    <w:rsid w:val="00EA069C"/>
    <w:rsid w:val="00EA1864"/>
    <w:rsid w:val="00EA2E44"/>
    <w:rsid w:val="00EA3310"/>
    <w:rsid w:val="00EA777B"/>
    <w:rsid w:val="00EB3BD5"/>
    <w:rsid w:val="00EC0E01"/>
    <w:rsid w:val="00EC1BFB"/>
    <w:rsid w:val="00EE4359"/>
    <w:rsid w:val="00EE485B"/>
    <w:rsid w:val="00EF2228"/>
    <w:rsid w:val="00EF3109"/>
    <w:rsid w:val="00EF5103"/>
    <w:rsid w:val="00EF719C"/>
    <w:rsid w:val="00F079DE"/>
    <w:rsid w:val="00F106BA"/>
    <w:rsid w:val="00F12BD3"/>
    <w:rsid w:val="00F2268D"/>
    <w:rsid w:val="00F22F7C"/>
    <w:rsid w:val="00F26B8A"/>
    <w:rsid w:val="00F26F74"/>
    <w:rsid w:val="00F30939"/>
    <w:rsid w:val="00F30ECA"/>
    <w:rsid w:val="00F31BEB"/>
    <w:rsid w:val="00F35AC4"/>
    <w:rsid w:val="00F35E5B"/>
    <w:rsid w:val="00F36077"/>
    <w:rsid w:val="00F36DC0"/>
    <w:rsid w:val="00F41478"/>
    <w:rsid w:val="00F42656"/>
    <w:rsid w:val="00F44598"/>
    <w:rsid w:val="00F64E85"/>
    <w:rsid w:val="00F6748F"/>
    <w:rsid w:val="00F76EF6"/>
    <w:rsid w:val="00F8062D"/>
    <w:rsid w:val="00F80AD3"/>
    <w:rsid w:val="00F81A85"/>
    <w:rsid w:val="00F81CD1"/>
    <w:rsid w:val="00F8332A"/>
    <w:rsid w:val="00F83D2F"/>
    <w:rsid w:val="00F840EB"/>
    <w:rsid w:val="00F96CB0"/>
    <w:rsid w:val="00FA3EEE"/>
    <w:rsid w:val="00FA4986"/>
    <w:rsid w:val="00FA65AD"/>
    <w:rsid w:val="00FB1BD8"/>
    <w:rsid w:val="00FB2C36"/>
    <w:rsid w:val="00FC16A3"/>
    <w:rsid w:val="00FD5418"/>
    <w:rsid w:val="00FE0E6B"/>
    <w:rsid w:val="00FF2073"/>
    <w:rsid w:val="00FF2E10"/>
    <w:rsid w:val="00FF3C14"/>
    <w:rsid w:val="01932FB3"/>
    <w:rsid w:val="01C93BA1"/>
    <w:rsid w:val="01CF7048"/>
    <w:rsid w:val="01F82B94"/>
    <w:rsid w:val="02736EF8"/>
    <w:rsid w:val="02AF52BC"/>
    <w:rsid w:val="03271637"/>
    <w:rsid w:val="03FB1918"/>
    <w:rsid w:val="044035F8"/>
    <w:rsid w:val="046D4540"/>
    <w:rsid w:val="058A3CC4"/>
    <w:rsid w:val="05CB4B9F"/>
    <w:rsid w:val="06235562"/>
    <w:rsid w:val="07041610"/>
    <w:rsid w:val="07ED3E21"/>
    <w:rsid w:val="0840377A"/>
    <w:rsid w:val="0884075E"/>
    <w:rsid w:val="0894173B"/>
    <w:rsid w:val="0A4F3771"/>
    <w:rsid w:val="0A902A21"/>
    <w:rsid w:val="0AB95275"/>
    <w:rsid w:val="0B637FF6"/>
    <w:rsid w:val="0B884BFF"/>
    <w:rsid w:val="0BE8282D"/>
    <w:rsid w:val="0C543EC2"/>
    <w:rsid w:val="0C805DC9"/>
    <w:rsid w:val="0CC53C15"/>
    <w:rsid w:val="0CE4747A"/>
    <w:rsid w:val="0D241E7D"/>
    <w:rsid w:val="0D4B2617"/>
    <w:rsid w:val="0DB15FDC"/>
    <w:rsid w:val="0DB91D0E"/>
    <w:rsid w:val="0EAB4C0A"/>
    <w:rsid w:val="0EC476C3"/>
    <w:rsid w:val="0ECF4E8A"/>
    <w:rsid w:val="0EE757DE"/>
    <w:rsid w:val="0F392B0C"/>
    <w:rsid w:val="0F625C9D"/>
    <w:rsid w:val="0FA27330"/>
    <w:rsid w:val="101B0A62"/>
    <w:rsid w:val="10331FB6"/>
    <w:rsid w:val="10C17FDE"/>
    <w:rsid w:val="110B4EB7"/>
    <w:rsid w:val="110D15CC"/>
    <w:rsid w:val="11716055"/>
    <w:rsid w:val="11A66B6B"/>
    <w:rsid w:val="124F7CED"/>
    <w:rsid w:val="1314170B"/>
    <w:rsid w:val="13587640"/>
    <w:rsid w:val="141F4B54"/>
    <w:rsid w:val="142714B5"/>
    <w:rsid w:val="145924C3"/>
    <w:rsid w:val="147E5BE5"/>
    <w:rsid w:val="15076CB6"/>
    <w:rsid w:val="153F46F4"/>
    <w:rsid w:val="15467ED3"/>
    <w:rsid w:val="157464A7"/>
    <w:rsid w:val="15E14CB2"/>
    <w:rsid w:val="1651025C"/>
    <w:rsid w:val="16675467"/>
    <w:rsid w:val="179F4C7D"/>
    <w:rsid w:val="17E30B56"/>
    <w:rsid w:val="187618E5"/>
    <w:rsid w:val="18B616E8"/>
    <w:rsid w:val="18DD70E1"/>
    <w:rsid w:val="195668B5"/>
    <w:rsid w:val="19BB6894"/>
    <w:rsid w:val="1A310C03"/>
    <w:rsid w:val="1A4B7B1E"/>
    <w:rsid w:val="1A596C9D"/>
    <w:rsid w:val="1A67736A"/>
    <w:rsid w:val="1AC17D6B"/>
    <w:rsid w:val="1AF745D1"/>
    <w:rsid w:val="1AF7519E"/>
    <w:rsid w:val="1AF90DE1"/>
    <w:rsid w:val="1B35158C"/>
    <w:rsid w:val="1BAD5233"/>
    <w:rsid w:val="1C5C070A"/>
    <w:rsid w:val="1C810146"/>
    <w:rsid w:val="1CA81240"/>
    <w:rsid w:val="1CC26509"/>
    <w:rsid w:val="1CDD03AF"/>
    <w:rsid w:val="1CE95BB1"/>
    <w:rsid w:val="1D0558E6"/>
    <w:rsid w:val="1D45357A"/>
    <w:rsid w:val="1D6F7705"/>
    <w:rsid w:val="1DE961B4"/>
    <w:rsid w:val="1DF41A46"/>
    <w:rsid w:val="1E8777C0"/>
    <w:rsid w:val="1F76708A"/>
    <w:rsid w:val="1F792E52"/>
    <w:rsid w:val="1F8B2758"/>
    <w:rsid w:val="1FF35BAA"/>
    <w:rsid w:val="20386EDE"/>
    <w:rsid w:val="2124443E"/>
    <w:rsid w:val="215043C3"/>
    <w:rsid w:val="21F15069"/>
    <w:rsid w:val="22901D98"/>
    <w:rsid w:val="22A70A5F"/>
    <w:rsid w:val="22D932BE"/>
    <w:rsid w:val="231C216D"/>
    <w:rsid w:val="232D4DE6"/>
    <w:rsid w:val="233C1F6E"/>
    <w:rsid w:val="238E3AF5"/>
    <w:rsid w:val="23904420"/>
    <w:rsid w:val="23A1427E"/>
    <w:rsid w:val="23C630CF"/>
    <w:rsid w:val="24245FDF"/>
    <w:rsid w:val="24B34BBB"/>
    <w:rsid w:val="271950CD"/>
    <w:rsid w:val="273D7F78"/>
    <w:rsid w:val="277858D3"/>
    <w:rsid w:val="285308B3"/>
    <w:rsid w:val="28C960AB"/>
    <w:rsid w:val="28E92FB8"/>
    <w:rsid w:val="29610C47"/>
    <w:rsid w:val="29F86D1C"/>
    <w:rsid w:val="2A2003CB"/>
    <w:rsid w:val="2B1B633C"/>
    <w:rsid w:val="2B300635"/>
    <w:rsid w:val="2B4E7372"/>
    <w:rsid w:val="2BDE112F"/>
    <w:rsid w:val="2BE80FC5"/>
    <w:rsid w:val="2BE931E7"/>
    <w:rsid w:val="2C2A7D6B"/>
    <w:rsid w:val="2C6869CE"/>
    <w:rsid w:val="2D841FEA"/>
    <w:rsid w:val="2D997F33"/>
    <w:rsid w:val="2DD7309D"/>
    <w:rsid w:val="2DEF432B"/>
    <w:rsid w:val="2E053D29"/>
    <w:rsid w:val="2E604B77"/>
    <w:rsid w:val="2E8D72C8"/>
    <w:rsid w:val="2EA710D2"/>
    <w:rsid w:val="2FBA5AB5"/>
    <w:rsid w:val="2FC75F75"/>
    <w:rsid w:val="300871FC"/>
    <w:rsid w:val="307017D8"/>
    <w:rsid w:val="3094182F"/>
    <w:rsid w:val="30CA594D"/>
    <w:rsid w:val="313B4002"/>
    <w:rsid w:val="314C2789"/>
    <w:rsid w:val="31F83252"/>
    <w:rsid w:val="32062D30"/>
    <w:rsid w:val="326E0568"/>
    <w:rsid w:val="33380298"/>
    <w:rsid w:val="33627980"/>
    <w:rsid w:val="33C50A48"/>
    <w:rsid w:val="33D67A0A"/>
    <w:rsid w:val="34070DD3"/>
    <w:rsid w:val="340C48D6"/>
    <w:rsid w:val="3430373E"/>
    <w:rsid w:val="34440360"/>
    <w:rsid w:val="3504421D"/>
    <w:rsid w:val="352A258D"/>
    <w:rsid w:val="352D1821"/>
    <w:rsid w:val="35A76DB5"/>
    <w:rsid w:val="35BB64FF"/>
    <w:rsid w:val="35DD6B84"/>
    <w:rsid w:val="368016AD"/>
    <w:rsid w:val="374618DE"/>
    <w:rsid w:val="3757638E"/>
    <w:rsid w:val="37731BDD"/>
    <w:rsid w:val="37826BB7"/>
    <w:rsid w:val="381408CA"/>
    <w:rsid w:val="38980DE1"/>
    <w:rsid w:val="38DE445C"/>
    <w:rsid w:val="38E67AFB"/>
    <w:rsid w:val="39920FA2"/>
    <w:rsid w:val="3AEB0B27"/>
    <w:rsid w:val="3BB638AA"/>
    <w:rsid w:val="3C243028"/>
    <w:rsid w:val="3C503C70"/>
    <w:rsid w:val="3C794B82"/>
    <w:rsid w:val="3CBD23C2"/>
    <w:rsid w:val="3D0D7979"/>
    <w:rsid w:val="3DA201B5"/>
    <w:rsid w:val="3F456ACF"/>
    <w:rsid w:val="3FAD3316"/>
    <w:rsid w:val="3FBA5DE7"/>
    <w:rsid w:val="40300AA8"/>
    <w:rsid w:val="403C4D10"/>
    <w:rsid w:val="408275A7"/>
    <w:rsid w:val="40FD1CB3"/>
    <w:rsid w:val="41BC0CB0"/>
    <w:rsid w:val="421F4310"/>
    <w:rsid w:val="4234323F"/>
    <w:rsid w:val="42882ACD"/>
    <w:rsid w:val="431E29A4"/>
    <w:rsid w:val="43264CC4"/>
    <w:rsid w:val="43A47D8C"/>
    <w:rsid w:val="43AE5C9F"/>
    <w:rsid w:val="43CA052C"/>
    <w:rsid w:val="43F87A1E"/>
    <w:rsid w:val="4407289B"/>
    <w:rsid w:val="44F42715"/>
    <w:rsid w:val="455A63A9"/>
    <w:rsid w:val="46081138"/>
    <w:rsid w:val="46D22DCB"/>
    <w:rsid w:val="46E50CD6"/>
    <w:rsid w:val="46FA43CA"/>
    <w:rsid w:val="474866BF"/>
    <w:rsid w:val="47700451"/>
    <w:rsid w:val="47EA3B26"/>
    <w:rsid w:val="485062D6"/>
    <w:rsid w:val="48D73D94"/>
    <w:rsid w:val="490E4822"/>
    <w:rsid w:val="4940341D"/>
    <w:rsid w:val="49D44C04"/>
    <w:rsid w:val="49D91E63"/>
    <w:rsid w:val="4AB073AF"/>
    <w:rsid w:val="4ACE68ED"/>
    <w:rsid w:val="4AD172A0"/>
    <w:rsid w:val="4B17387A"/>
    <w:rsid w:val="4C270CCC"/>
    <w:rsid w:val="4C556811"/>
    <w:rsid w:val="4C7721D1"/>
    <w:rsid w:val="4C7B07B9"/>
    <w:rsid w:val="4CD43B61"/>
    <w:rsid w:val="4D1D5DDF"/>
    <w:rsid w:val="4DE559A2"/>
    <w:rsid w:val="4F3E405B"/>
    <w:rsid w:val="4FBF64DD"/>
    <w:rsid w:val="4FDD5E5E"/>
    <w:rsid w:val="50F53EAD"/>
    <w:rsid w:val="510237BC"/>
    <w:rsid w:val="5131323E"/>
    <w:rsid w:val="51AF6561"/>
    <w:rsid w:val="51B3295E"/>
    <w:rsid w:val="51DA25EF"/>
    <w:rsid w:val="51E75E75"/>
    <w:rsid w:val="52F65421"/>
    <w:rsid w:val="5372782A"/>
    <w:rsid w:val="53EB4AB6"/>
    <w:rsid w:val="5413211A"/>
    <w:rsid w:val="54C4421A"/>
    <w:rsid w:val="55027F5A"/>
    <w:rsid w:val="563C5AF5"/>
    <w:rsid w:val="5668284B"/>
    <w:rsid w:val="566E5AED"/>
    <w:rsid w:val="56D813C3"/>
    <w:rsid w:val="57350F0D"/>
    <w:rsid w:val="57891B54"/>
    <w:rsid w:val="57AA1447"/>
    <w:rsid w:val="588E291E"/>
    <w:rsid w:val="58DD0C9D"/>
    <w:rsid w:val="595C276C"/>
    <w:rsid w:val="595D239E"/>
    <w:rsid w:val="59D91278"/>
    <w:rsid w:val="59E15420"/>
    <w:rsid w:val="5A1E0221"/>
    <w:rsid w:val="5A551883"/>
    <w:rsid w:val="5AF57FA0"/>
    <w:rsid w:val="5C264E29"/>
    <w:rsid w:val="5C6F373D"/>
    <w:rsid w:val="5CB467A1"/>
    <w:rsid w:val="5D001940"/>
    <w:rsid w:val="5DE06EFC"/>
    <w:rsid w:val="5E550AE3"/>
    <w:rsid w:val="5EEC1D88"/>
    <w:rsid w:val="5F840CB9"/>
    <w:rsid w:val="5FF92CD2"/>
    <w:rsid w:val="60290AA7"/>
    <w:rsid w:val="602920D2"/>
    <w:rsid w:val="60C630C3"/>
    <w:rsid w:val="60F71799"/>
    <w:rsid w:val="61372D32"/>
    <w:rsid w:val="61530440"/>
    <w:rsid w:val="61833620"/>
    <w:rsid w:val="61F376E5"/>
    <w:rsid w:val="63043952"/>
    <w:rsid w:val="651530BD"/>
    <w:rsid w:val="6592399C"/>
    <w:rsid w:val="65E90156"/>
    <w:rsid w:val="6606323E"/>
    <w:rsid w:val="666175C9"/>
    <w:rsid w:val="66932CC1"/>
    <w:rsid w:val="66EE5F7E"/>
    <w:rsid w:val="670519E0"/>
    <w:rsid w:val="671C1CB6"/>
    <w:rsid w:val="67394369"/>
    <w:rsid w:val="67404A7A"/>
    <w:rsid w:val="6748224A"/>
    <w:rsid w:val="680B27B0"/>
    <w:rsid w:val="6866295D"/>
    <w:rsid w:val="6880262A"/>
    <w:rsid w:val="68CE19E3"/>
    <w:rsid w:val="68F0538C"/>
    <w:rsid w:val="6A071F2C"/>
    <w:rsid w:val="6A0D515D"/>
    <w:rsid w:val="6A3D1E3B"/>
    <w:rsid w:val="6A7A1711"/>
    <w:rsid w:val="6AB7711E"/>
    <w:rsid w:val="6ABF6051"/>
    <w:rsid w:val="6B4C350D"/>
    <w:rsid w:val="6B501010"/>
    <w:rsid w:val="6B580E14"/>
    <w:rsid w:val="6C432778"/>
    <w:rsid w:val="6CB32EAD"/>
    <w:rsid w:val="6D3B3512"/>
    <w:rsid w:val="6D5C361F"/>
    <w:rsid w:val="6D9F6773"/>
    <w:rsid w:val="6DAF12C0"/>
    <w:rsid w:val="6EFA67C7"/>
    <w:rsid w:val="6F3214EB"/>
    <w:rsid w:val="6F97400E"/>
    <w:rsid w:val="70046F2C"/>
    <w:rsid w:val="70990455"/>
    <w:rsid w:val="70BE7457"/>
    <w:rsid w:val="714C523C"/>
    <w:rsid w:val="715C5942"/>
    <w:rsid w:val="71CF1AFF"/>
    <w:rsid w:val="71E648B0"/>
    <w:rsid w:val="729F5E57"/>
    <w:rsid w:val="72A91519"/>
    <w:rsid w:val="730B07ED"/>
    <w:rsid w:val="7347113E"/>
    <w:rsid w:val="736B14E8"/>
    <w:rsid w:val="736F0982"/>
    <w:rsid w:val="73764945"/>
    <w:rsid w:val="741B1AFE"/>
    <w:rsid w:val="7495009D"/>
    <w:rsid w:val="74F220C9"/>
    <w:rsid w:val="7515055E"/>
    <w:rsid w:val="75362607"/>
    <w:rsid w:val="75884637"/>
    <w:rsid w:val="759718D9"/>
    <w:rsid w:val="759D5861"/>
    <w:rsid w:val="76410A8F"/>
    <w:rsid w:val="76965BA2"/>
    <w:rsid w:val="769B0324"/>
    <w:rsid w:val="76B83FE2"/>
    <w:rsid w:val="77323C86"/>
    <w:rsid w:val="77B53E00"/>
    <w:rsid w:val="77CC0047"/>
    <w:rsid w:val="77F922C7"/>
    <w:rsid w:val="7867613C"/>
    <w:rsid w:val="78C6557D"/>
    <w:rsid w:val="78F43FC8"/>
    <w:rsid w:val="798F0DA4"/>
    <w:rsid w:val="79915B42"/>
    <w:rsid w:val="79C245AE"/>
    <w:rsid w:val="7A3D723D"/>
    <w:rsid w:val="7A5820C6"/>
    <w:rsid w:val="7AE81923"/>
    <w:rsid w:val="7B577F11"/>
    <w:rsid w:val="7B5A6118"/>
    <w:rsid w:val="7BB170AC"/>
    <w:rsid w:val="7BF971B1"/>
    <w:rsid w:val="7C0E6B82"/>
    <w:rsid w:val="7C704E83"/>
    <w:rsid w:val="7C9A00F0"/>
    <w:rsid w:val="7CC6105E"/>
    <w:rsid w:val="7CCE677D"/>
    <w:rsid w:val="7D7D77E8"/>
    <w:rsid w:val="7E381ACE"/>
    <w:rsid w:val="7E5B3B6C"/>
    <w:rsid w:val="7EA05D82"/>
    <w:rsid w:val="7EDA1AD0"/>
    <w:rsid w:val="7F8E7517"/>
    <w:rsid w:val="7FA474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endarrow="open"/>
    </o:shapedefaults>
    <o:shapelayout v:ext="edit">
      <o:idmap v:ext="edit" data="1"/>
      <o:rules v:ext="edit">
        <o:r id="V:Rule1" type="connector" idref="#AutoShape 407"/>
        <o:r id="V:Rule2" type="connector" idref="#AutoShape 403"/>
        <o:r id="V:Rule3" type="connector" idref="#AutoShape 406"/>
        <o:r id="V:Rule4" type="connector" idref="#AutoShape 412"/>
        <o:r id="V:Rule5" type="connector" idref="#AutoShape 413"/>
        <o:r id="V:Rule6" type="connector" idref="#AutoShape 414"/>
        <o:r id="V:Rule7" type="connector" idref="#AutoShape 438"/>
        <o:r id="V:Rule8" type="connector" idref="#AutoShape 439"/>
        <o:r id="V:Rule9" type="connector" idref="#AutoShape 13"/>
        <o:r id="V:Rule10" type="connector" idref="#AutoShape 436"/>
        <o:r id="V:Rule11" type="connector" idref="#AutoShape 437"/>
        <o:r id="V:Rule12" type="connector" idref="#AutoShape 449"/>
        <o:r id="V:Rule13" type="connector" idref="#AutoShape 440"/>
        <o:r id="V:Rule14" type="connector" idref="#AutoShape 10"/>
        <o:r id="V:Rule15" type="connector" idref="#AutoShape 443"/>
        <o:r id="V:Rule16" type="connector" idref="#直接连接符 62"/>
        <o:r id="V:Rule17" type="connector" idref="#直接连接符 60"/>
        <o:r id="V:Rule18" type="connector" idref="#直接箭头连接符 45"/>
        <o:r id="V:Rule19" type="connector" idref="#直接连接符 58"/>
        <o:r id="V:Rule20" type="connector" idref="#直接连接符 12"/>
        <o:r id="V:Rule21" type="connector" idref="#_x0000_s1265"/>
        <o:r id="V:Rule22" type="connector" idref="#_x0000_s126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4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1"/>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4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uiPriority w:val="1"/>
  </w:style>
  <w:style w:type="table" w:default="1" w:styleId="24">
    <w:name w:val="Normal Table"/>
    <w:semiHidden/>
    <w:unhideWhenUsed/>
    <w:uiPriority w:val="99"/>
    <w:tblPr>
      <w:tblLayout w:type="fixed"/>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rFonts w:asciiTheme="minorHAnsi" w:hAnsiTheme="minorHAnsi"/>
      <w:sz w:val="18"/>
      <w:szCs w:val="18"/>
    </w:rPr>
  </w:style>
  <w:style w:type="paragraph" w:styleId="7">
    <w:name w:val="Document Map"/>
    <w:basedOn w:val="1"/>
    <w:link w:val="59"/>
    <w:semiHidden/>
    <w:unhideWhenUsed/>
    <w:qFormat/>
    <w:uiPriority w:val="99"/>
    <w:rPr>
      <w:rFonts w:ascii="宋体"/>
      <w:sz w:val="18"/>
      <w:szCs w:val="18"/>
    </w:rPr>
  </w:style>
  <w:style w:type="paragraph" w:styleId="8">
    <w:name w:val="annotation text"/>
    <w:basedOn w:val="1"/>
    <w:link w:val="57"/>
    <w:semiHidden/>
    <w:unhideWhenUsed/>
    <w:qFormat/>
    <w:uiPriority w:val="99"/>
    <w:pPr>
      <w:jc w:val="left"/>
    </w:pPr>
  </w:style>
  <w:style w:type="paragraph" w:styleId="9">
    <w:name w:val="toc 5"/>
    <w:basedOn w:val="1"/>
    <w:next w:val="1"/>
    <w:unhideWhenUsed/>
    <w:qFormat/>
    <w:uiPriority w:val="39"/>
    <w:pPr>
      <w:ind w:left="840"/>
      <w:jc w:val="left"/>
    </w:pPr>
    <w:rPr>
      <w:rFonts w:asciiTheme="minorHAnsi" w:hAnsiTheme="minorHAnsi"/>
      <w:sz w:val="18"/>
      <w:szCs w:val="18"/>
    </w:rPr>
  </w:style>
  <w:style w:type="paragraph" w:styleId="10">
    <w:name w:val="toc 3"/>
    <w:basedOn w:val="1"/>
    <w:next w:val="1"/>
    <w:qFormat/>
    <w:uiPriority w:val="39"/>
    <w:pPr>
      <w:ind w:left="420"/>
      <w:jc w:val="left"/>
    </w:pPr>
    <w:rPr>
      <w:rFonts w:asciiTheme="minorHAnsi" w:hAnsiTheme="minorHAnsi"/>
      <w:i/>
      <w:iCs/>
      <w:sz w:val="20"/>
      <w:szCs w:val="20"/>
    </w:rPr>
  </w:style>
  <w:style w:type="paragraph" w:styleId="11">
    <w:name w:val="Plain Text"/>
    <w:basedOn w:val="1"/>
    <w:link w:val="44"/>
    <w:qFormat/>
    <w:uiPriority w:val="0"/>
    <w:rPr>
      <w:rFonts w:hAnsi="Courier New" w:cs="Courier New"/>
      <w:szCs w:val="21"/>
    </w:rPr>
  </w:style>
  <w:style w:type="paragraph" w:styleId="12">
    <w:name w:val="toc 8"/>
    <w:basedOn w:val="1"/>
    <w:next w:val="1"/>
    <w:unhideWhenUsed/>
    <w:qFormat/>
    <w:uiPriority w:val="39"/>
    <w:pPr>
      <w:ind w:left="1470"/>
      <w:jc w:val="left"/>
    </w:pPr>
    <w:rPr>
      <w:rFonts w:asciiTheme="minorHAnsi" w:hAnsiTheme="minorHAnsi"/>
      <w:sz w:val="18"/>
      <w:szCs w:val="18"/>
    </w:rPr>
  </w:style>
  <w:style w:type="paragraph" w:styleId="13">
    <w:name w:val="Date"/>
    <w:basedOn w:val="1"/>
    <w:next w:val="1"/>
    <w:link w:val="45"/>
    <w:unhideWhenUsed/>
    <w:qFormat/>
    <w:uiPriority w:val="99"/>
    <w:pPr>
      <w:ind w:left="100" w:leftChars="2500"/>
    </w:pPr>
  </w:style>
  <w:style w:type="paragraph" w:styleId="14">
    <w:name w:val="Balloon Text"/>
    <w:basedOn w:val="1"/>
    <w:link w:val="46"/>
    <w:unhideWhenUsed/>
    <w:qFormat/>
    <w:uiPriority w:val="99"/>
    <w:rPr>
      <w:sz w:val="18"/>
      <w:szCs w:val="18"/>
    </w:rPr>
  </w:style>
  <w:style w:type="paragraph" w:styleId="15">
    <w:name w:val="footer"/>
    <w:basedOn w:val="1"/>
    <w:link w:val="39"/>
    <w:unhideWhenUsed/>
    <w:qFormat/>
    <w:uiPriority w:val="99"/>
    <w:pPr>
      <w:tabs>
        <w:tab w:val="center" w:pos="4153"/>
        <w:tab w:val="right" w:pos="8306"/>
      </w:tabs>
      <w:snapToGrid w:val="0"/>
      <w:jc w:val="left"/>
    </w:pPr>
    <w:rPr>
      <w:sz w:val="18"/>
      <w:szCs w:val="18"/>
    </w:rPr>
  </w:style>
  <w:style w:type="paragraph" w:styleId="16">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heme="minorHAnsi" w:hAnsiTheme="minorHAnsi"/>
      <w:b/>
      <w:bCs/>
      <w:caps/>
      <w:sz w:val="20"/>
      <w:szCs w:val="20"/>
    </w:rPr>
  </w:style>
  <w:style w:type="paragraph" w:styleId="18">
    <w:name w:val="toc 4"/>
    <w:basedOn w:val="1"/>
    <w:next w:val="1"/>
    <w:unhideWhenUsed/>
    <w:qFormat/>
    <w:uiPriority w:val="39"/>
    <w:pPr>
      <w:ind w:left="630"/>
      <w:jc w:val="left"/>
    </w:pPr>
    <w:rPr>
      <w:rFonts w:asciiTheme="minorHAnsi" w:hAnsiTheme="minorHAnsi"/>
      <w:sz w:val="18"/>
      <w:szCs w:val="18"/>
    </w:rPr>
  </w:style>
  <w:style w:type="paragraph" w:styleId="19">
    <w:name w:val="toc 6"/>
    <w:basedOn w:val="1"/>
    <w:next w:val="1"/>
    <w:unhideWhenUsed/>
    <w:qFormat/>
    <w:uiPriority w:val="39"/>
    <w:pPr>
      <w:ind w:left="1050"/>
      <w:jc w:val="left"/>
    </w:pPr>
    <w:rPr>
      <w:rFonts w:asciiTheme="minorHAnsi" w:hAnsiTheme="minorHAnsi"/>
      <w:sz w:val="18"/>
      <w:szCs w:val="18"/>
    </w:rPr>
  </w:style>
  <w:style w:type="paragraph" w:styleId="20">
    <w:name w:val="toc 2"/>
    <w:basedOn w:val="1"/>
    <w:next w:val="1"/>
    <w:qFormat/>
    <w:uiPriority w:val="39"/>
    <w:pPr>
      <w:ind w:left="210"/>
      <w:jc w:val="left"/>
    </w:pPr>
    <w:rPr>
      <w:rFonts w:asciiTheme="minorHAnsi" w:hAnsiTheme="minorHAnsi"/>
      <w:smallCaps/>
      <w:sz w:val="20"/>
      <w:szCs w:val="20"/>
    </w:rPr>
  </w:style>
  <w:style w:type="paragraph" w:styleId="21">
    <w:name w:val="toc 9"/>
    <w:basedOn w:val="1"/>
    <w:next w:val="1"/>
    <w:unhideWhenUsed/>
    <w:qFormat/>
    <w:uiPriority w:val="39"/>
    <w:pPr>
      <w:ind w:left="1680"/>
      <w:jc w:val="left"/>
    </w:pPr>
    <w:rPr>
      <w:rFonts w:asciiTheme="minorHAnsi" w:hAnsiTheme="minorHAnsi"/>
      <w:sz w:val="18"/>
      <w:szCs w:val="18"/>
    </w:rPr>
  </w:style>
  <w:style w:type="paragraph" w:styleId="22">
    <w:name w:val="Normal (Web)"/>
    <w:basedOn w:val="1"/>
    <w:unhideWhenUsed/>
    <w:qFormat/>
    <w:uiPriority w:val="99"/>
    <w:pPr>
      <w:spacing w:beforeAutospacing="1" w:afterAutospacing="1"/>
      <w:jc w:val="left"/>
    </w:pPr>
    <w:rPr>
      <w:kern w:val="0"/>
      <w:sz w:val="24"/>
    </w:rPr>
  </w:style>
  <w:style w:type="paragraph" w:styleId="23">
    <w:name w:val="annotation subject"/>
    <w:basedOn w:val="8"/>
    <w:next w:val="8"/>
    <w:link w:val="58"/>
    <w:semiHidden/>
    <w:unhideWhenUsed/>
    <w:qFormat/>
    <w:uiPriority w:val="99"/>
    <w:rPr>
      <w:b/>
      <w:bCs/>
    </w:r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7">
    <w:name w:val="Strong"/>
    <w:basedOn w:val="26"/>
    <w:qFormat/>
    <w:uiPriority w:val="22"/>
    <w:rPr>
      <w:b/>
    </w:rPr>
  </w:style>
  <w:style w:type="character" w:styleId="28">
    <w:name w:val="FollowedHyperlink"/>
    <w:basedOn w:val="26"/>
    <w:unhideWhenUsed/>
    <w:qFormat/>
    <w:uiPriority w:val="99"/>
    <w:rPr>
      <w:color w:val="333333"/>
      <w:u w:val="none"/>
    </w:rPr>
  </w:style>
  <w:style w:type="character" w:styleId="29">
    <w:name w:val="Emphasis"/>
    <w:basedOn w:val="26"/>
    <w:qFormat/>
    <w:uiPriority w:val="20"/>
  </w:style>
  <w:style w:type="character" w:styleId="30">
    <w:name w:val="HTML Definition"/>
    <w:basedOn w:val="26"/>
    <w:semiHidden/>
    <w:unhideWhenUsed/>
    <w:qFormat/>
    <w:uiPriority w:val="99"/>
  </w:style>
  <w:style w:type="character" w:styleId="31">
    <w:name w:val="HTML Variable"/>
    <w:basedOn w:val="26"/>
    <w:semiHidden/>
    <w:unhideWhenUsed/>
    <w:qFormat/>
    <w:uiPriority w:val="99"/>
  </w:style>
  <w:style w:type="character" w:styleId="32">
    <w:name w:val="Hyperlink"/>
    <w:basedOn w:val="26"/>
    <w:qFormat/>
    <w:uiPriority w:val="99"/>
    <w:rPr>
      <w:color w:val="333333"/>
      <w:u w:val="none"/>
    </w:rPr>
  </w:style>
  <w:style w:type="character" w:styleId="33">
    <w:name w:val="HTML Code"/>
    <w:basedOn w:val="26"/>
    <w:semiHidden/>
    <w:unhideWhenUsed/>
    <w:qFormat/>
    <w:uiPriority w:val="99"/>
    <w:rPr>
      <w:rFonts w:hint="eastAsia" w:ascii="微软雅黑" w:hAnsi="微软雅黑" w:eastAsia="微软雅黑" w:cs="微软雅黑"/>
      <w:sz w:val="20"/>
    </w:rPr>
  </w:style>
  <w:style w:type="character" w:styleId="34">
    <w:name w:val="annotation reference"/>
    <w:basedOn w:val="26"/>
    <w:semiHidden/>
    <w:unhideWhenUsed/>
    <w:qFormat/>
    <w:uiPriority w:val="99"/>
    <w:rPr>
      <w:sz w:val="21"/>
      <w:szCs w:val="21"/>
    </w:rPr>
  </w:style>
  <w:style w:type="character" w:styleId="35">
    <w:name w:val="HTML Cite"/>
    <w:basedOn w:val="26"/>
    <w:semiHidden/>
    <w:unhideWhenUsed/>
    <w:qFormat/>
    <w:uiPriority w:val="99"/>
  </w:style>
  <w:style w:type="character" w:styleId="36">
    <w:name w:val="HTML Keyboard"/>
    <w:basedOn w:val="26"/>
    <w:semiHidden/>
    <w:unhideWhenUsed/>
    <w:qFormat/>
    <w:uiPriority w:val="99"/>
    <w:rPr>
      <w:rFonts w:hint="eastAsia" w:ascii="微软雅黑" w:hAnsi="微软雅黑" w:eastAsia="微软雅黑" w:cs="微软雅黑"/>
      <w:sz w:val="20"/>
    </w:rPr>
  </w:style>
  <w:style w:type="character" w:styleId="37">
    <w:name w:val="HTML Sample"/>
    <w:basedOn w:val="26"/>
    <w:semiHidden/>
    <w:unhideWhenUsed/>
    <w:qFormat/>
    <w:uiPriority w:val="99"/>
    <w:rPr>
      <w:rFonts w:hint="eastAsia" w:ascii="微软雅黑" w:hAnsi="微软雅黑" w:eastAsia="微软雅黑" w:cs="微软雅黑"/>
    </w:rPr>
  </w:style>
  <w:style w:type="character" w:customStyle="1" w:styleId="38">
    <w:name w:val="页眉 字符"/>
    <w:basedOn w:val="26"/>
    <w:link w:val="16"/>
    <w:semiHidden/>
    <w:qFormat/>
    <w:uiPriority w:val="99"/>
    <w:rPr>
      <w:sz w:val="18"/>
      <w:szCs w:val="18"/>
    </w:rPr>
  </w:style>
  <w:style w:type="character" w:customStyle="1" w:styleId="39">
    <w:name w:val="页脚 字符"/>
    <w:basedOn w:val="26"/>
    <w:link w:val="15"/>
    <w:semiHidden/>
    <w:qFormat/>
    <w:uiPriority w:val="99"/>
    <w:rPr>
      <w:sz w:val="18"/>
      <w:szCs w:val="18"/>
    </w:rPr>
  </w:style>
  <w:style w:type="character" w:customStyle="1" w:styleId="40">
    <w:name w:val="标题 1 字符"/>
    <w:basedOn w:val="26"/>
    <w:link w:val="2"/>
    <w:qFormat/>
    <w:uiPriority w:val="0"/>
    <w:rPr>
      <w:rFonts w:ascii="Calibri" w:hAnsi="Calibri" w:eastAsia="宋体" w:cs="黑体"/>
      <w:b/>
      <w:bCs/>
      <w:kern w:val="44"/>
      <w:sz w:val="44"/>
      <w:szCs w:val="44"/>
    </w:rPr>
  </w:style>
  <w:style w:type="character" w:customStyle="1" w:styleId="41">
    <w:name w:val="标题 2 字符"/>
    <w:basedOn w:val="26"/>
    <w:link w:val="3"/>
    <w:qFormat/>
    <w:uiPriority w:val="9"/>
    <w:rPr>
      <w:rFonts w:ascii="Cambria" w:hAnsi="Cambria" w:eastAsia="宋体" w:cs="黑体"/>
      <w:b/>
      <w:bCs/>
      <w:sz w:val="32"/>
      <w:szCs w:val="32"/>
    </w:rPr>
  </w:style>
  <w:style w:type="character" w:customStyle="1" w:styleId="42">
    <w:name w:val="标题 3 字符"/>
    <w:basedOn w:val="26"/>
    <w:link w:val="4"/>
    <w:qFormat/>
    <w:uiPriority w:val="9"/>
    <w:rPr>
      <w:rFonts w:ascii="Calibri" w:hAnsi="Calibri" w:eastAsia="宋体" w:cs="黑体"/>
      <w:b/>
      <w:bCs/>
      <w:sz w:val="32"/>
      <w:szCs w:val="32"/>
    </w:rPr>
  </w:style>
  <w:style w:type="character" w:customStyle="1" w:styleId="43">
    <w:name w:val="标题 4 字符"/>
    <w:basedOn w:val="26"/>
    <w:link w:val="5"/>
    <w:qFormat/>
    <w:uiPriority w:val="9"/>
    <w:rPr>
      <w:rFonts w:asciiTheme="majorHAnsi" w:hAnsiTheme="majorHAnsi" w:eastAsiaTheme="majorEastAsia" w:cstheme="majorBidi"/>
      <w:b/>
      <w:bCs/>
      <w:sz w:val="28"/>
      <w:szCs w:val="28"/>
    </w:rPr>
  </w:style>
  <w:style w:type="character" w:customStyle="1" w:styleId="44">
    <w:name w:val="纯文本 字符"/>
    <w:basedOn w:val="26"/>
    <w:link w:val="11"/>
    <w:qFormat/>
    <w:uiPriority w:val="0"/>
    <w:rPr>
      <w:rFonts w:ascii="Calibri" w:hAnsi="Courier New" w:eastAsia="宋体" w:cs="Courier New"/>
      <w:szCs w:val="21"/>
    </w:rPr>
  </w:style>
  <w:style w:type="character" w:customStyle="1" w:styleId="45">
    <w:name w:val="日期 字符"/>
    <w:basedOn w:val="26"/>
    <w:link w:val="13"/>
    <w:qFormat/>
    <w:uiPriority w:val="99"/>
    <w:rPr>
      <w:rFonts w:ascii="Calibri" w:hAnsi="Calibri" w:eastAsia="宋体" w:cs="黑体"/>
    </w:rPr>
  </w:style>
  <w:style w:type="character" w:customStyle="1" w:styleId="46">
    <w:name w:val="批注框文本 字符"/>
    <w:basedOn w:val="26"/>
    <w:link w:val="14"/>
    <w:qFormat/>
    <w:uiPriority w:val="99"/>
    <w:rPr>
      <w:rFonts w:ascii="Calibri" w:hAnsi="Calibri" w:eastAsia="宋体" w:cs="黑体"/>
      <w:sz w:val="18"/>
      <w:szCs w:val="18"/>
    </w:rPr>
  </w:style>
  <w:style w:type="paragraph" w:customStyle="1" w:styleId="47">
    <w:name w:val="TOC 标题1"/>
    <w:basedOn w:val="2"/>
    <w:next w:val="1"/>
    <w:unhideWhenUsed/>
    <w:qFormat/>
    <w:uiPriority w:val="39"/>
    <w:pPr>
      <w:widowControl/>
      <w:spacing w:before="480" w:after="0" w:line="276" w:lineRule="auto"/>
      <w:jc w:val="left"/>
      <w:outlineLvl w:val="9"/>
    </w:pPr>
    <w:rPr>
      <w:rFonts w:ascii="Cambria" w:hAnsi="Cambria"/>
      <w:color w:val="365F90"/>
      <w:kern w:val="0"/>
      <w:sz w:val="28"/>
      <w:szCs w:val="28"/>
    </w:rPr>
  </w:style>
  <w:style w:type="character" w:customStyle="1" w:styleId="48">
    <w:name w:val="font01"/>
    <w:basedOn w:val="26"/>
    <w:qFormat/>
    <w:uiPriority w:val="0"/>
    <w:rPr>
      <w:rFonts w:hint="eastAsia" w:ascii="宋体" w:hAnsi="宋体" w:eastAsia="宋体" w:cs="宋体"/>
      <w:color w:val="000000"/>
      <w:sz w:val="22"/>
      <w:szCs w:val="22"/>
      <w:u w:val="none"/>
      <w:vertAlign w:val="subscript"/>
    </w:rPr>
  </w:style>
  <w:style w:type="character" w:customStyle="1" w:styleId="49">
    <w:name w:val="bg"/>
    <w:basedOn w:val="26"/>
    <w:qFormat/>
    <w:uiPriority w:val="0"/>
    <w:rPr>
      <w:shd w:val="clear" w:color="auto" w:fill="000000"/>
    </w:rPr>
  </w:style>
  <w:style w:type="character" w:customStyle="1" w:styleId="50">
    <w:name w:val="del-btn"/>
    <w:basedOn w:val="26"/>
    <w:qFormat/>
    <w:uiPriority w:val="0"/>
  </w:style>
  <w:style w:type="character" w:customStyle="1" w:styleId="51">
    <w:name w:val="del-btn1"/>
    <w:basedOn w:val="26"/>
    <w:qFormat/>
    <w:uiPriority w:val="0"/>
    <w:rPr>
      <w:shd w:val="clear" w:color="auto" w:fill="000000"/>
    </w:rPr>
  </w:style>
  <w:style w:type="character" w:customStyle="1" w:styleId="52">
    <w:name w:val="answer-title2"/>
    <w:basedOn w:val="26"/>
    <w:qFormat/>
    <w:uiPriority w:val="0"/>
  </w:style>
  <w:style w:type="character" w:customStyle="1" w:styleId="53">
    <w:name w:val="bg1"/>
    <w:basedOn w:val="26"/>
    <w:qFormat/>
    <w:uiPriority w:val="0"/>
    <w:rPr>
      <w:shd w:val="clear" w:color="auto" w:fill="000000"/>
    </w:rPr>
  </w:style>
  <w:style w:type="paragraph" w:styleId="5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55">
    <w:name w:val="List Paragraph"/>
    <w:basedOn w:val="1"/>
    <w:qFormat/>
    <w:uiPriority w:val="34"/>
    <w:pPr>
      <w:ind w:firstLine="420" w:firstLineChars="200"/>
    </w:pPr>
    <w:rPr>
      <w:rFonts w:asciiTheme="minorHAnsi" w:hAnsiTheme="minorHAnsi" w:eastAsiaTheme="minorEastAsia" w:cstheme="minorBidi"/>
    </w:rPr>
  </w:style>
  <w:style w:type="character" w:styleId="56">
    <w:name w:val="Placeholder Text"/>
    <w:basedOn w:val="26"/>
    <w:semiHidden/>
    <w:qFormat/>
    <w:uiPriority w:val="99"/>
    <w:rPr>
      <w:color w:val="808080"/>
    </w:rPr>
  </w:style>
  <w:style w:type="character" w:customStyle="1" w:styleId="57">
    <w:name w:val="批注文字 字符"/>
    <w:basedOn w:val="26"/>
    <w:link w:val="8"/>
    <w:semiHidden/>
    <w:qFormat/>
    <w:uiPriority w:val="99"/>
    <w:rPr>
      <w:rFonts w:ascii="Calibri" w:hAnsi="Calibri" w:eastAsia="宋体" w:cs="黑体"/>
    </w:rPr>
  </w:style>
  <w:style w:type="character" w:customStyle="1" w:styleId="58">
    <w:name w:val="批注主题 字符"/>
    <w:basedOn w:val="57"/>
    <w:link w:val="23"/>
    <w:semiHidden/>
    <w:qFormat/>
    <w:uiPriority w:val="99"/>
    <w:rPr>
      <w:rFonts w:ascii="Calibri" w:hAnsi="Calibri" w:eastAsia="宋体" w:cs="黑体"/>
      <w:b/>
      <w:bCs/>
    </w:rPr>
  </w:style>
  <w:style w:type="character" w:customStyle="1" w:styleId="59">
    <w:name w:val="文档结构图 字符"/>
    <w:basedOn w:val="26"/>
    <w:link w:val="7"/>
    <w:semiHidden/>
    <w:qFormat/>
    <w:uiPriority w:val="99"/>
    <w:rPr>
      <w:rFonts w:ascii="宋体" w:hAnsi="Calibri" w:eastAsia="宋体" w:cs="黑体"/>
      <w:sz w:val="18"/>
      <w:szCs w:val="18"/>
    </w:rPr>
  </w:style>
  <w:style w:type="paragraph" w:customStyle="1" w:styleId="60">
    <w:name w:val="TOC 标题2"/>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61">
    <w:name w:val="Revision"/>
    <w:hidden/>
    <w:semiHidden/>
    <w:uiPriority w:val="99"/>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1"/>
    <customShpInfo spid="_x0000_s2050"/>
    <customShpInfo spid="_x0000_s2049"/>
    <customShpInfo spid="_x0000_s1265"/>
    <customShpInfo spid="_x0000_s1266"/>
    <customShpInfo spid="_x0000_s1026"/>
    <customShpInfo spid="_x0000_s1263"/>
    <customShpInfo spid="_x0000_s1027"/>
    <customShpInfo spid="_x0000_s1262"/>
    <customShpInfo spid="_x0000_s1028"/>
    <customShpInfo spid="_x0000_s1261"/>
    <customShpInfo spid="_x0000_s1029"/>
    <customShpInfo spid="_x0000_s1260"/>
    <customShpInfo spid="_x0000_s1030"/>
    <customShpInfo spid="_x0000_s1259"/>
    <customShpInfo spid="_x0000_s1031"/>
    <customShpInfo spid="_x0000_s1258"/>
    <customShpInfo spid="_x0000_s1032"/>
    <customShpInfo spid="_x0000_s1033"/>
    <customShpInfo spid="_x0000_s1257"/>
    <customShpInfo spid="_x0000_s1035"/>
    <customShpInfo spid="_x0000_s1256"/>
    <customShpInfo spid="_x0000_s1034"/>
    <customShpInfo spid="_x0000_s1255"/>
    <customShpInfo spid="_x0000_s1036"/>
    <customShpInfo spid="_x0000_s1254"/>
    <customShpInfo spid="_x0000_s1037"/>
    <customShpInfo spid="_x0000_s1253"/>
    <customShpInfo spid="_x0000_s1038"/>
    <customShpInfo spid="_x0000_s1252"/>
    <customShpInfo spid="_x0000_s1039"/>
    <customShpInfo spid="_x0000_s1251"/>
    <customShpInfo spid="_x0000_s1040"/>
    <customShpInfo spid="_x0000_s1250"/>
    <customShpInfo spid="_x0000_s1041"/>
    <customShpInfo spid="_x0000_s1042"/>
    <customShpInfo spid="_x0000_s1249"/>
    <customShpInfo spid="_x0000_s1043"/>
    <customShpInfo spid="_x0000_s1248"/>
    <customShpInfo spid="_x0000_s1044"/>
    <customShpInfo spid="_x0000_s1247"/>
    <customShpInfo spid="_x0000_s1246"/>
    <customShpInfo spid="_x0000_s1045"/>
    <customShpInfo spid="_x0000_s1046"/>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245"/>
    <customShpInfo spid="_x0000_s1244"/>
    <customShpInfo spid="_x0000_s1243"/>
    <customShpInfo spid="_x0000_s1242"/>
    <customShpInfo spid="_x0000_s1241"/>
    <customShpInfo spid="_x0000_s1240"/>
    <customShpInfo spid="_x0000_s1239"/>
    <customShpInfo spid="_x0000_s1238"/>
    <customShpInfo spid="_x0000_s1237"/>
    <customShpInfo spid="_x0000_s1236"/>
    <customShpInfo spid="_x0000_s1235"/>
    <customShpInfo spid="_x0000_s1234"/>
    <customShpInfo spid="_x0000_s1232"/>
    <customShpInfo spid="_x0000_s1231"/>
    <customShpInfo spid="_x0000_s1230"/>
    <customShpInfo spid="_x0000_s1059"/>
    <customShpInfo spid="_x0000_s1229"/>
    <customShpInfo spid="_x0000_s1226"/>
    <customShpInfo spid="_x0000_s1225"/>
    <customShpInfo spid="_x0000_s1047"/>
    <customShpInfo spid="_x0000_s1224"/>
    <customShpInfo spid="_x0000_s1223"/>
    <customShpInfo spid="_x0000_s1060"/>
    <customShpInfo spid="_x0000_s1061"/>
    <customShpInfo spid="_x0000_s1222"/>
    <customShpInfo spid="_x0000_s1062"/>
    <customShpInfo spid="_x0000_s1221"/>
    <customShpInfo spid="_x0000_s1063"/>
    <customShpInfo spid="_x0000_s1064"/>
    <customShpInfo spid="_x0000_s1220"/>
    <customShpInfo spid="_x0000_s1219"/>
    <customShpInfo spid="_x0000_s1218"/>
    <customShpInfo spid="_x0000_s1217"/>
    <customShpInfo spid="_x0000_s1216"/>
    <customShpInfo spid="_x0000_s1215"/>
    <customShpInfo spid="_x0000_s1214"/>
    <customShpInfo spid="_x0000_s1065"/>
    <customShpInfo spid="_x0000_s1213"/>
    <customShpInfo spid="_x0000_s1066"/>
    <customShpInfo spid="_x0000_s1267"/>
    <customShpInfo spid="_x0000_s1212"/>
    <customShpInfo spid="_x0000_s1067"/>
    <customShpInfo spid="_x0000_s1068"/>
    <customShpInfo spid="_x0000_s1069"/>
    <customShpInfo spid="_x0000_s1070"/>
    <customShpInfo spid="_x0000_s1071"/>
    <customShpInfo spid="_x0000_s1211"/>
    <customShpInfo spid="_x0000_s1210"/>
    <customShpInfo spid="_x0000_s1072"/>
    <customShpInfo spid="_x0000_s1209"/>
    <customShpInfo spid="_x0000_s1073"/>
    <customShpInfo spid="_x0000_s1208"/>
    <customShpInfo spid="_x0000_s1074"/>
    <customShpInfo spid="_x0000_s1075"/>
    <customShpInfo spid="_x0000_s1076"/>
    <customShpInfo spid="_x0000_s1207"/>
    <customShpInfo spid="_x0000_s1206"/>
    <customShpInfo spid="_x0000_s1077"/>
    <customShpInfo spid="_x0000_s1078"/>
    <customShpInfo spid="_x0000_s1204"/>
    <customShpInfo spid="_x0000_s1205"/>
    <customShpInfo spid="_x0000_s1203"/>
    <customShpInfo spid="_x0000_s1079"/>
    <customShpInfo spid="_x0000_s1202"/>
    <customShpInfo spid="_x0000_s1080"/>
    <customShpInfo spid="_x0000_s1081"/>
    <customShpInfo spid="_x0000_s1201"/>
    <customShpInfo spid="_x0000_s1082"/>
    <customShpInfo spid="_x0000_s1083"/>
    <customShpInfo spid="_x0000_s1084"/>
    <customShpInfo spid="_x0000_s1200"/>
    <customShpInfo spid="_x0000_s1199"/>
    <customShpInfo spid="_x0000_s1198"/>
    <customShpInfo spid="_x0000_s1085"/>
    <customShpInfo spid="_x0000_s1197"/>
    <customShpInfo spid="_x0000_s1086"/>
    <customShpInfo spid="_x0000_s1196"/>
    <customShpInfo spid="_x0000_s1087"/>
    <customShpInfo spid="_x0000_s1106"/>
    <customShpInfo spid="_x0000_s1177"/>
    <customShpInfo spid="_x0000_s1176"/>
    <customShpInfo spid="_x0000_s1107"/>
    <customShpInfo spid="_x0000_s1108"/>
    <customShpInfo spid="_x0000_s1175"/>
    <customShpInfo spid="_x0000_s1109"/>
    <customShpInfo spid="_x0000_s1174"/>
    <customShpInfo spid="_x0000_s1110"/>
    <customShpInfo spid="_x0000_s1173"/>
    <customShpInfo spid="_x0000_s1111"/>
    <customShpInfo spid="_x0000_s1172"/>
    <customShpInfo spid="_x0000_s1112"/>
    <customShpInfo spid="_x0000_s1171"/>
    <customShpInfo spid="_x0000_s1113"/>
    <customShpInfo spid="_x0000_s1170"/>
    <customShpInfo spid="_x0000_s1114"/>
    <customShpInfo spid="_x0000_s1115"/>
    <customShpInfo spid="_x0000_s1116"/>
    <customShpInfo spid="_x0000_s1117"/>
    <customShpInfo spid="_x0000_s1169"/>
    <customShpInfo spid="_x0000_s1168"/>
    <customShpInfo spid="_x0000_s1118"/>
    <customShpInfo spid="_x0000_s1119"/>
    <customShpInfo spid="_x0000_s1120"/>
    <customShpInfo spid="_x0000_s1121"/>
    <customShpInfo spid="_x0000_s1167"/>
    <customShpInfo spid="_x0000_s1166"/>
    <customShpInfo spid="_x0000_s1165"/>
    <customShpInfo spid="_x0000_s1164"/>
    <customShpInfo spid="_x0000_s1122"/>
    <customShpInfo spid="_x0000_s1123"/>
    <customShpInfo spid="_x0000_s1124"/>
    <customShpInfo spid="_x0000_s1163"/>
    <customShpInfo spid="_x0000_s1162"/>
    <customShpInfo spid="_x0000_s1125"/>
    <customShpInfo spid="_x0000_s1161"/>
    <customShpInfo spid="_x0000_s1126"/>
    <customShpInfo spid="_x0000_s1160"/>
    <customShpInfo spid="_x0000_s1127"/>
    <customShpInfo spid="_x0000_s1159"/>
    <customShpInfo spid="_x0000_s1128"/>
    <customShpInfo spid="_x0000_s1129"/>
    <customShpInfo spid="_x0000_s1158"/>
    <customShpInfo spid="_x0000_s1130"/>
    <customShpInfo spid="_x0000_s1157"/>
    <customShpInfo spid="_x0000_s1131"/>
    <customShpInfo spid="_x0000_s1132"/>
    <customShpInfo spid="_x0000_s1133"/>
    <customShpInfo spid="_x0000_s1134"/>
    <customShpInfo spid="_x0000_s1156"/>
    <customShpInfo spid="_x0000_s1155"/>
    <customShpInfo spid="_x0000_s1154"/>
    <customShpInfo spid="_x0000_s1153"/>
    <customShpInfo spid="_x0000_s1135"/>
    <customShpInfo spid="_x0000_s1136"/>
    <customShpInfo spid="_x0000_s1137"/>
    <customShpInfo spid="_x0000_s1152"/>
    <customShpInfo spid="_x0000_s1151"/>
    <customShpInfo spid="_x0000_s1138"/>
    <customShpInfo spid="_x0000_s1139"/>
    <customShpInfo spid="_x0000_s1140"/>
    <customShpInfo spid="_x0000_s1141"/>
    <customShpInfo spid="_x0000_s1142"/>
    <customShpInfo spid="_x0000_s1143"/>
    <customShpInfo spid="_x0000_s1144"/>
    <customShpInfo spid="_x0000_s1150"/>
    <customShpInfo spid="_x0000_s1149"/>
    <customShpInfo spid="_x0000_s1148"/>
    <customShpInfo spid="_x0000_s1147"/>
    <customShpInfo spid="_x0000_s1146"/>
    <customShpInfo spid="_x0000_s114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6699B6-7477-4FD4-99C2-DE2D30B3488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94</Pages>
  <Words>8545</Words>
  <Characters>48713</Characters>
  <Lines>405</Lines>
  <Paragraphs>114</Paragraphs>
  <TotalTime>981</TotalTime>
  <ScaleCrop>false</ScaleCrop>
  <LinksUpToDate>false</LinksUpToDate>
  <CharactersWithSpaces>57144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2019-09-09T00:41:00Z</dcterms:created>
  <dc:creator>Administrator</dc:creator>
  <cp:lastModifiedBy>唐斌</cp:lastModifiedBy>
  <cp:lastPrinted>2019-09-28T14:32:00Z</cp:lastPrinted>
  <dcterms:modified xsi:type="dcterms:W3CDTF">2019-09-30T03:02:17Z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