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A548C9" w14:textId="77777777" w:rsidR="00125E25" w:rsidRDefault="00CF1E89">
      <w:pPr>
        <w:spacing w:after="120"/>
        <w:ind w:firstLineChars="100" w:firstLine="321"/>
        <w:jc w:val="left"/>
        <w:rPr>
          <w:rFonts w:ascii="Times New Roman" w:eastAsia="仿宋_GB2312" w:hAnsi="Times New Roman" w:cs="Times New Roman"/>
          <w:b/>
          <w:color w:val="000000"/>
          <w:sz w:val="32"/>
          <w:szCs w:val="32"/>
        </w:rPr>
      </w:pPr>
      <w:r>
        <w:rPr>
          <w:rFonts w:ascii="Times New Roman" w:eastAsia="仿宋_GB2312" w:hAnsi="Times New Roman" w:cs="Times New Roman"/>
          <w:b/>
          <w:color w:val="000000"/>
          <w:sz w:val="32"/>
          <w:szCs w:val="32"/>
        </w:rPr>
        <w:t>附件</w:t>
      </w:r>
      <w:r>
        <w:rPr>
          <w:rFonts w:ascii="Times New Roman" w:eastAsia="仿宋_GB2312" w:hAnsi="Times New Roman" w:cs="Times New Roman"/>
          <w:b/>
          <w:color w:val="000000"/>
          <w:sz w:val="32"/>
          <w:szCs w:val="32"/>
        </w:rPr>
        <w:t>2</w:t>
      </w:r>
    </w:p>
    <w:p w14:paraId="30E60D4E" w14:textId="77777777" w:rsidR="00125E25" w:rsidRDefault="00CF1E89">
      <w:pPr>
        <w:pStyle w:val="ad"/>
        <w:ind w:firstLineChars="0" w:firstLine="0"/>
        <w:jc w:val="center"/>
        <w:rPr>
          <w:rFonts w:eastAsia="仿宋_GB2312"/>
          <w:b/>
          <w:color w:val="000000"/>
          <w:sz w:val="32"/>
          <w:szCs w:val="32"/>
        </w:rPr>
      </w:pPr>
      <w:r>
        <w:rPr>
          <w:rFonts w:eastAsia="仿宋_GB2312"/>
          <w:b/>
          <w:color w:val="000000"/>
          <w:sz w:val="32"/>
          <w:szCs w:val="32"/>
        </w:rPr>
        <w:t>《交通基础设施数据采集标准及使用管理规定》任务分工表</w:t>
      </w:r>
    </w:p>
    <w:p w14:paraId="04992B5A" w14:textId="77777777" w:rsidR="00125E25" w:rsidRDefault="00125E25">
      <w:pPr>
        <w:pStyle w:val="ad"/>
        <w:ind w:firstLineChars="0" w:firstLine="0"/>
        <w:jc w:val="center"/>
        <w:rPr>
          <w:rFonts w:eastAsia="仿宋_GB2312"/>
          <w:b/>
          <w:color w:val="000000"/>
          <w:sz w:val="24"/>
        </w:rPr>
      </w:pPr>
    </w:p>
    <w:tbl>
      <w:tblPr>
        <w:tblStyle w:val="af"/>
        <w:tblW w:w="13608" w:type="dxa"/>
        <w:jc w:val="center"/>
        <w:tblLayout w:type="fixed"/>
        <w:tblLook w:val="04A0" w:firstRow="1" w:lastRow="0" w:firstColumn="1" w:lastColumn="0" w:noHBand="0" w:noVBand="1"/>
      </w:tblPr>
      <w:tblGrid>
        <w:gridCol w:w="637"/>
        <w:gridCol w:w="1559"/>
        <w:gridCol w:w="1276"/>
        <w:gridCol w:w="5103"/>
        <w:gridCol w:w="2410"/>
        <w:gridCol w:w="1894"/>
        <w:gridCol w:w="729"/>
      </w:tblGrid>
      <w:tr w:rsidR="00125E25" w14:paraId="7E2016BE" w14:textId="77777777" w:rsidTr="00C33E4B">
        <w:trPr>
          <w:trHeight w:val="513"/>
          <w:jc w:val="center"/>
        </w:trPr>
        <w:tc>
          <w:tcPr>
            <w:tcW w:w="637" w:type="dxa"/>
            <w:vAlign w:val="center"/>
          </w:tcPr>
          <w:p w14:paraId="0320D026" w14:textId="77777777" w:rsidR="00125E25" w:rsidRDefault="00CF1E89">
            <w:pPr>
              <w:jc w:val="center"/>
              <w:rPr>
                <w:rFonts w:ascii="Times New Roman" w:eastAsia="仿宋_GB2312" w:hAnsi="Times New Roman" w:cs="Times New Roman"/>
                <w:b/>
                <w:sz w:val="24"/>
              </w:rPr>
            </w:pPr>
            <w:bookmarkStart w:id="0" w:name="_Hlk41659311"/>
            <w:r>
              <w:rPr>
                <w:rFonts w:ascii="Times New Roman" w:eastAsia="仿宋_GB2312" w:hAnsi="Times New Roman" w:cs="Times New Roman"/>
                <w:b/>
                <w:sz w:val="24"/>
              </w:rPr>
              <w:t>序号</w:t>
            </w:r>
          </w:p>
        </w:tc>
        <w:tc>
          <w:tcPr>
            <w:tcW w:w="1559" w:type="dxa"/>
            <w:vAlign w:val="center"/>
          </w:tcPr>
          <w:p w14:paraId="0AF21301" w14:textId="7D80CC6E" w:rsidR="00125E25" w:rsidRDefault="00CF1E89" w:rsidP="00C33E4B">
            <w:pPr>
              <w:jc w:val="center"/>
              <w:rPr>
                <w:rFonts w:ascii="Times New Roman" w:eastAsia="仿宋_GB2312" w:hAnsi="Times New Roman" w:cs="Times New Roman"/>
                <w:b/>
                <w:sz w:val="24"/>
              </w:rPr>
            </w:pPr>
            <w:r>
              <w:rPr>
                <w:rFonts w:ascii="Times New Roman" w:eastAsia="仿宋_GB2312" w:hAnsi="Times New Roman" w:cs="Times New Roman"/>
                <w:b/>
                <w:sz w:val="24"/>
              </w:rPr>
              <w:t>子任务名称</w:t>
            </w:r>
          </w:p>
        </w:tc>
        <w:tc>
          <w:tcPr>
            <w:tcW w:w="1276" w:type="dxa"/>
            <w:vAlign w:val="center"/>
          </w:tcPr>
          <w:p w14:paraId="03CFD11A" w14:textId="77777777" w:rsidR="00125E25" w:rsidRDefault="00CF1E89">
            <w:pPr>
              <w:jc w:val="center"/>
              <w:rPr>
                <w:rFonts w:ascii="Times New Roman" w:eastAsia="仿宋_GB2312" w:hAnsi="Times New Roman" w:cs="Times New Roman"/>
                <w:b/>
                <w:sz w:val="24"/>
              </w:rPr>
            </w:pPr>
            <w:r>
              <w:rPr>
                <w:rFonts w:ascii="Times New Roman" w:eastAsia="仿宋_GB2312" w:hAnsi="Times New Roman" w:cs="Times New Roman"/>
                <w:b/>
                <w:sz w:val="24"/>
              </w:rPr>
              <w:t>工作内容</w:t>
            </w:r>
          </w:p>
        </w:tc>
        <w:tc>
          <w:tcPr>
            <w:tcW w:w="5103" w:type="dxa"/>
            <w:vAlign w:val="center"/>
          </w:tcPr>
          <w:p w14:paraId="56958DB6" w14:textId="77777777" w:rsidR="00125E25" w:rsidRDefault="00CF1E89">
            <w:pPr>
              <w:jc w:val="center"/>
              <w:rPr>
                <w:rFonts w:ascii="Times New Roman" w:eastAsia="仿宋_GB2312" w:hAnsi="Times New Roman" w:cs="Times New Roman"/>
                <w:b/>
                <w:sz w:val="24"/>
              </w:rPr>
            </w:pPr>
            <w:r>
              <w:rPr>
                <w:rFonts w:ascii="Times New Roman" w:eastAsia="仿宋_GB2312" w:hAnsi="Times New Roman" w:cs="Times New Roman"/>
                <w:b/>
                <w:sz w:val="24"/>
              </w:rPr>
              <w:t>任务分工</w:t>
            </w:r>
          </w:p>
        </w:tc>
        <w:tc>
          <w:tcPr>
            <w:tcW w:w="2410" w:type="dxa"/>
            <w:vAlign w:val="center"/>
          </w:tcPr>
          <w:p w14:paraId="426A72F5" w14:textId="77777777" w:rsidR="00125E25" w:rsidRDefault="00CF1E89">
            <w:pPr>
              <w:jc w:val="center"/>
              <w:rPr>
                <w:rFonts w:ascii="Times New Roman" w:eastAsia="仿宋_GB2312" w:hAnsi="Times New Roman" w:cs="Times New Roman"/>
                <w:b/>
                <w:sz w:val="24"/>
              </w:rPr>
            </w:pPr>
            <w:r>
              <w:rPr>
                <w:rFonts w:ascii="Times New Roman" w:eastAsia="仿宋_GB2312" w:hAnsi="Times New Roman" w:cs="Times New Roman"/>
                <w:b/>
                <w:sz w:val="24"/>
              </w:rPr>
              <w:t>责任单位</w:t>
            </w:r>
          </w:p>
        </w:tc>
        <w:tc>
          <w:tcPr>
            <w:tcW w:w="1894" w:type="dxa"/>
            <w:vAlign w:val="center"/>
          </w:tcPr>
          <w:p w14:paraId="08C8F3CE" w14:textId="77777777" w:rsidR="00125E25" w:rsidRDefault="00CF1E89">
            <w:pPr>
              <w:jc w:val="center"/>
              <w:rPr>
                <w:rFonts w:ascii="Times New Roman" w:eastAsia="仿宋_GB2312" w:hAnsi="Times New Roman" w:cs="Times New Roman"/>
                <w:b/>
                <w:sz w:val="24"/>
              </w:rPr>
            </w:pPr>
            <w:r>
              <w:rPr>
                <w:rFonts w:ascii="Times New Roman" w:eastAsia="仿宋_GB2312" w:hAnsi="Times New Roman" w:cs="Times New Roman"/>
                <w:b/>
                <w:sz w:val="24"/>
              </w:rPr>
              <w:t>完成时限</w:t>
            </w:r>
          </w:p>
        </w:tc>
        <w:tc>
          <w:tcPr>
            <w:tcW w:w="729" w:type="dxa"/>
            <w:vAlign w:val="center"/>
          </w:tcPr>
          <w:p w14:paraId="203DCE4D" w14:textId="77777777" w:rsidR="00125E25" w:rsidRDefault="00CF1E89">
            <w:pPr>
              <w:jc w:val="center"/>
              <w:rPr>
                <w:rFonts w:ascii="Times New Roman" w:eastAsia="仿宋_GB2312" w:hAnsi="Times New Roman" w:cs="Times New Roman"/>
                <w:b/>
                <w:sz w:val="24"/>
              </w:rPr>
            </w:pPr>
            <w:r>
              <w:rPr>
                <w:rFonts w:ascii="Times New Roman" w:eastAsia="仿宋_GB2312" w:hAnsi="Times New Roman" w:cs="Times New Roman"/>
                <w:b/>
                <w:sz w:val="24"/>
              </w:rPr>
              <w:t>备注</w:t>
            </w:r>
          </w:p>
        </w:tc>
      </w:tr>
      <w:tr w:rsidR="00E81F8B" w14:paraId="26BC072A" w14:textId="77777777" w:rsidTr="00C33E4B">
        <w:trPr>
          <w:trHeight w:val="386"/>
          <w:jc w:val="center"/>
        </w:trPr>
        <w:tc>
          <w:tcPr>
            <w:tcW w:w="637" w:type="dxa"/>
            <w:vMerge w:val="restart"/>
            <w:vAlign w:val="center"/>
          </w:tcPr>
          <w:p w14:paraId="30156EC3" w14:textId="77777777" w:rsidR="00E81F8B" w:rsidRDefault="00E81F8B">
            <w:pPr>
              <w:jc w:val="center"/>
              <w:rPr>
                <w:rFonts w:ascii="Times New Roman" w:eastAsia="仿宋_GB2312" w:hAnsi="Times New Roman" w:cs="Times New Roman"/>
                <w:szCs w:val="21"/>
              </w:rPr>
            </w:pPr>
            <w:r>
              <w:rPr>
                <w:rFonts w:ascii="Times New Roman" w:eastAsia="仿宋_GB2312" w:hAnsi="Times New Roman" w:cs="Times New Roman"/>
                <w:szCs w:val="21"/>
              </w:rPr>
              <w:t>01</w:t>
            </w:r>
          </w:p>
        </w:tc>
        <w:tc>
          <w:tcPr>
            <w:tcW w:w="1559" w:type="dxa"/>
            <w:vMerge w:val="restart"/>
            <w:vAlign w:val="center"/>
          </w:tcPr>
          <w:p w14:paraId="4146EC82" w14:textId="77777777" w:rsidR="00E81F8B" w:rsidRDefault="00E81F8B">
            <w:pPr>
              <w:jc w:val="left"/>
              <w:rPr>
                <w:rFonts w:ascii="Times New Roman" w:eastAsia="仿宋_GB2312" w:hAnsi="Times New Roman" w:cs="Times New Roman"/>
                <w:szCs w:val="21"/>
              </w:rPr>
            </w:pPr>
            <w:r>
              <w:rPr>
                <w:rFonts w:ascii="Times New Roman" w:eastAsia="仿宋_GB2312" w:hAnsi="Times New Roman" w:cs="Times New Roman"/>
                <w:szCs w:val="21"/>
              </w:rPr>
              <w:t>《交通基础设施数据采集标准现状调研分析报告》</w:t>
            </w:r>
          </w:p>
        </w:tc>
        <w:tc>
          <w:tcPr>
            <w:tcW w:w="1276" w:type="dxa"/>
            <w:vMerge w:val="restart"/>
            <w:vAlign w:val="center"/>
          </w:tcPr>
          <w:p w14:paraId="58EBFD82" w14:textId="77777777" w:rsidR="00E81F8B" w:rsidRDefault="00E81F8B">
            <w:pPr>
              <w:jc w:val="left"/>
              <w:rPr>
                <w:rFonts w:ascii="Times New Roman" w:eastAsia="仿宋_GB2312" w:hAnsi="Times New Roman" w:cs="Times New Roman"/>
                <w:szCs w:val="21"/>
              </w:rPr>
            </w:pPr>
            <w:r>
              <w:rPr>
                <w:rFonts w:ascii="Times New Roman" w:eastAsia="仿宋_GB2312" w:hAnsi="Times New Roman" w:cs="Times New Roman"/>
                <w:szCs w:val="21"/>
              </w:rPr>
              <w:t>编制《交通基础设施数据采集标准现状调研分析报告》</w:t>
            </w:r>
          </w:p>
        </w:tc>
        <w:tc>
          <w:tcPr>
            <w:tcW w:w="5103" w:type="dxa"/>
            <w:vAlign w:val="center"/>
          </w:tcPr>
          <w:p w14:paraId="70694C99" w14:textId="77777777" w:rsidR="00E81F8B" w:rsidRDefault="00E81F8B">
            <w:pPr>
              <w:rPr>
                <w:rFonts w:ascii="Times New Roman" w:eastAsia="仿宋_GB2312" w:hAnsi="Times New Roman" w:cs="Times New Roman"/>
                <w:szCs w:val="21"/>
              </w:rPr>
            </w:pPr>
            <w:r>
              <w:rPr>
                <w:rFonts w:ascii="Times New Roman" w:eastAsia="仿宋_GB2312" w:hAnsi="Times New Roman" w:cs="Times New Roman"/>
                <w:szCs w:val="21"/>
              </w:rPr>
              <w:t>负责收集交通基础设施数据相关标准及指南、设计规范、验收规范、养护规范，梳理国内外公路工程质量安全数字化管理制度办法等文件</w:t>
            </w:r>
          </w:p>
        </w:tc>
        <w:tc>
          <w:tcPr>
            <w:tcW w:w="2410" w:type="dxa"/>
            <w:vAlign w:val="center"/>
          </w:tcPr>
          <w:p w14:paraId="12AC8AC3" w14:textId="77777777" w:rsidR="00E81F8B" w:rsidRDefault="00E81F8B">
            <w:pPr>
              <w:rPr>
                <w:rFonts w:ascii="Times New Roman" w:eastAsia="仿宋_GB2312" w:hAnsi="Times New Roman" w:cs="Times New Roman"/>
                <w:szCs w:val="21"/>
              </w:rPr>
            </w:pPr>
            <w:r>
              <w:rPr>
                <w:rFonts w:ascii="Times New Roman" w:eastAsia="仿宋_GB2312" w:hAnsi="Times New Roman" w:cs="Times New Roman"/>
                <w:szCs w:val="21"/>
              </w:rPr>
              <w:t>贵州省交通规划勘察设计研究院股份有限公司、北京晶众智慧交通科技股份有限公司</w:t>
            </w:r>
          </w:p>
        </w:tc>
        <w:tc>
          <w:tcPr>
            <w:tcW w:w="1894" w:type="dxa"/>
            <w:vMerge w:val="restart"/>
            <w:vAlign w:val="center"/>
          </w:tcPr>
          <w:p w14:paraId="00541404" w14:textId="77777777" w:rsidR="00E81F8B" w:rsidRDefault="00E81F8B">
            <w:pPr>
              <w:jc w:val="center"/>
              <w:rPr>
                <w:rFonts w:ascii="Times New Roman" w:eastAsia="仿宋_GB2312" w:hAnsi="Times New Roman" w:cs="Times New Roman"/>
                <w:szCs w:val="21"/>
              </w:rPr>
            </w:pPr>
            <w:r>
              <w:rPr>
                <w:rFonts w:ascii="Times New Roman" w:eastAsia="仿宋_GB2312" w:hAnsi="Times New Roman" w:cs="Times New Roman"/>
                <w:szCs w:val="21"/>
              </w:rPr>
              <w:t>2020</w:t>
            </w:r>
            <w:r>
              <w:rPr>
                <w:rFonts w:ascii="Times New Roman" w:eastAsia="仿宋_GB2312" w:hAnsi="Times New Roman" w:cs="Times New Roman"/>
                <w:szCs w:val="21"/>
              </w:rPr>
              <w:t>年</w:t>
            </w:r>
            <w:r>
              <w:rPr>
                <w:rFonts w:ascii="Times New Roman" w:eastAsia="仿宋_GB2312" w:hAnsi="Times New Roman" w:cs="Times New Roman"/>
                <w:szCs w:val="21"/>
              </w:rPr>
              <w:t>10</w:t>
            </w:r>
            <w:r>
              <w:rPr>
                <w:rFonts w:ascii="Times New Roman" w:eastAsia="仿宋_GB2312" w:hAnsi="Times New Roman" w:cs="Times New Roman"/>
                <w:szCs w:val="21"/>
              </w:rPr>
              <w:t>月</w:t>
            </w:r>
          </w:p>
        </w:tc>
        <w:tc>
          <w:tcPr>
            <w:tcW w:w="729" w:type="dxa"/>
            <w:vMerge w:val="restart"/>
          </w:tcPr>
          <w:p w14:paraId="34908145" w14:textId="77777777" w:rsidR="00E81F8B" w:rsidRDefault="00E81F8B">
            <w:pPr>
              <w:rPr>
                <w:rFonts w:ascii="Times New Roman" w:eastAsia="仿宋_GB2312" w:hAnsi="Times New Roman" w:cs="Times New Roman"/>
                <w:szCs w:val="21"/>
              </w:rPr>
            </w:pPr>
          </w:p>
        </w:tc>
      </w:tr>
      <w:tr w:rsidR="00E81F8B" w14:paraId="1ECC2AC4" w14:textId="77777777" w:rsidTr="00C33E4B">
        <w:trPr>
          <w:trHeight w:val="386"/>
          <w:jc w:val="center"/>
        </w:trPr>
        <w:tc>
          <w:tcPr>
            <w:tcW w:w="637" w:type="dxa"/>
            <w:vMerge/>
            <w:vAlign w:val="center"/>
          </w:tcPr>
          <w:p w14:paraId="166BA8FB" w14:textId="77777777" w:rsidR="00E81F8B" w:rsidRDefault="00E81F8B">
            <w:pPr>
              <w:rPr>
                <w:rFonts w:ascii="Times New Roman" w:eastAsia="仿宋_GB2312" w:hAnsi="Times New Roman" w:cs="Times New Roman"/>
                <w:szCs w:val="21"/>
              </w:rPr>
            </w:pPr>
          </w:p>
        </w:tc>
        <w:tc>
          <w:tcPr>
            <w:tcW w:w="1559" w:type="dxa"/>
            <w:vMerge/>
            <w:vAlign w:val="center"/>
          </w:tcPr>
          <w:p w14:paraId="3B3E6D0A" w14:textId="77777777" w:rsidR="00E81F8B" w:rsidRDefault="00E81F8B">
            <w:pPr>
              <w:jc w:val="left"/>
              <w:rPr>
                <w:rFonts w:ascii="Times New Roman" w:eastAsia="仿宋_GB2312" w:hAnsi="Times New Roman" w:cs="Times New Roman"/>
                <w:szCs w:val="21"/>
              </w:rPr>
            </w:pPr>
          </w:p>
        </w:tc>
        <w:tc>
          <w:tcPr>
            <w:tcW w:w="1276" w:type="dxa"/>
            <w:vMerge/>
            <w:vAlign w:val="center"/>
          </w:tcPr>
          <w:p w14:paraId="64E9F9E3" w14:textId="77777777" w:rsidR="00E81F8B" w:rsidRDefault="00E81F8B">
            <w:pPr>
              <w:jc w:val="left"/>
              <w:rPr>
                <w:rFonts w:ascii="Times New Roman" w:eastAsia="仿宋_GB2312" w:hAnsi="Times New Roman" w:cs="Times New Roman"/>
                <w:szCs w:val="21"/>
              </w:rPr>
            </w:pPr>
          </w:p>
        </w:tc>
        <w:tc>
          <w:tcPr>
            <w:tcW w:w="5103" w:type="dxa"/>
            <w:vAlign w:val="center"/>
          </w:tcPr>
          <w:p w14:paraId="7F2470D2" w14:textId="77777777" w:rsidR="00E81F8B" w:rsidRDefault="00E81F8B">
            <w:pPr>
              <w:rPr>
                <w:rFonts w:ascii="Times New Roman" w:eastAsia="仿宋_GB2312" w:hAnsi="Times New Roman" w:cs="Times New Roman"/>
                <w:szCs w:val="21"/>
              </w:rPr>
            </w:pPr>
            <w:r>
              <w:rPr>
                <w:rFonts w:ascii="Times New Roman" w:eastAsia="仿宋_GB2312" w:hAnsi="Times New Roman" w:cs="Times New Roman"/>
                <w:szCs w:val="21"/>
              </w:rPr>
              <w:t>负责调研贵州省已建设的针对建设管理及运营养护的信息化系统，对工作表单及数据库字典等资料进行收集</w:t>
            </w:r>
          </w:p>
        </w:tc>
        <w:tc>
          <w:tcPr>
            <w:tcW w:w="2410" w:type="dxa"/>
            <w:vAlign w:val="center"/>
          </w:tcPr>
          <w:p w14:paraId="3409360E" w14:textId="7F3450F9" w:rsidR="00E81F8B" w:rsidRDefault="00E81F8B" w:rsidP="009C1E91">
            <w:pPr>
              <w:rPr>
                <w:rFonts w:ascii="Times New Roman" w:eastAsia="仿宋_GB2312" w:hAnsi="Times New Roman" w:cs="Times New Roman"/>
                <w:szCs w:val="21"/>
              </w:rPr>
            </w:pPr>
            <w:r>
              <w:rPr>
                <w:rFonts w:ascii="Times New Roman" w:eastAsia="仿宋_GB2312" w:hAnsi="Times New Roman" w:cs="Times New Roman"/>
                <w:szCs w:val="21"/>
              </w:rPr>
              <w:t>北京晶众智慧交通科技股份有限公司</w:t>
            </w:r>
            <w:r>
              <w:rPr>
                <w:rFonts w:ascii="Times New Roman" w:eastAsia="仿宋_GB2312" w:hAnsi="Times New Roman" w:cs="Times New Roman" w:hint="eastAsia"/>
                <w:szCs w:val="21"/>
              </w:rPr>
              <w:t>，</w:t>
            </w:r>
            <w:r w:rsidRPr="009C1E91">
              <w:rPr>
                <w:rFonts w:ascii="Times New Roman" w:eastAsia="仿宋_GB2312" w:hAnsi="Times New Roman" w:cs="Times New Roman" w:hint="eastAsia"/>
                <w:szCs w:val="21"/>
              </w:rPr>
              <w:t>贵州高速公路集团有限公司</w:t>
            </w:r>
            <w:r>
              <w:rPr>
                <w:rFonts w:ascii="Times New Roman" w:eastAsia="仿宋_GB2312" w:hAnsi="Times New Roman" w:cs="Times New Roman" w:hint="eastAsia"/>
                <w:szCs w:val="21"/>
              </w:rPr>
              <w:t>、</w:t>
            </w:r>
            <w:r w:rsidRPr="009C1E91">
              <w:rPr>
                <w:rFonts w:ascii="Times New Roman" w:eastAsia="仿宋_GB2312" w:hAnsi="Times New Roman" w:cs="Times New Roman" w:hint="eastAsia"/>
                <w:szCs w:val="21"/>
              </w:rPr>
              <w:t>贵州交通建设集团有限公司</w:t>
            </w:r>
            <w:r>
              <w:rPr>
                <w:rFonts w:ascii="Times New Roman" w:eastAsia="仿宋_GB2312" w:hAnsi="Times New Roman" w:cs="Times New Roman" w:hint="eastAsia"/>
                <w:szCs w:val="21"/>
              </w:rPr>
              <w:t>、</w:t>
            </w:r>
            <w:r w:rsidRPr="009C1E91">
              <w:rPr>
                <w:rFonts w:ascii="Times New Roman" w:eastAsia="仿宋_GB2312" w:hAnsi="Times New Roman" w:cs="Times New Roman" w:hint="eastAsia"/>
                <w:szCs w:val="21"/>
              </w:rPr>
              <w:t>贵州省公路开发有限责任公司</w:t>
            </w:r>
          </w:p>
        </w:tc>
        <w:tc>
          <w:tcPr>
            <w:tcW w:w="1894" w:type="dxa"/>
            <w:vMerge/>
            <w:vAlign w:val="center"/>
          </w:tcPr>
          <w:p w14:paraId="606B8409" w14:textId="77777777" w:rsidR="00E81F8B" w:rsidRDefault="00E81F8B">
            <w:pPr>
              <w:jc w:val="center"/>
              <w:rPr>
                <w:rFonts w:ascii="Times New Roman" w:eastAsia="仿宋_GB2312" w:hAnsi="Times New Roman" w:cs="Times New Roman"/>
                <w:szCs w:val="21"/>
              </w:rPr>
            </w:pPr>
          </w:p>
        </w:tc>
        <w:tc>
          <w:tcPr>
            <w:tcW w:w="729" w:type="dxa"/>
            <w:vMerge/>
          </w:tcPr>
          <w:p w14:paraId="17B53C04" w14:textId="77777777" w:rsidR="00E81F8B" w:rsidRDefault="00E81F8B">
            <w:pPr>
              <w:rPr>
                <w:rFonts w:ascii="Times New Roman" w:eastAsia="仿宋_GB2312" w:hAnsi="Times New Roman" w:cs="Times New Roman"/>
                <w:szCs w:val="21"/>
              </w:rPr>
            </w:pPr>
          </w:p>
        </w:tc>
      </w:tr>
      <w:tr w:rsidR="00E81F8B" w14:paraId="0E5C4861" w14:textId="77777777" w:rsidTr="00C33E4B">
        <w:trPr>
          <w:trHeight w:val="747"/>
          <w:jc w:val="center"/>
        </w:trPr>
        <w:tc>
          <w:tcPr>
            <w:tcW w:w="637" w:type="dxa"/>
            <w:vMerge/>
            <w:vAlign w:val="center"/>
          </w:tcPr>
          <w:p w14:paraId="1991555B" w14:textId="77777777" w:rsidR="00E81F8B" w:rsidRDefault="00E81F8B">
            <w:pPr>
              <w:rPr>
                <w:rFonts w:ascii="Times New Roman" w:eastAsia="仿宋_GB2312" w:hAnsi="Times New Roman" w:cs="Times New Roman"/>
                <w:szCs w:val="21"/>
              </w:rPr>
            </w:pPr>
          </w:p>
        </w:tc>
        <w:tc>
          <w:tcPr>
            <w:tcW w:w="1559" w:type="dxa"/>
            <w:vMerge/>
            <w:vAlign w:val="center"/>
          </w:tcPr>
          <w:p w14:paraId="778447B7" w14:textId="77777777" w:rsidR="00E81F8B" w:rsidRDefault="00E81F8B">
            <w:pPr>
              <w:jc w:val="left"/>
              <w:rPr>
                <w:rFonts w:ascii="Times New Roman" w:eastAsia="仿宋_GB2312" w:hAnsi="Times New Roman" w:cs="Times New Roman"/>
                <w:szCs w:val="21"/>
              </w:rPr>
            </w:pPr>
          </w:p>
        </w:tc>
        <w:tc>
          <w:tcPr>
            <w:tcW w:w="1276" w:type="dxa"/>
            <w:vMerge/>
            <w:vAlign w:val="center"/>
          </w:tcPr>
          <w:p w14:paraId="28C03882" w14:textId="77777777" w:rsidR="00E81F8B" w:rsidRDefault="00E81F8B">
            <w:pPr>
              <w:jc w:val="left"/>
              <w:rPr>
                <w:rFonts w:ascii="Times New Roman" w:eastAsia="仿宋_GB2312" w:hAnsi="Times New Roman" w:cs="Times New Roman"/>
                <w:szCs w:val="21"/>
              </w:rPr>
            </w:pPr>
          </w:p>
        </w:tc>
        <w:tc>
          <w:tcPr>
            <w:tcW w:w="5103" w:type="dxa"/>
            <w:vAlign w:val="center"/>
          </w:tcPr>
          <w:p w14:paraId="7144A4F8" w14:textId="77777777" w:rsidR="00E81F8B" w:rsidRDefault="00E81F8B">
            <w:pPr>
              <w:rPr>
                <w:rFonts w:ascii="Times New Roman" w:eastAsia="仿宋_GB2312" w:hAnsi="Times New Roman" w:cs="Times New Roman"/>
                <w:szCs w:val="21"/>
              </w:rPr>
            </w:pPr>
            <w:r>
              <w:rPr>
                <w:rFonts w:ascii="Times New Roman" w:eastAsia="仿宋_GB2312" w:hAnsi="Times New Roman" w:cs="Times New Roman"/>
                <w:szCs w:val="21"/>
              </w:rPr>
              <w:t>负责调研运营高速公路</w:t>
            </w:r>
            <w:r>
              <w:rPr>
                <w:rFonts w:ascii="Times New Roman" w:eastAsia="仿宋_GB2312" w:hAnsi="Times New Roman" w:cs="Times New Roman"/>
                <w:szCs w:val="21"/>
              </w:rPr>
              <w:t>“</w:t>
            </w:r>
            <w:r>
              <w:rPr>
                <w:rFonts w:ascii="Times New Roman" w:eastAsia="仿宋_GB2312" w:hAnsi="Times New Roman" w:cs="Times New Roman"/>
                <w:szCs w:val="21"/>
              </w:rPr>
              <w:t>四大养护管理系统（路基、路面、桥梁隧道）</w:t>
            </w:r>
            <w:r>
              <w:rPr>
                <w:rFonts w:ascii="Times New Roman" w:eastAsia="仿宋_GB2312" w:hAnsi="Times New Roman" w:cs="Times New Roman"/>
                <w:szCs w:val="21"/>
              </w:rPr>
              <w:t>”</w:t>
            </w:r>
            <w:r>
              <w:rPr>
                <w:rFonts w:ascii="Times New Roman" w:eastAsia="仿宋_GB2312" w:hAnsi="Times New Roman" w:cs="Times New Roman"/>
                <w:szCs w:val="21"/>
              </w:rPr>
              <w:t>的升级和修订需求，并提出完善贵州省山区交通基础设施数据采集标准及使用管理规定的基本思路</w:t>
            </w:r>
          </w:p>
        </w:tc>
        <w:tc>
          <w:tcPr>
            <w:tcW w:w="2410" w:type="dxa"/>
            <w:vMerge w:val="restart"/>
            <w:vAlign w:val="center"/>
          </w:tcPr>
          <w:p w14:paraId="7179C4D0" w14:textId="77777777" w:rsidR="00E81F8B" w:rsidRDefault="00E81F8B">
            <w:pPr>
              <w:rPr>
                <w:rFonts w:ascii="Times New Roman" w:eastAsia="仿宋_GB2312" w:hAnsi="Times New Roman" w:cs="Times New Roman"/>
                <w:szCs w:val="21"/>
              </w:rPr>
            </w:pPr>
            <w:r>
              <w:rPr>
                <w:rFonts w:ascii="Times New Roman" w:eastAsia="仿宋_GB2312" w:hAnsi="Times New Roman" w:cs="Times New Roman"/>
                <w:szCs w:val="21"/>
              </w:rPr>
              <w:t>贵州省交通规划勘察设计研究院股份有限公司</w:t>
            </w:r>
          </w:p>
        </w:tc>
        <w:tc>
          <w:tcPr>
            <w:tcW w:w="1894" w:type="dxa"/>
            <w:vMerge/>
            <w:vAlign w:val="center"/>
          </w:tcPr>
          <w:p w14:paraId="6780502D" w14:textId="23D9B1D6" w:rsidR="00E81F8B" w:rsidRDefault="00E81F8B">
            <w:pPr>
              <w:jc w:val="center"/>
              <w:rPr>
                <w:rFonts w:ascii="Times New Roman" w:eastAsia="仿宋_GB2312" w:hAnsi="Times New Roman" w:cs="Times New Roman"/>
                <w:szCs w:val="21"/>
              </w:rPr>
            </w:pPr>
          </w:p>
        </w:tc>
        <w:tc>
          <w:tcPr>
            <w:tcW w:w="729" w:type="dxa"/>
            <w:vMerge/>
          </w:tcPr>
          <w:p w14:paraId="4090CEDA" w14:textId="77777777" w:rsidR="00E81F8B" w:rsidRDefault="00E81F8B">
            <w:pPr>
              <w:rPr>
                <w:rFonts w:ascii="Times New Roman" w:eastAsia="仿宋_GB2312" w:hAnsi="Times New Roman" w:cs="Times New Roman"/>
                <w:szCs w:val="21"/>
              </w:rPr>
            </w:pPr>
          </w:p>
        </w:tc>
      </w:tr>
      <w:tr w:rsidR="00125E25" w14:paraId="6DB5196C" w14:textId="77777777" w:rsidTr="00C33E4B">
        <w:trPr>
          <w:trHeight w:val="814"/>
          <w:jc w:val="center"/>
        </w:trPr>
        <w:tc>
          <w:tcPr>
            <w:tcW w:w="637" w:type="dxa"/>
            <w:vMerge/>
            <w:vAlign w:val="center"/>
          </w:tcPr>
          <w:p w14:paraId="05517A26" w14:textId="77777777" w:rsidR="00125E25" w:rsidRDefault="00125E25">
            <w:pPr>
              <w:rPr>
                <w:rFonts w:ascii="Times New Roman" w:eastAsia="仿宋_GB2312" w:hAnsi="Times New Roman" w:cs="Times New Roman"/>
                <w:szCs w:val="21"/>
              </w:rPr>
            </w:pPr>
          </w:p>
        </w:tc>
        <w:tc>
          <w:tcPr>
            <w:tcW w:w="1559" w:type="dxa"/>
            <w:vMerge/>
            <w:vAlign w:val="center"/>
          </w:tcPr>
          <w:p w14:paraId="21C7AD2B" w14:textId="77777777" w:rsidR="00125E25" w:rsidRDefault="00125E25">
            <w:pPr>
              <w:jc w:val="left"/>
              <w:rPr>
                <w:rFonts w:ascii="Times New Roman" w:eastAsia="仿宋_GB2312" w:hAnsi="Times New Roman" w:cs="Times New Roman"/>
                <w:szCs w:val="21"/>
              </w:rPr>
            </w:pPr>
          </w:p>
        </w:tc>
        <w:tc>
          <w:tcPr>
            <w:tcW w:w="1276" w:type="dxa"/>
            <w:vMerge/>
            <w:vAlign w:val="center"/>
          </w:tcPr>
          <w:p w14:paraId="044B084B" w14:textId="77777777" w:rsidR="00125E25" w:rsidRDefault="00125E25">
            <w:pPr>
              <w:jc w:val="left"/>
              <w:rPr>
                <w:rFonts w:ascii="Times New Roman" w:eastAsia="仿宋_GB2312" w:hAnsi="Times New Roman" w:cs="Times New Roman"/>
                <w:szCs w:val="21"/>
              </w:rPr>
            </w:pPr>
          </w:p>
        </w:tc>
        <w:tc>
          <w:tcPr>
            <w:tcW w:w="5103" w:type="dxa"/>
            <w:vAlign w:val="center"/>
          </w:tcPr>
          <w:p w14:paraId="4D89C52A" w14:textId="77777777" w:rsidR="00125E25" w:rsidRDefault="00CF1E89">
            <w:pPr>
              <w:rPr>
                <w:rFonts w:ascii="Times New Roman" w:eastAsia="仿宋_GB2312" w:hAnsi="Times New Roman" w:cs="Times New Roman"/>
                <w:szCs w:val="21"/>
              </w:rPr>
            </w:pPr>
            <w:r>
              <w:rPr>
                <w:rFonts w:ascii="Times New Roman" w:eastAsia="仿宋_GB2312" w:hAnsi="Times New Roman" w:cs="Times New Roman"/>
                <w:szCs w:val="21"/>
              </w:rPr>
              <w:t>负责统筹编制《交通基础设施数据采集标准现状调研分析报告》</w:t>
            </w:r>
          </w:p>
        </w:tc>
        <w:tc>
          <w:tcPr>
            <w:tcW w:w="2410" w:type="dxa"/>
            <w:vMerge/>
            <w:vAlign w:val="center"/>
          </w:tcPr>
          <w:p w14:paraId="395DC4A2" w14:textId="77777777" w:rsidR="00125E25" w:rsidRDefault="00125E25">
            <w:pPr>
              <w:rPr>
                <w:rFonts w:ascii="Times New Roman" w:eastAsia="仿宋_GB2312" w:hAnsi="Times New Roman" w:cs="Times New Roman"/>
                <w:szCs w:val="21"/>
              </w:rPr>
            </w:pPr>
          </w:p>
        </w:tc>
        <w:tc>
          <w:tcPr>
            <w:tcW w:w="1894" w:type="dxa"/>
            <w:vAlign w:val="center"/>
          </w:tcPr>
          <w:p w14:paraId="5D4D55AA" w14:textId="2C74AC16" w:rsidR="00125E25" w:rsidRDefault="00E81F8B">
            <w:pPr>
              <w:jc w:val="center"/>
              <w:rPr>
                <w:rFonts w:ascii="Times New Roman" w:eastAsia="仿宋_GB2312" w:hAnsi="Times New Roman" w:cs="Times New Roman"/>
                <w:szCs w:val="21"/>
              </w:rPr>
            </w:pPr>
            <w:r>
              <w:rPr>
                <w:rFonts w:ascii="Times New Roman" w:eastAsia="仿宋_GB2312" w:hAnsi="Times New Roman" w:cs="Times New Roman"/>
                <w:szCs w:val="21"/>
              </w:rPr>
              <w:t>2020</w:t>
            </w:r>
            <w:r>
              <w:rPr>
                <w:rFonts w:ascii="Times New Roman" w:eastAsia="仿宋_GB2312" w:hAnsi="Times New Roman" w:cs="Times New Roman"/>
                <w:szCs w:val="21"/>
              </w:rPr>
              <w:t>年</w:t>
            </w:r>
            <w:r>
              <w:rPr>
                <w:rFonts w:ascii="Times New Roman" w:eastAsia="仿宋_GB2312" w:hAnsi="Times New Roman" w:cs="Times New Roman"/>
                <w:szCs w:val="21"/>
              </w:rPr>
              <w:t>1</w:t>
            </w:r>
            <w:r>
              <w:rPr>
                <w:rFonts w:ascii="Times New Roman" w:eastAsia="仿宋_GB2312" w:hAnsi="Times New Roman" w:cs="Times New Roman" w:hint="eastAsia"/>
                <w:szCs w:val="21"/>
              </w:rPr>
              <w:t>1</w:t>
            </w:r>
            <w:r>
              <w:rPr>
                <w:rFonts w:ascii="Times New Roman" w:eastAsia="仿宋_GB2312" w:hAnsi="Times New Roman" w:cs="Times New Roman"/>
                <w:szCs w:val="21"/>
              </w:rPr>
              <w:t>月</w:t>
            </w:r>
          </w:p>
        </w:tc>
        <w:tc>
          <w:tcPr>
            <w:tcW w:w="729" w:type="dxa"/>
            <w:vMerge/>
          </w:tcPr>
          <w:p w14:paraId="7ADC3A4A" w14:textId="77777777" w:rsidR="00125E25" w:rsidRDefault="00125E25">
            <w:pPr>
              <w:rPr>
                <w:rFonts w:ascii="Times New Roman" w:eastAsia="仿宋_GB2312" w:hAnsi="Times New Roman" w:cs="Times New Roman"/>
                <w:szCs w:val="21"/>
              </w:rPr>
            </w:pPr>
          </w:p>
        </w:tc>
      </w:tr>
      <w:tr w:rsidR="00125E25" w14:paraId="67A98962" w14:textId="77777777" w:rsidTr="00C33E4B">
        <w:trPr>
          <w:trHeight w:val="783"/>
          <w:jc w:val="center"/>
        </w:trPr>
        <w:tc>
          <w:tcPr>
            <w:tcW w:w="637" w:type="dxa"/>
            <w:vMerge w:val="restart"/>
            <w:vAlign w:val="center"/>
          </w:tcPr>
          <w:p w14:paraId="579D3DD8" w14:textId="77777777" w:rsidR="00125E25" w:rsidRDefault="00CF1E89">
            <w:pPr>
              <w:jc w:val="center"/>
              <w:rPr>
                <w:rFonts w:ascii="Times New Roman" w:eastAsia="仿宋_GB2312" w:hAnsi="Times New Roman" w:cs="Times New Roman"/>
                <w:szCs w:val="21"/>
              </w:rPr>
            </w:pPr>
            <w:r>
              <w:rPr>
                <w:rFonts w:ascii="Times New Roman" w:eastAsia="仿宋_GB2312" w:hAnsi="Times New Roman" w:cs="Times New Roman"/>
                <w:szCs w:val="21"/>
              </w:rPr>
              <w:t>02</w:t>
            </w:r>
          </w:p>
        </w:tc>
        <w:tc>
          <w:tcPr>
            <w:tcW w:w="1559" w:type="dxa"/>
            <w:vMerge w:val="restart"/>
            <w:vAlign w:val="center"/>
          </w:tcPr>
          <w:p w14:paraId="465A59D1" w14:textId="77777777" w:rsidR="00125E25" w:rsidRDefault="00CF1E89">
            <w:pPr>
              <w:jc w:val="left"/>
              <w:rPr>
                <w:rFonts w:ascii="Times New Roman" w:eastAsia="仿宋_GB2312" w:hAnsi="Times New Roman" w:cs="Times New Roman"/>
                <w:szCs w:val="21"/>
              </w:rPr>
            </w:pPr>
            <w:bookmarkStart w:id="1" w:name="_Hlk42118391"/>
            <w:r>
              <w:rPr>
                <w:rFonts w:ascii="Times New Roman" w:eastAsia="仿宋_GB2312" w:hAnsi="Times New Roman" w:cs="Times New Roman"/>
                <w:szCs w:val="21"/>
              </w:rPr>
              <w:t>《贵州省交通基础设施数据标准体系总体规划》</w:t>
            </w:r>
            <w:bookmarkEnd w:id="1"/>
          </w:p>
        </w:tc>
        <w:tc>
          <w:tcPr>
            <w:tcW w:w="1276" w:type="dxa"/>
            <w:vMerge w:val="restart"/>
            <w:vAlign w:val="center"/>
          </w:tcPr>
          <w:p w14:paraId="1334724F" w14:textId="77777777" w:rsidR="00125E25" w:rsidRDefault="00CF1E89">
            <w:pPr>
              <w:jc w:val="left"/>
              <w:rPr>
                <w:rFonts w:ascii="Times New Roman" w:eastAsia="仿宋_GB2312" w:hAnsi="Times New Roman" w:cs="Times New Roman"/>
                <w:szCs w:val="21"/>
              </w:rPr>
            </w:pPr>
            <w:r>
              <w:rPr>
                <w:rFonts w:ascii="Times New Roman" w:eastAsia="仿宋_GB2312" w:hAnsi="Times New Roman" w:cs="Times New Roman"/>
                <w:szCs w:val="21"/>
              </w:rPr>
              <w:t>编制《贵州省交通基础设施数据标准体系总体规划》</w:t>
            </w:r>
          </w:p>
        </w:tc>
        <w:tc>
          <w:tcPr>
            <w:tcW w:w="5103" w:type="dxa"/>
            <w:vAlign w:val="center"/>
          </w:tcPr>
          <w:p w14:paraId="5E11E9D5" w14:textId="77777777" w:rsidR="00125E25" w:rsidRDefault="00CF1E89">
            <w:pPr>
              <w:rPr>
                <w:rFonts w:ascii="Times New Roman" w:eastAsia="仿宋_GB2312" w:hAnsi="Times New Roman" w:cs="Times New Roman"/>
                <w:szCs w:val="21"/>
              </w:rPr>
            </w:pPr>
            <w:r>
              <w:rPr>
                <w:rFonts w:ascii="Times New Roman" w:eastAsia="仿宋_GB2312" w:hAnsi="Times New Roman" w:cs="Times New Roman"/>
                <w:szCs w:val="21"/>
              </w:rPr>
              <w:t>负责统筹编制《贵州省交通基础设施数据标准体系总体规划》</w:t>
            </w:r>
          </w:p>
        </w:tc>
        <w:tc>
          <w:tcPr>
            <w:tcW w:w="2410" w:type="dxa"/>
            <w:vAlign w:val="center"/>
          </w:tcPr>
          <w:p w14:paraId="704485DD" w14:textId="77777777" w:rsidR="00125E25" w:rsidRDefault="00CF1E89">
            <w:pPr>
              <w:rPr>
                <w:rFonts w:ascii="Times New Roman" w:eastAsia="仿宋_GB2312" w:hAnsi="Times New Roman" w:cs="Times New Roman"/>
                <w:szCs w:val="21"/>
              </w:rPr>
            </w:pPr>
            <w:r>
              <w:rPr>
                <w:rFonts w:ascii="Times New Roman" w:eastAsia="仿宋_GB2312" w:hAnsi="Times New Roman" w:cs="Times New Roman"/>
                <w:szCs w:val="21"/>
              </w:rPr>
              <w:t>贵州省交通规划勘察设计研究院股份有限公司</w:t>
            </w:r>
          </w:p>
        </w:tc>
        <w:tc>
          <w:tcPr>
            <w:tcW w:w="1894" w:type="dxa"/>
            <w:vMerge w:val="restart"/>
            <w:vAlign w:val="center"/>
          </w:tcPr>
          <w:p w14:paraId="0FD0684C" w14:textId="77777777" w:rsidR="00125E25" w:rsidRDefault="00CF1E89">
            <w:pPr>
              <w:jc w:val="center"/>
              <w:rPr>
                <w:rFonts w:ascii="Times New Roman" w:eastAsia="仿宋_GB2312" w:hAnsi="Times New Roman" w:cs="Times New Roman"/>
                <w:szCs w:val="21"/>
              </w:rPr>
            </w:pPr>
            <w:r>
              <w:rPr>
                <w:rFonts w:ascii="Times New Roman" w:eastAsia="仿宋_GB2312" w:hAnsi="Times New Roman" w:cs="Times New Roman"/>
                <w:szCs w:val="21"/>
              </w:rPr>
              <w:t>2021</w:t>
            </w:r>
            <w:r>
              <w:rPr>
                <w:rFonts w:ascii="Times New Roman" w:eastAsia="仿宋_GB2312" w:hAnsi="Times New Roman" w:cs="Times New Roman"/>
                <w:szCs w:val="21"/>
              </w:rPr>
              <w:t>年</w:t>
            </w:r>
            <w:r>
              <w:rPr>
                <w:rFonts w:ascii="Times New Roman" w:eastAsia="仿宋_GB2312" w:hAnsi="Times New Roman" w:cs="Times New Roman"/>
                <w:szCs w:val="21"/>
              </w:rPr>
              <w:t>5</w:t>
            </w:r>
            <w:r>
              <w:rPr>
                <w:rFonts w:ascii="Times New Roman" w:eastAsia="仿宋_GB2312" w:hAnsi="Times New Roman" w:cs="Times New Roman"/>
                <w:szCs w:val="21"/>
              </w:rPr>
              <w:t>月</w:t>
            </w:r>
          </w:p>
        </w:tc>
        <w:tc>
          <w:tcPr>
            <w:tcW w:w="729" w:type="dxa"/>
            <w:vMerge w:val="restart"/>
          </w:tcPr>
          <w:p w14:paraId="493DEC92" w14:textId="77777777" w:rsidR="00125E25" w:rsidRDefault="00125E25">
            <w:pPr>
              <w:rPr>
                <w:rFonts w:ascii="Times New Roman" w:eastAsia="仿宋_GB2312" w:hAnsi="Times New Roman" w:cs="Times New Roman"/>
                <w:szCs w:val="21"/>
              </w:rPr>
            </w:pPr>
          </w:p>
        </w:tc>
      </w:tr>
      <w:tr w:rsidR="00125E25" w14:paraId="6E31F0B3" w14:textId="77777777" w:rsidTr="00C33E4B">
        <w:trPr>
          <w:trHeight w:val="311"/>
          <w:jc w:val="center"/>
        </w:trPr>
        <w:tc>
          <w:tcPr>
            <w:tcW w:w="637" w:type="dxa"/>
            <w:vMerge/>
            <w:vAlign w:val="center"/>
          </w:tcPr>
          <w:p w14:paraId="6E086777" w14:textId="77777777" w:rsidR="00125E25" w:rsidRDefault="00125E25">
            <w:pPr>
              <w:rPr>
                <w:rFonts w:ascii="Times New Roman" w:eastAsia="仿宋_GB2312" w:hAnsi="Times New Roman" w:cs="Times New Roman"/>
                <w:szCs w:val="21"/>
              </w:rPr>
            </w:pPr>
          </w:p>
        </w:tc>
        <w:tc>
          <w:tcPr>
            <w:tcW w:w="1559" w:type="dxa"/>
            <w:vMerge/>
            <w:vAlign w:val="center"/>
          </w:tcPr>
          <w:p w14:paraId="53762B87" w14:textId="77777777" w:rsidR="00125E25" w:rsidRDefault="00125E25">
            <w:pPr>
              <w:jc w:val="left"/>
              <w:rPr>
                <w:rFonts w:ascii="Times New Roman" w:eastAsia="仿宋_GB2312" w:hAnsi="Times New Roman" w:cs="Times New Roman"/>
                <w:szCs w:val="21"/>
              </w:rPr>
            </w:pPr>
          </w:p>
        </w:tc>
        <w:tc>
          <w:tcPr>
            <w:tcW w:w="1276" w:type="dxa"/>
            <w:vMerge/>
            <w:vAlign w:val="center"/>
          </w:tcPr>
          <w:p w14:paraId="7770B813" w14:textId="77777777" w:rsidR="00125E25" w:rsidRDefault="00125E25">
            <w:pPr>
              <w:jc w:val="left"/>
              <w:rPr>
                <w:rFonts w:ascii="Times New Roman" w:eastAsia="仿宋_GB2312" w:hAnsi="Times New Roman" w:cs="Times New Roman"/>
                <w:szCs w:val="21"/>
              </w:rPr>
            </w:pPr>
          </w:p>
        </w:tc>
        <w:tc>
          <w:tcPr>
            <w:tcW w:w="5103" w:type="dxa"/>
            <w:vAlign w:val="center"/>
          </w:tcPr>
          <w:p w14:paraId="1124CD59" w14:textId="4F3126F0" w:rsidR="00125E25" w:rsidRDefault="00CF1E89">
            <w:pPr>
              <w:rPr>
                <w:rFonts w:ascii="Times New Roman" w:eastAsia="仿宋_GB2312" w:hAnsi="Times New Roman" w:cs="Times New Roman"/>
                <w:szCs w:val="21"/>
              </w:rPr>
            </w:pPr>
            <w:r>
              <w:rPr>
                <w:rFonts w:ascii="Times New Roman" w:eastAsia="仿宋_GB2312" w:hAnsi="Times New Roman" w:cs="Times New Roman"/>
                <w:szCs w:val="21"/>
              </w:rPr>
              <w:t>统筹规划数据采集标准的目录体系，确定工作界面及范围，统一基础数据编码规则，指导不同使用性质（高速公路、普通国省干线公路、农村公路）公路基础设</w:t>
            </w:r>
            <w:r>
              <w:rPr>
                <w:rFonts w:ascii="Times New Roman" w:eastAsia="仿宋_GB2312" w:hAnsi="Times New Roman" w:cs="Times New Roman"/>
                <w:szCs w:val="21"/>
              </w:rPr>
              <w:lastRenderedPageBreak/>
              <w:t>施数据采集标准、使用规定等文件的编制</w:t>
            </w:r>
          </w:p>
        </w:tc>
        <w:tc>
          <w:tcPr>
            <w:tcW w:w="2410" w:type="dxa"/>
            <w:vAlign w:val="center"/>
          </w:tcPr>
          <w:p w14:paraId="4BE69A1C" w14:textId="0B2AEEE6" w:rsidR="00125E25" w:rsidRDefault="00CF1E89">
            <w:pPr>
              <w:rPr>
                <w:rFonts w:ascii="Times New Roman" w:eastAsia="仿宋_GB2312" w:hAnsi="Times New Roman" w:cs="Times New Roman"/>
                <w:szCs w:val="21"/>
              </w:rPr>
            </w:pPr>
            <w:r>
              <w:rPr>
                <w:rFonts w:ascii="Times New Roman" w:eastAsia="仿宋_GB2312" w:hAnsi="Times New Roman" w:cs="Times New Roman"/>
                <w:szCs w:val="21"/>
              </w:rPr>
              <w:lastRenderedPageBreak/>
              <w:t>交通运输部路网监测与应急处置中心</w:t>
            </w:r>
            <w:r w:rsidR="002E05D9">
              <w:rPr>
                <w:rFonts w:ascii="Times New Roman" w:eastAsia="仿宋_GB2312" w:hAnsi="Times New Roman" w:cs="Times New Roman" w:hint="eastAsia"/>
                <w:szCs w:val="21"/>
              </w:rPr>
              <w:t>、</w:t>
            </w:r>
            <w:r w:rsidR="002E05D9" w:rsidRPr="002E05D9">
              <w:rPr>
                <w:rFonts w:ascii="Times New Roman" w:eastAsia="仿宋_GB2312" w:hAnsi="Times New Roman" w:cs="Times New Roman" w:hint="eastAsia"/>
                <w:szCs w:val="21"/>
              </w:rPr>
              <w:t>贵州省交通规划勘察设计研究</w:t>
            </w:r>
            <w:r w:rsidR="002E05D9" w:rsidRPr="002E05D9">
              <w:rPr>
                <w:rFonts w:ascii="Times New Roman" w:eastAsia="仿宋_GB2312" w:hAnsi="Times New Roman" w:cs="Times New Roman" w:hint="eastAsia"/>
                <w:szCs w:val="21"/>
              </w:rPr>
              <w:lastRenderedPageBreak/>
              <w:t>院股份有限公司</w:t>
            </w:r>
          </w:p>
        </w:tc>
        <w:tc>
          <w:tcPr>
            <w:tcW w:w="1894" w:type="dxa"/>
            <w:vMerge/>
            <w:vAlign w:val="center"/>
          </w:tcPr>
          <w:p w14:paraId="68B308A6" w14:textId="77777777" w:rsidR="00125E25" w:rsidRDefault="00125E25">
            <w:pPr>
              <w:jc w:val="center"/>
              <w:rPr>
                <w:rFonts w:ascii="Times New Roman" w:eastAsia="仿宋_GB2312" w:hAnsi="Times New Roman" w:cs="Times New Roman"/>
                <w:szCs w:val="21"/>
              </w:rPr>
            </w:pPr>
          </w:p>
        </w:tc>
        <w:tc>
          <w:tcPr>
            <w:tcW w:w="729" w:type="dxa"/>
            <w:vMerge/>
          </w:tcPr>
          <w:p w14:paraId="375FB866" w14:textId="77777777" w:rsidR="00125E25" w:rsidRDefault="00125E25">
            <w:pPr>
              <w:rPr>
                <w:rFonts w:ascii="Times New Roman" w:eastAsia="仿宋_GB2312" w:hAnsi="Times New Roman" w:cs="Times New Roman"/>
                <w:szCs w:val="21"/>
              </w:rPr>
            </w:pPr>
          </w:p>
        </w:tc>
      </w:tr>
      <w:tr w:rsidR="00397584" w14:paraId="6097323F" w14:textId="77777777" w:rsidTr="00397584">
        <w:trPr>
          <w:trHeight w:val="983"/>
          <w:jc w:val="center"/>
        </w:trPr>
        <w:tc>
          <w:tcPr>
            <w:tcW w:w="637" w:type="dxa"/>
            <w:vMerge w:val="restart"/>
            <w:vAlign w:val="center"/>
          </w:tcPr>
          <w:p w14:paraId="0CEC0674" w14:textId="77777777" w:rsidR="00397584" w:rsidRDefault="00397584">
            <w:pPr>
              <w:jc w:val="center"/>
              <w:rPr>
                <w:rFonts w:ascii="Times New Roman" w:eastAsia="仿宋_GB2312" w:hAnsi="Times New Roman" w:cs="Times New Roman"/>
                <w:szCs w:val="21"/>
              </w:rPr>
            </w:pPr>
            <w:r>
              <w:rPr>
                <w:rFonts w:ascii="Times New Roman" w:eastAsia="仿宋_GB2312" w:hAnsi="Times New Roman" w:cs="Times New Roman"/>
                <w:szCs w:val="21"/>
              </w:rPr>
              <w:t>03</w:t>
            </w:r>
          </w:p>
        </w:tc>
        <w:tc>
          <w:tcPr>
            <w:tcW w:w="1559" w:type="dxa"/>
            <w:vMerge w:val="restart"/>
            <w:vAlign w:val="center"/>
          </w:tcPr>
          <w:p w14:paraId="55C05AB1" w14:textId="1B45C943" w:rsidR="00397584" w:rsidRDefault="00397584">
            <w:pPr>
              <w:jc w:val="center"/>
              <w:rPr>
                <w:rFonts w:ascii="Times New Roman" w:eastAsia="仿宋_GB2312" w:hAnsi="Times New Roman" w:cs="Times New Roman"/>
                <w:szCs w:val="21"/>
              </w:rPr>
            </w:pPr>
            <w:bookmarkStart w:id="2" w:name="_Hlk42118426"/>
            <w:r>
              <w:rPr>
                <w:rFonts w:ascii="Times New Roman" w:eastAsia="仿宋_GB2312" w:hAnsi="Times New Roman" w:cs="Times New Roman"/>
                <w:szCs w:val="21"/>
              </w:rPr>
              <w:t>《</w:t>
            </w:r>
            <w:r w:rsidRPr="004939A9">
              <w:rPr>
                <w:rFonts w:ascii="Times New Roman" w:eastAsia="仿宋_GB2312" w:hAnsi="Times New Roman" w:cs="Times New Roman" w:hint="eastAsia"/>
                <w:szCs w:val="21"/>
              </w:rPr>
              <w:t>贵州山区交通基础设施数据采集标准体系</w:t>
            </w:r>
            <w:r>
              <w:rPr>
                <w:rFonts w:ascii="Times New Roman" w:eastAsia="仿宋_GB2312" w:hAnsi="Times New Roman" w:cs="Times New Roman"/>
                <w:szCs w:val="21"/>
              </w:rPr>
              <w:t>》</w:t>
            </w:r>
            <w:bookmarkEnd w:id="2"/>
          </w:p>
        </w:tc>
        <w:tc>
          <w:tcPr>
            <w:tcW w:w="1276" w:type="dxa"/>
            <w:vMerge w:val="restart"/>
            <w:vAlign w:val="center"/>
          </w:tcPr>
          <w:p w14:paraId="4F642E3D" w14:textId="7E08E7C1" w:rsidR="00397584" w:rsidRDefault="00397584">
            <w:pPr>
              <w:jc w:val="left"/>
              <w:rPr>
                <w:rFonts w:ascii="Times New Roman" w:eastAsia="仿宋_GB2312" w:hAnsi="Times New Roman" w:cs="Times New Roman"/>
                <w:szCs w:val="21"/>
              </w:rPr>
            </w:pPr>
            <w:r>
              <w:rPr>
                <w:rFonts w:ascii="Times New Roman" w:eastAsia="仿宋_GB2312" w:hAnsi="Times New Roman" w:cs="Times New Roman"/>
                <w:szCs w:val="21"/>
              </w:rPr>
              <w:t>编制《</w:t>
            </w:r>
            <w:r w:rsidRPr="004939A9">
              <w:rPr>
                <w:rFonts w:ascii="Times New Roman" w:eastAsia="仿宋_GB2312" w:hAnsi="Times New Roman" w:cs="Times New Roman" w:hint="eastAsia"/>
                <w:szCs w:val="21"/>
              </w:rPr>
              <w:t>贵州山区交通基础设施数据采集标准体系</w:t>
            </w:r>
            <w:r>
              <w:rPr>
                <w:rFonts w:ascii="Times New Roman" w:eastAsia="仿宋_GB2312" w:hAnsi="Times New Roman" w:cs="Times New Roman"/>
                <w:szCs w:val="21"/>
              </w:rPr>
              <w:t>》，按公路等级及使用性质（高速公路、普通国省道路、农村公路）划分，分别编制含建设和运营阶段的数据采集指标体系</w:t>
            </w:r>
          </w:p>
        </w:tc>
        <w:tc>
          <w:tcPr>
            <w:tcW w:w="5103" w:type="dxa"/>
            <w:vAlign w:val="center"/>
          </w:tcPr>
          <w:p w14:paraId="514EB041" w14:textId="2656D660" w:rsidR="00397584" w:rsidRDefault="00397584">
            <w:pPr>
              <w:rPr>
                <w:rFonts w:ascii="Times New Roman" w:eastAsia="仿宋_GB2312" w:hAnsi="Times New Roman" w:cs="Times New Roman"/>
                <w:szCs w:val="21"/>
              </w:rPr>
            </w:pPr>
            <w:r>
              <w:rPr>
                <w:rFonts w:ascii="Times New Roman" w:eastAsia="仿宋_GB2312" w:hAnsi="Times New Roman" w:cs="Times New Roman"/>
                <w:szCs w:val="21"/>
              </w:rPr>
              <w:t>负责编制</w:t>
            </w:r>
            <w:r w:rsidRPr="00B42383">
              <w:rPr>
                <w:rFonts w:ascii="Times New Roman" w:eastAsia="仿宋_GB2312" w:hAnsi="Times New Roman" w:cs="Times New Roman" w:hint="eastAsia"/>
                <w:szCs w:val="21"/>
              </w:rPr>
              <w:t>《</w:t>
            </w:r>
            <w:r>
              <w:rPr>
                <w:rFonts w:ascii="Times New Roman" w:eastAsia="仿宋_GB2312" w:hAnsi="Times New Roman" w:cs="Times New Roman" w:hint="eastAsia"/>
                <w:szCs w:val="21"/>
              </w:rPr>
              <w:t>高速公路</w:t>
            </w:r>
            <w:r w:rsidRPr="00B42383">
              <w:rPr>
                <w:rFonts w:ascii="Times New Roman" w:eastAsia="仿宋_GB2312" w:hAnsi="Times New Roman" w:cs="Times New Roman" w:hint="eastAsia"/>
                <w:szCs w:val="21"/>
              </w:rPr>
              <w:t>路基（含边坡）数据采集</w:t>
            </w:r>
            <w:r>
              <w:rPr>
                <w:rFonts w:ascii="Times New Roman" w:eastAsia="仿宋_GB2312" w:hAnsi="Times New Roman" w:cs="Times New Roman" w:hint="eastAsia"/>
                <w:szCs w:val="21"/>
              </w:rPr>
              <w:t>标准</w:t>
            </w:r>
            <w:r w:rsidRPr="00B42383">
              <w:rPr>
                <w:rFonts w:ascii="Times New Roman" w:eastAsia="仿宋_GB2312" w:hAnsi="Times New Roman" w:cs="Times New Roman" w:hint="eastAsia"/>
                <w:szCs w:val="21"/>
              </w:rPr>
              <w:t>》</w:t>
            </w:r>
          </w:p>
        </w:tc>
        <w:tc>
          <w:tcPr>
            <w:tcW w:w="2410" w:type="dxa"/>
            <w:vAlign w:val="center"/>
          </w:tcPr>
          <w:p w14:paraId="52CC7C23" w14:textId="56380F35" w:rsidR="00397584" w:rsidRDefault="00397584">
            <w:pPr>
              <w:rPr>
                <w:rFonts w:ascii="Times New Roman" w:eastAsia="仿宋_GB2312" w:hAnsi="Times New Roman" w:cs="Times New Roman"/>
                <w:szCs w:val="21"/>
              </w:rPr>
            </w:pPr>
            <w:r>
              <w:rPr>
                <w:rFonts w:ascii="Times New Roman" w:eastAsia="仿宋_GB2312" w:hAnsi="Times New Roman" w:cs="Times New Roman"/>
                <w:szCs w:val="21"/>
              </w:rPr>
              <w:t>贵州省交通规划勘察设计研究院股份有限公司</w:t>
            </w:r>
            <w:r>
              <w:rPr>
                <w:rFonts w:ascii="Times New Roman" w:eastAsia="仿宋_GB2312" w:hAnsi="Times New Roman" w:cs="Times New Roman" w:hint="eastAsia"/>
                <w:szCs w:val="21"/>
              </w:rPr>
              <w:t>、中南大学</w:t>
            </w:r>
          </w:p>
        </w:tc>
        <w:tc>
          <w:tcPr>
            <w:tcW w:w="1894" w:type="dxa"/>
            <w:vMerge w:val="restart"/>
            <w:vAlign w:val="center"/>
          </w:tcPr>
          <w:p w14:paraId="09C33258" w14:textId="61595227" w:rsidR="00397584" w:rsidRPr="00397584" w:rsidRDefault="00397584">
            <w:pPr>
              <w:jc w:val="center"/>
              <w:rPr>
                <w:rFonts w:ascii="Times New Roman" w:eastAsia="仿宋_GB2312" w:hAnsi="Times New Roman" w:cs="Times New Roman"/>
                <w:szCs w:val="21"/>
              </w:rPr>
            </w:pPr>
            <w:r>
              <w:rPr>
                <w:rFonts w:ascii="Times New Roman" w:eastAsia="仿宋_GB2312" w:hAnsi="Times New Roman" w:cs="Times New Roman" w:hint="eastAsia"/>
                <w:szCs w:val="21"/>
              </w:rPr>
              <w:t>2021</w:t>
            </w:r>
            <w:r>
              <w:rPr>
                <w:rFonts w:ascii="Times New Roman" w:eastAsia="仿宋_GB2312" w:hAnsi="Times New Roman" w:cs="Times New Roman" w:hint="eastAsia"/>
                <w:szCs w:val="21"/>
              </w:rPr>
              <w:t>年</w:t>
            </w:r>
            <w:r>
              <w:rPr>
                <w:rFonts w:ascii="Times New Roman" w:eastAsia="仿宋_GB2312" w:hAnsi="Times New Roman" w:cs="Times New Roman" w:hint="eastAsia"/>
                <w:szCs w:val="21"/>
              </w:rPr>
              <w:t>12</w:t>
            </w:r>
            <w:r>
              <w:rPr>
                <w:rFonts w:ascii="Times New Roman" w:eastAsia="仿宋_GB2312" w:hAnsi="Times New Roman" w:cs="Times New Roman" w:hint="eastAsia"/>
                <w:szCs w:val="21"/>
              </w:rPr>
              <w:t>月</w:t>
            </w:r>
          </w:p>
        </w:tc>
        <w:tc>
          <w:tcPr>
            <w:tcW w:w="729" w:type="dxa"/>
            <w:vMerge w:val="restart"/>
          </w:tcPr>
          <w:p w14:paraId="206F1577" w14:textId="77777777" w:rsidR="00397584" w:rsidRDefault="00397584">
            <w:pPr>
              <w:rPr>
                <w:rFonts w:ascii="Times New Roman" w:eastAsia="仿宋_GB2312" w:hAnsi="Times New Roman" w:cs="Times New Roman"/>
                <w:szCs w:val="21"/>
              </w:rPr>
            </w:pPr>
          </w:p>
        </w:tc>
      </w:tr>
      <w:tr w:rsidR="00397584" w14:paraId="3AC1303F" w14:textId="77777777" w:rsidTr="00397584">
        <w:trPr>
          <w:trHeight w:val="710"/>
          <w:jc w:val="center"/>
        </w:trPr>
        <w:tc>
          <w:tcPr>
            <w:tcW w:w="637" w:type="dxa"/>
            <w:vMerge/>
            <w:vAlign w:val="center"/>
          </w:tcPr>
          <w:p w14:paraId="48640C28" w14:textId="77777777" w:rsidR="00397584" w:rsidRDefault="00397584" w:rsidP="00397584">
            <w:pPr>
              <w:rPr>
                <w:rFonts w:ascii="Times New Roman" w:eastAsia="仿宋_GB2312" w:hAnsi="Times New Roman" w:cs="Times New Roman"/>
                <w:szCs w:val="21"/>
              </w:rPr>
            </w:pPr>
          </w:p>
        </w:tc>
        <w:tc>
          <w:tcPr>
            <w:tcW w:w="1559" w:type="dxa"/>
            <w:vMerge/>
            <w:vAlign w:val="center"/>
          </w:tcPr>
          <w:p w14:paraId="41334155" w14:textId="77777777" w:rsidR="00397584" w:rsidRDefault="00397584" w:rsidP="00397584">
            <w:pPr>
              <w:jc w:val="left"/>
              <w:rPr>
                <w:rFonts w:ascii="Times New Roman" w:eastAsia="仿宋_GB2312" w:hAnsi="Times New Roman" w:cs="Times New Roman"/>
                <w:szCs w:val="21"/>
              </w:rPr>
            </w:pPr>
          </w:p>
        </w:tc>
        <w:tc>
          <w:tcPr>
            <w:tcW w:w="1276" w:type="dxa"/>
            <w:vMerge/>
            <w:vAlign w:val="center"/>
          </w:tcPr>
          <w:p w14:paraId="665E3BCF" w14:textId="77777777" w:rsidR="00397584" w:rsidRDefault="00397584" w:rsidP="00397584">
            <w:pPr>
              <w:jc w:val="left"/>
              <w:rPr>
                <w:rFonts w:ascii="Times New Roman" w:eastAsia="仿宋_GB2312" w:hAnsi="Times New Roman" w:cs="Times New Roman"/>
                <w:szCs w:val="21"/>
              </w:rPr>
            </w:pPr>
          </w:p>
        </w:tc>
        <w:tc>
          <w:tcPr>
            <w:tcW w:w="5103" w:type="dxa"/>
            <w:vAlign w:val="center"/>
          </w:tcPr>
          <w:p w14:paraId="48295D8C" w14:textId="4284EA36" w:rsidR="00397584" w:rsidRDefault="00397584" w:rsidP="00397584">
            <w:pPr>
              <w:rPr>
                <w:rFonts w:ascii="Times New Roman" w:eastAsia="仿宋_GB2312" w:hAnsi="Times New Roman" w:cs="Times New Roman"/>
                <w:szCs w:val="21"/>
              </w:rPr>
            </w:pPr>
            <w:r>
              <w:rPr>
                <w:rFonts w:ascii="Times New Roman" w:eastAsia="仿宋_GB2312" w:hAnsi="Times New Roman" w:cs="Times New Roman"/>
                <w:szCs w:val="21"/>
              </w:rPr>
              <w:t>负责编制</w:t>
            </w:r>
            <w:r>
              <w:rPr>
                <w:rFonts w:ascii="Times New Roman" w:eastAsia="仿宋_GB2312" w:hAnsi="Times New Roman" w:cs="Times New Roman" w:hint="eastAsia"/>
                <w:szCs w:val="21"/>
              </w:rPr>
              <w:t>《高速公路交通安全设施数据采集标准》</w:t>
            </w:r>
          </w:p>
        </w:tc>
        <w:tc>
          <w:tcPr>
            <w:tcW w:w="2410" w:type="dxa"/>
            <w:vAlign w:val="center"/>
          </w:tcPr>
          <w:p w14:paraId="75F6AC88" w14:textId="76DC2515" w:rsidR="00397584" w:rsidRDefault="00397584" w:rsidP="00397584">
            <w:pPr>
              <w:jc w:val="left"/>
              <w:rPr>
                <w:rFonts w:ascii="Times New Roman" w:eastAsia="仿宋_GB2312" w:hAnsi="Times New Roman" w:cs="Times New Roman"/>
                <w:szCs w:val="21"/>
              </w:rPr>
            </w:pPr>
            <w:r>
              <w:rPr>
                <w:rFonts w:ascii="Times New Roman" w:eastAsia="仿宋_GB2312" w:hAnsi="Times New Roman" w:cs="Times New Roman"/>
                <w:szCs w:val="21"/>
              </w:rPr>
              <w:t>贵州省交通规划勘察设计研究院股份有限公司</w:t>
            </w:r>
          </w:p>
        </w:tc>
        <w:tc>
          <w:tcPr>
            <w:tcW w:w="1894" w:type="dxa"/>
            <w:vMerge/>
            <w:vAlign w:val="center"/>
          </w:tcPr>
          <w:p w14:paraId="1345D419" w14:textId="77777777" w:rsidR="00397584" w:rsidRDefault="00397584" w:rsidP="00397584">
            <w:pPr>
              <w:jc w:val="center"/>
              <w:rPr>
                <w:rFonts w:ascii="Times New Roman" w:eastAsia="仿宋_GB2312" w:hAnsi="Times New Roman" w:cs="Times New Roman"/>
                <w:szCs w:val="21"/>
              </w:rPr>
            </w:pPr>
          </w:p>
        </w:tc>
        <w:tc>
          <w:tcPr>
            <w:tcW w:w="729" w:type="dxa"/>
            <w:vMerge/>
          </w:tcPr>
          <w:p w14:paraId="78E66BC4" w14:textId="77777777" w:rsidR="00397584" w:rsidRDefault="00397584" w:rsidP="00397584">
            <w:pPr>
              <w:rPr>
                <w:rFonts w:ascii="Times New Roman" w:eastAsia="仿宋_GB2312" w:hAnsi="Times New Roman" w:cs="Times New Roman"/>
                <w:szCs w:val="21"/>
              </w:rPr>
            </w:pPr>
          </w:p>
        </w:tc>
      </w:tr>
      <w:tr w:rsidR="00397584" w14:paraId="7E486CAC" w14:textId="77777777" w:rsidTr="00397584">
        <w:trPr>
          <w:trHeight w:val="975"/>
          <w:jc w:val="center"/>
        </w:trPr>
        <w:tc>
          <w:tcPr>
            <w:tcW w:w="637" w:type="dxa"/>
            <w:vMerge/>
            <w:vAlign w:val="center"/>
          </w:tcPr>
          <w:p w14:paraId="6E5DC75B" w14:textId="77777777" w:rsidR="00397584" w:rsidRDefault="00397584" w:rsidP="00397584">
            <w:pPr>
              <w:rPr>
                <w:rFonts w:ascii="Times New Roman" w:eastAsia="仿宋_GB2312" w:hAnsi="Times New Roman" w:cs="Times New Roman"/>
                <w:szCs w:val="21"/>
              </w:rPr>
            </w:pPr>
          </w:p>
        </w:tc>
        <w:tc>
          <w:tcPr>
            <w:tcW w:w="1559" w:type="dxa"/>
            <w:vMerge/>
            <w:vAlign w:val="center"/>
          </w:tcPr>
          <w:p w14:paraId="1EB5EFC3" w14:textId="77777777" w:rsidR="00397584" w:rsidRDefault="00397584" w:rsidP="00397584">
            <w:pPr>
              <w:jc w:val="left"/>
              <w:rPr>
                <w:rFonts w:ascii="Times New Roman" w:eastAsia="仿宋_GB2312" w:hAnsi="Times New Roman" w:cs="Times New Roman"/>
                <w:szCs w:val="21"/>
              </w:rPr>
            </w:pPr>
          </w:p>
        </w:tc>
        <w:tc>
          <w:tcPr>
            <w:tcW w:w="1276" w:type="dxa"/>
            <w:vMerge/>
            <w:vAlign w:val="center"/>
          </w:tcPr>
          <w:p w14:paraId="44BBCF80" w14:textId="77777777" w:rsidR="00397584" w:rsidRDefault="00397584" w:rsidP="00397584">
            <w:pPr>
              <w:jc w:val="left"/>
              <w:rPr>
                <w:rFonts w:ascii="Times New Roman" w:eastAsia="仿宋_GB2312" w:hAnsi="Times New Roman" w:cs="Times New Roman"/>
                <w:szCs w:val="21"/>
              </w:rPr>
            </w:pPr>
          </w:p>
        </w:tc>
        <w:tc>
          <w:tcPr>
            <w:tcW w:w="5103" w:type="dxa"/>
            <w:vAlign w:val="center"/>
          </w:tcPr>
          <w:p w14:paraId="74143C29" w14:textId="0019EAD8" w:rsidR="00397584" w:rsidRDefault="00397584" w:rsidP="00397584">
            <w:pPr>
              <w:rPr>
                <w:rFonts w:ascii="Times New Roman" w:eastAsia="仿宋_GB2312" w:hAnsi="Times New Roman" w:cs="Times New Roman"/>
                <w:szCs w:val="21"/>
              </w:rPr>
            </w:pPr>
            <w:r>
              <w:rPr>
                <w:rFonts w:ascii="Times New Roman" w:eastAsia="仿宋_GB2312" w:hAnsi="Times New Roman" w:cs="Times New Roman"/>
                <w:szCs w:val="21"/>
              </w:rPr>
              <w:t>负责编制</w:t>
            </w:r>
            <w:r w:rsidRPr="00FC798A">
              <w:rPr>
                <w:rFonts w:ascii="Times New Roman" w:eastAsia="仿宋_GB2312" w:hAnsi="Times New Roman" w:cs="Times New Roman" w:hint="eastAsia"/>
                <w:szCs w:val="21"/>
              </w:rPr>
              <w:t>《高速公路机电设施数据采集标准》</w:t>
            </w:r>
            <w:r>
              <w:rPr>
                <w:rFonts w:ascii="Times New Roman" w:eastAsia="仿宋_GB2312" w:hAnsi="Times New Roman" w:cs="Times New Roman" w:hint="eastAsia"/>
                <w:szCs w:val="21"/>
              </w:rPr>
              <w:t>、《高速公路房建、沿线设施数据采集标准》</w:t>
            </w:r>
          </w:p>
        </w:tc>
        <w:tc>
          <w:tcPr>
            <w:tcW w:w="2410" w:type="dxa"/>
            <w:vAlign w:val="center"/>
          </w:tcPr>
          <w:p w14:paraId="4754E8DB" w14:textId="429F62FB" w:rsidR="00397584" w:rsidRDefault="00397584" w:rsidP="00397584">
            <w:pPr>
              <w:jc w:val="left"/>
              <w:rPr>
                <w:rFonts w:ascii="Times New Roman" w:eastAsia="仿宋_GB2312" w:hAnsi="Times New Roman" w:cs="Times New Roman"/>
                <w:szCs w:val="21"/>
              </w:rPr>
            </w:pPr>
            <w:r>
              <w:rPr>
                <w:rFonts w:ascii="Times New Roman" w:eastAsia="仿宋_GB2312" w:hAnsi="Times New Roman" w:cs="Times New Roman"/>
                <w:szCs w:val="21"/>
              </w:rPr>
              <w:t>贵州省交通规划勘察设计研究院股份有限公司</w:t>
            </w:r>
          </w:p>
        </w:tc>
        <w:tc>
          <w:tcPr>
            <w:tcW w:w="1894" w:type="dxa"/>
            <w:vAlign w:val="center"/>
          </w:tcPr>
          <w:p w14:paraId="1F75EC0F" w14:textId="310F872F" w:rsidR="00397584" w:rsidRDefault="00397584" w:rsidP="00397584">
            <w:pPr>
              <w:jc w:val="center"/>
              <w:rPr>
                <w:rFonts w:ascii="Times New Roman" w:eastAsia="仿宋_GB2312" w:hAnsi="Times New Roman" w:cs="Times New Roman"/>
                <w:szCs w:val="21"/>
              </w:rPr>
            </w:pPr>
            <w:r>
              <w:rPr>
                <w:rFonts w:ascii="Times New Roman" w:eastAsia="仿宋_GB2312" w:hAnsi="Times New Roman" w:cs="Times New Roman" w:hint="eastAsia"/>
                <w:szCs w:val="21"/>
              </w:rPr>
              <w:t>2021</w:t>
            </w:r>
            <w:r>
              <w:rPr>
                <w:rFonts w:ascii="Times New Roman" w:eastAsia="仿宋_GB2312" w:hAnsi="Times New Roman" w:cs="Times New Roman" w:hint="eastAsia"/>
                <w:szCs w:val="21"/>
              </w:rPr>
              <w:t>年</w:t>
            </w:r>
            <w:r>
              <w:rPr>
                <w:rFonts w:ascii="Times New Roman" w:eastAsia="仿宋_GB2312" w:hAnsi="Times New Roman" w:cs="Times New Roman" w:hint="eastAsia"/>
                <w:szCs w:val="21"/>
              </w:rPr>
              <w:t>6</w:t>
            </w:r>
            <w:r>
              <w:rPr>
                <w:rFonts w:ascii="Times New Roman" w:eastAsia="仿宋_GB2312" w:hAnsi="Times New Roman" w:cs="Times New Roman" w:hint="eastAsia"/>
                <w:szCs w:val="21"/>
              </w:rPr>
              <w:t>月</w:t>
            </w:r>
          </w:p>
        </w:tc>
        <w:tc>
          <w:tcPr>
            <w:tcW w:w="729" w:type="dxa"/>
            <w:vMerge/>
          </w:tcPr>
          <w:p w14:paraId="09EDAE67" w14:textId="77777777" w:rsidR="00397584" w:rsidRDefault="00397584" w:rsidP="00397584">
            <w:pPr>
              <w:rPr>
                <w:rFonts w:ascii="Times New Roman" w:eastAsia="仿宋_GB2312" w:hAnsi="Times New Roman" w:cs="Times New Roman"/>
                <w:szCs w:val="21"/>
              </w:rPr>
            </w:pPr>
          </w:p>
        </w:tc>
      </w:tr>
      <w:tr w:rsidR="00397584" w14:paraId="7C980C35" w14:textId="77777777" w:rsidTr="007431F2">
        <w:trPr>
          <w:trHeight w:val="1123"/>
          <w:jc w:val="center"/>
        </w:trPr>
        <w:tc>
          <w:tcPr>
            <w:tcW w:w="637" w:type="dxa"/>
            <w:vMerge/>
            <w:vAlign w:val="center"/>
          </w:tcPr>
          <w:p w14:paraId="236F87AF" w14:textId="77777777" w:rsidR="00397584" w:rsidRDefault="00397584" w:rsidP="00397584">
            <w:pPr>
              <w:rPr>
                <w:rFonts w:ascii="Times New Roman" w:eastAsia="仿宋_GB2312" w:hAnsi="Times New Roman" w:cs="Times New Roman"/>
                <w:szCs w:val="21"/>
              </w:rPr>
            </w:pPr>
          </w:p>
        </w:tc>
        <w:tc>
          <w:tcPr>
            <w:tcW w:w="1559" w:type="dxa"/>
            <w:vMerge/>
            <w:vAlign w:val="center"/>
          </w:tcPr>
          <w:p w14:paraId="08B51487" w14:textId="77777777" w:rsidR="00397584" w:rsidRDefault="00397584" w:rsidP="00397584">
            <w:pPr>
              <w:jc w:val="left"/>
              <w:rPr>
                <w:rFonts w:ascii="Times New Roman" w:eastAsia="仿宋_GB2312" w:hAnsi="Times New Roman" w:cs="Times New Roman"/>
                <w:szCs w:val="21"/>
              </w:rPr>
            </w:pPr>
          </w:p>
        </w:tc>
        <w:tc>
          <w:tcPr>
            <w:tcW w:w="1276" w:type="dxa"/>
            <w:vMerge/>
            <w:vAlign w:val="center"/>
          </w:tcPr>
          <w:p w14:paraId="25E12B41" w14:textId="77777777" w:rsidR="00397584" w:rsidRDefault="00397584" w:rsidP="00397584">
            <w:pPr>
              <w:jc w:val="left"/>
              <w:rPr>
                <w:rFonts w:ascii="Times New Roman" w:eastAsia="仿宋_GB2312" w:hAnsi="Times New Roman" w:cs="Times New Roman"/>
                <w:szCs w:val="21"/>
              </w:rPr>
            </w:pPr>
          </w:p>
        </w:tc>
        <w:tc>
          <w:tcPr>
            <w:tcW w:w="5103" w:type="dxa"/>
            <w:vAlign w:val="center"/>
          </w:tcPr>
          <w:p w14:paraId="4A451688" w14:textId="3A3576BE" w:rsidR="00397584" w:rsidRDefault="00397584" w:rsidP="00397584">
            <w:pPr>
              <w:rPr>
                <w:rFonts w:ascii="Times New Roman" w:eastAsia="仿宋_GB2312" w:hAnsi="Times New Roman" w:cs="Times New Roman"/>
                <w:szCs w:val="21"/>
              </w:rPr>
            </w:pPr>
            <w:r>
              <w:rPr>
                <w:rFonts w:ascii="Times New Roman" w:eastAsia="仿宋_GB2312" w:hAnsi="Times New Roman" w:cs="Times New Roman"/>
                <w:szCs w:val="21"/>
              </w:rPr>
              <w:t>负责编制</w:t>
            </w:r>
            <w:r w:rsidRPr="007431F2">
              <w:rPr>
                <w:rFonts w:ascii="Times New Roman" w:eastAsia="仿宋_GB2312" w:hAnsi="Times New Roman" w:cs="Times New Roman" w:hint="eastAsia"/>
                <w:szCs w:val="21"/>
              </w:rPr>
              <w:t>《</w:t>
            </w:r>
            <w:r>
              <w:rPr>
                <w:rFonts w:ascii="Times New Roman" w:eastAsia="仿宋_GB2312" w:hAnsi="Times New Roman" w:cs="Times New Roman" w:hint="eastAsia"/>
                <w:szCs w:val="21"/>
              </w:rPr>
              <w:t>高速公路</w:t>
            </w:r>
            <w:r w:rsidRPr="007431F2">
              <w:rPr>
                <w:rFonts w:ascii="Times New Roman" w:eastAsia="仿宋_GB2312" w:hAnsi="Times New Roman" w:cs="Times New Roman" w:hint="eastAsia"/>
                <w:szCs w:val="21"/>
              </w:rPr>
              <w:t>路面数据采集</w:t>
            </w:r>
            <w:r>
              <w:rPr>
                <w:rFonts w:ascii="Times New Roman" w:eastAsia="仿宋_GB2312" w:hAnsi="Times New Roman" w:cs="Times New Roman" w:hint="eastAsia"/>
                <w:szCs w:val="21"/>
              </w:rPr>
              <w:t>标准</w:t>
            </w:r>
            <w:r w:rsidRPr="007431F2">
              <w:rPr>
                <w:rFonts w:ascii="Times New Roman" w:eastAsia="仿宋_GB2312" w:hAnsi="Times New Roman" w:cs="Times New Roman" w:hint="eastAsia"/>
                <w:szCs w:val="21"/>
              </w:rPr>
              <w:t>》</w:t>
            </w:r>
          </w:p>
        </w:tc>
        <w:tc>
          <w:tcPr>
            <w:tcW w:w="2410" w:type="dxa"/>
            <w:vAlign w:val="center"/>
          </w:tcPr>
          <w:p w14:paraId="577E48E7" w14:textId="42DDDE0A" w:rsidR="00397584" w:rsidRDefault="00397584" w:rsidP="00397584">
            <w:pPr>
              <w:jc w:val="left"/>
              <w:rPr>
                <w:rFonts w:ascii="Times New Roman" w:eastAsia="仿宋_GB2312" w:hAnsi="Times New Roman" w:cs="Times New Roman"/>
                <w:szCs w:val="21"/>
              </w:rPr>
            </w:pPr>
            <w:r>
              <w:rPr>
                <w:rFonts w:ascii="Times New Roman" w:eastAsia="仿宋_GB2312" w:hAnsi="Times New Roman" w:cs="Times New Roman"/>
                <w:szCs w:val="21"/>
              </w:rPr>
              <w:t>贵州宏信创达工程检测咨询有限公司</w:t>
            </w:r>
            <w:r>
              <w:rPr>
                <w:rFonts w:ascii="Times New Roman" w:eastAsia="仿宋_GB2312" w:hAnsi="Times New Roman" w:cs="Times New Roman" w:hint="eastAsia"/>
                <w:szCs w:val="21"/>
              </w:rPr>
              <w:t>、</w:t>
            </w:r>
            <w:r w:rsidRPr="00A340E2">
              <w:rPr>
                <w:rFonts w:ascii="Times New Roman" w:eastAsia="仿宋_GB2312" w:hAnsi="Times New Roman" w:cs="Times New Roman" w:hint="eastAsia"/>
                <w:szCs w:val="21"/>
              </w:rPr>
              <w:t>贵州省交通建设工程质量监督局</w:t>
            </w:r>
            <w:r>
              <w:rPr>
                <w:rFonts w:ascii="Times New Roman" w:eastAsia="仿宋_GB2312" w:hAnsi="Times New Roman" w:cs="Times New Roman" w:hint="eastAsia"/>
                <w:szCs w:val="21"/>
              </w:rPr>
              <w:t>、</w:t>
            </w:r>
            <w:r w:rsidRPr="00A340E2">
              <w:rPr>
                <w:rFonts w:ascii="Times New Roman" w:eastAsia="仿宋_GB2312" w:hAnsi="Times New Roman" w:cs="Times New Roman" w:hint="eastAsia"/>
                <w:szCs w:val="21"/>
              </w:rPr>
              <w:t>苏交科集团股份有限公司</w:t>
            </w:r>
          </w:p>
        </w:tc>
        <w:tc>
          <w:tcPr>
            <w:tcW w:w="1894" w:type="dxa"/>
            <w:vAlign w:val="center"/>
          </w:tcPr>
          <w:p w14:paraId="22BFBC88" w14:textId="138C9096" w:rsidR="00397584" w:rsidRDefault="00397584" w:rsidP="00397584">
            <w:pPr>
              <w:jc w:val="center"/>
              <w:rPr>
                <w:rFonts w:ascii="Times New Roman" w:eastAsia="仿宋_GB2312" w:hAnsi="Times New Roman" w:cs="Times New Roman"/>
                <w:szCs w:val="21"/>
              </w:rPr>
            </w:pPr>
            <w:r>
              <w:rPr>
                <w:rFonts w:ascii="Times New Roman" w:eastAsia="仿宋_GB2312" w:hAnsi="Times New Roman" w:cs="Times New Roman" w:hint="eastAsia"/>
                <w:szCs w:val="21"/>
              </w:rPr>
              <w:t>2020</w:t>
            </w:r>
            <w:r>
              <w:rPr>
                <w:rFonts w:ascii="Times New Roman" w:eastAsia="仿宋_GB2312" w:hAnsi="Times New Roman" w:cs="Times New Roman" w:hint="eastAsia"/>
                <w:szCs w:val="21"/>
              </w:rPr>
              <w:t>年</w:t>
            </w:r>
            <w:r>
              <w:rPr>
                <w:rFonts w:ascii="Times New Roman" w:eastAsia="仿宋_GB2312" w:hAnsi="Times New Roman" w:cs="Times New Roman" w:hint="eastAsia"/>
                <w:szCs w:val="21"/>
              </w:rPr>
              <w:t>12</w:t>
            </w:r>
            <w:r>
              <w:rPr>
                <w:rFonts w:ascii="Times New Roman" w:eastAsia="仿宋_GB2312" w:hAnsi="Times New Roman" w:cs="Times New Roman" w:hint="eastAsia"/>
                <w:szCs w:val="21"/>
              </w:rPr>
              <w:t>月</w:t>
            </w:r>
          </w:p>
        </w:tc>
        <w:tc>
          <w:tcPr>
            <w:tcW w:w="729" w:type="dxa"/>
            <w:vMerge/>
          </w:tcPr>
          <w:p w14:paraId="30B0757D" w14:textId="77777777" w:rsidR="00397584" w:rsidRDefault="00397584" w:rsidP="00397584">
            <w:pPr>
              <w:rPr>
                <w:rFonts w:ascii="Times New Roman" w:eastAsia="仿宋_GB2312" w:hAnsi="Times New Roman" w:cs="Times New Roman"/>
                <w:szCs w:val="21"/>
              </w:rPr>
            </w:pPr>
          </w:p>
        </w:tc>
      </w:tr>
      <w:tr w:rsidR="00397584" w14:paraId="3B648223" w14:textId="77777777" w:rsidTr="00A340E2">
        <w:trPr>
          <w:trHeight w:val="821"/>
          <w:jc w:val="center"/>
        </w:trPr>
        <w:tc>
          <w:tcPr>
            <w:tcW w:w="637" w:type="dxa"/>
            <w:vMerge/>
            <w:vAlign w:val="center"/>
          </w:tcPr>
          <w:p w14:paraId="74673051" w14:textId="77777777" w:rsidR="00397584" w:rsidRDefault="00397584" w:rsidP="00397584">
            <w:pPr>
              <w:rPr>
                <w:rFonts w:ascii="Times New Roman" w:eastAsia="仿宋_GB2312" w:hAnsi="Times New Roman" w:cs="Times New Roman"/>
                <w:szCs w:val="21"/>
              </w:rPr>
            </w:pPr>
          </w:p>
        </w:tc>
        <w:tc>
          <w:tcPr>
            <w:tcW w:w="1559" w:type="dxa"/>
            <w:vMerge/>
            <w:vAlign w:val="center"/>
          </w:tcPr>
          <w:p w14:paraId="35B59162" w14:textId="77777777" w:rsidR="00397584" w:rsidRDefault="00397584" w:rsidP="00397584">
            <w:pPr>
              <w:jc w:val="left"/>
              <w:rPr>
                <w:rFonts w:ascii="Times New Roman" w:eastAsia="仿宋_GB2312" w:hAnsi="Times New Roman" w:cs="Times New Roman"/>
                <w:szCs w:val="21"/>
              </w:rPr>
            </w:pPr>
          </w:p>
        </w:tc>
        <w:tc>
          <w:tcPr>
            <w:tcW w:w="1276" w:type="dxa"/>
            <w:vMerge/>
            <w:vAlign w:val="center"/>
          </w:tcPr>
          <w:p w14:paraId="11971D1E" w14:textId="77777777" w:rsidR="00397584" w:rsidRDefault="00397584" w:rsidP="00397584">
            <w:pPr>
              <w:jc w:val="left"/>
              <w:rPr>
                <w:rFonts w:ascii="Times New Roman" w:eastAsia="仿宋_GB2312" w:hAnsi="Times New Roman" w:cs="Times New Roman"/>
                <w:szCs w:val="21"/>
              </w:rPr>
            </w:pPr>
          </w:p>
        </w:tc>
        <w:tc>
          <w:tcPr>
            <w:tcW w:w="5103" w:type="dxa"/>
            <w:vAlign w:val="center"/>
          </w:tcPr>
          <w:p w14:paraId="6D44CA6F" w14:textId="301932E3" w:rsidR="00397584" w:rsidRDefault="00397584" w:rsidP="00397584">
            <w:pPr>
              <w:rPr>
                <w:rFonts w:ascii="Times New Roman" w:eastAsia="仿宋_GB2312" w:hAnsi="Times New Roman" w:cs="Times New Roman"/>
                <w:szCs w:val="21"/>
              </w:rPr>
            </w:pPr>
            <w:r>
              <w:rPr>
                <w:rFonts w:ascii="Times New Roman" w:eastAsia="仿宋_GB2312" w:hAnsi="Times New Roman" w:cs="Times New Roman"/>
                <w:szCs w:val="21"/>
              </w:rPr>
              <w:t>负责编制</w:t>
            </w:r>
            <w:r>
              <w:rPr>
                <w:rFonts w:ascii="Times New Roman" w:eastAsia="仿宋_GB2312" w:hAnsi="Times New Roman" w:cs="Times New Roman" w:hint="eastAsia"/>
                <w:szCs w:val="21"/>
              </w:rPr>
              <w:t>《高速公路隧道数据采集标准》</w:t>
            </w:r>
          </w:p>
        </w:tc>
        <w:tc>
          <w:tcPr>
            <w:tcW w:w="2410" w:type="dxa"/>
            <w:vAlign w:val="center"/>
          </w:tcPr>
          <w:p w14:paraId="0316E98E" w14:textId="1F0089F8" w:rsidR="00397584" w:rsidRDefault="00397584" w:rsidP="00397584">
            <w:pPr>
              <w:rPr>
                <w:rFonts w:ascii="Times New Roman" w:eastAsia="仿宋_GB2312" w:hAnsi="Times New Roman" w:cs="Times New Roman"/>
                <w:szCs w:val="21"/>
              </w:rPr>
            </w:pPr>
            <w:r>
              <w:rPr>
                <w:rFonts w:ascii="Times New Roman" w:eastAsia="仿宋_GB2312" w:hAnsi="Times New Roman" w:cs="Times New Roman"/>
                <w:szCs w:val="21"/>
              </w:rPr>
              <w:t>贵州宏信创达工程检测咨询有限公司</w:t>
            </w:r>
          </w:p>
        </w:tc>
        <w:tc>
          <w:tcPr>
            <w:tcW w:w="1894" w:type="dxa"/>
            <w:vAlign w:val="center"/>
          </w:tcPr>
          <w:p w14:paraId="210AAF59" w14:textId="19B35A78" w:rsidR="00397584" w:rsidRDefault="00397584" w:rsidP="00397584">
            <w:pPr>
              <w:jc w:val="center"/>
              <w:rPr>
                <w:rFonts w:ascii="Times New Roman" w:eastAsia="仿宋_GB2312" w:hAnsi="Times New Roman" w:cs="Times New Roman"/>
                <w:szCs w:val="21"/>
              </w:rPr>
            </w:pPr>
            <w:r>
              <w:rPr>
                <w:rFonts w:ascii="Times New Roman" w:eastAsia="仿宋_GB2312" w:hAnsi="Times New Roman" w:cs="Times New Roman" w:hint="eastAsia"/>
                <w:szCs w:val="21"/>
              </w:rPr>
              <w:t>2021</w:t>
            </w:r>
            <w:r>
              <w:rPr>
                <w:rFonts w:ascii="Times New Roman" w:eastAsia="仿宋_GB2312" w:hAnsi="Times New Roman" w:cs="Times New Roman" w:hint="eastAsia"/>
                <w:szCs w:val="21"/>
              </w:rPr>
              <w:t>年</w:t>
            </w:r>
            <w:r>
              <w:rPr>
                <w:rFonts w:ascii="Times New Roman" w:eastAsia="仿宋_GB2312" w:hAnsi="Times New Roman" w:cs="Times New Roman" w:hint="eastAsia"/>
                <w:szCs w:val="21"/>
              </w:rPr>
              <w:t>6</w:t>
            </w:r>
            <w:r>
              <w:rPr>
                <w:rFonts w:ascii="Times New Roman" w:eastAsia="仿宋_GB2312" w:hAnsi="Times New Roman" w:cs="Times New Roman" w:hint="eastAsia"/>
                <w:szCs w:val="21"/>
              </w:rPr>
              <w:t>月</w:t>
            </w:r>
          </w:p>
        </w:tc>
        <w:tc>
          <w:tcPr>
            <w:tcW w:w="729" w:type="dxa"/>
            <w:vMerge/>
          </w:tcPr>
          <w:p w14:paraId="31F5BD1B" w14:textId="77777777" w:rsidR="00397584" w:rsidRDefault="00397584" w:rsidP="00397584">
            <w:pPr>
              <w:rPr>
                <w:rFonts w:ascii="Times New Roman" w:eastAsia="仿宋_GB2312" w:hAnsi="Times New Roman" w:cs="Times New Roman"/>
                <w:szCs w:val="21"/>
              </w:rPr>
            </w:pPr>
          </w:p>
        </w:tc>
      </w:tr>
      <w:tr w:rsidR="00397584" w14:paraId="0EC32691" w14:textId="77777777" w:rsidTr="007431F2">
        <w:trPr>
          <w:trHeight w:val="1124"/>
          <w:jc w:val="center"/>
        </w:trPr>
        <w:tc>
          <w:tcPr>
            <w:tcW w:w="637" w:type="dxa"/>
            <w:vMerge/>
            <w:vAlign w:val="center"/>
          </w:tcPr>
          <w:p w14:paraId="70193840" w14:textId="77777777" w:rsidR="00397584" w:rsidRDefault="00397584" w:rsidP="00397584">
            <w:pPr>
              <w:rPr>
                <w:rFonts w:ascii="Times New Roman" w:eastAsia="仿宋_GB2312" w:hAnsi="Times New Roman" w:cs="Times New Roman"/>
                <w:szCs w:val="21"/>
              </w:rPr>
            </w:pPr>
          </w:p>
        </w:tc>
        <w:tc>
          <w:tcPr>
            <w:tcW w:w="1559" w:type="dxa"/>
            <w:vMerge/>
            <w:vAlign w:val="center"/>
          </w:tcPr>
          <w:p w14:paraId="128FD7C7" w14:textId="77777777" w:rsidR="00397584" w:rsidRDefault="00397584" w:rsidP="00397584">
            <w:pPr>
              <w:jc w:val="left"/>
              <w:rPr>
                <w:rFonts w:ascii="Times New Roman" w:eastAsia="仿宋_GB2312" w:hAnsi="Times New Roman" w:cs="Times New Roman"/>
                <w:szCs w:val="21"/>
              </w:rPr>
            </w:pPr>
          </w:p>
        </w:tc>
        <w:tc>
          <w:tcPr>
            <w:tcW w:w="1276" w:type="dxa"/>
            <w:vMerge/>
            <w:vAlign w:val="center"/>
          </w:tcPr>
          <w:p w14:paraId="3355AFC1" w14:textId="77777777" w:rsidR="00397584" w:rsidRDefault="00397584" w:rsidP="00397584">
            <w:pPr>
              <w:jc w:val="left"/>
              <w:rPr>
                <w:rFonts w:ascii="Times New Roman" w:eastAsia="仿宋_GB2312" w:hAnsi="Times New Roman" w:cs="Times New Roman"/>
                <w:szCs w:val="21"/>
              </w:rPr>
            </w:pPr>
          </w:p>
        </w:tc>
        <w:tc>
          <w:tcPr>
            <w:tcW w:w="5103" w:type="dxa"/>
            <w:vAlign w:val="center"/>
          </w:tcPr>
          <w:p w14:paraId="79445D5F" w14:textId="12D51F28" w:rsidR="00397584" w:rsidRDefault="00397584" w:rsidP="00397584">
            <w:pPr>
              <w:rPr>
                <w:rFonts w:ascii="Times New Roman" w:eastAsia="仿宋_GB2312" w:hAnsi="Times New Roman" w:cs="Times New Roman"/>
                <w:szCs w:val="21"/>
              </w:rPr>
            </w:pPr>
            <w:r>
              <w:rPr>
                <w:rFonts w:ascii="Times New Roman" w:eastAsia="仿宋_GB2312" w:hAnsi="Times New Roman" w:cs="Times New Roman"/>
                <w:szCs w:val="21"/>
              </w:rPr>
              <w:t>负责编制</w:t>
            </w:r>
            <w:r>
              <w:rPr>
                <w:rFonts w:ascii="Times New Roman" w:eastAsia="仿宋_GB2312" w:hAnsi="Times New Roman" w:cs="Times New Roman" w:hint="eastAsia"/>
                <w:szCs w:val="21"/>
              </w:rPr>
              <w:t>《高速公路桥梁数据采集标准》</w:t>
            </w:r>
          </w:p>
        </w:tc>
        <w:tc>
          <w:tcPr>
            <w:tcW w:w="2410" w:type="dxa"/>
            <w:vAlign w:val="center"/>
          </w:tcPr>
          <w:p w14:paraId="4EBEF2AF" w14:textId="7D2F913E" w:rsidR="00397584" w:rsidRDefault="00397584" w:rsidP="00397584">
            <w:pPr>
              <w:rPr>
                <w:rFonts w:ascii="Times New Roman" w:eastAsia="仿宋_GB2312" w:hAnsi="Times New Roman" w:cs="Times New Roman"/>
                <w:szCs w:val="21"/>
              </w:rPr>
            </w:pPr>
            <w:r>
              <w:rPr>
                <w:rFonts w:ascii="Times New Roman" w:eastAsia="仿宋_GB2312" w:hAnsi="Times New Roman" w:cs="Times New Roman"/>
                <w:szCs w:val="21"/>
              </w:rPr>
              <w:t>贵州省质安交通工程监控检测中心有限责任公司</w:t>
            </w:r>
            <w:r>
              <w:rPr>
                <w:rFonts w:ascii="Times New Roman" w:eastAsia="仿宋_GB2312" w:hAnsi="Times New Roman" w:cs="Times New Roman" w:hint="eastAsia"/>
                <w:szCs w:val="21"/>
              </w:rPr>
              <w:t>、</w:t>
            </w:r>
            <w:r w:rsidRPr="00A340E2">
              <w:rPr>
                <w:rFonts w:ascii="Times New Roman" w:eastAsia="仿宋_GB2312" w:hAnsi="Times New Roman" w:cs="Times New Roman" w:hint="eastAsia"/>
                <w:szCs w:val="21"/>
              </w:rPr>
              <w:t>贵州省交通建设工程质量监督局</w:t>
            </w:r>
            <w:r>
              <w:rPr>
                <w:rFonts w:ascii="Times New Roman" w:eastAsia="仿宋_GB2312" w:hAnsi="Times New Roman" w:cs="Times New Roman" w:hint="eastAsia"/>
                <w:szCs w:val="21"/>
              </w:rPr>
              <w:t>、</w:t>
            </w:r>
            <w:r w:rsidRPr="00A340E2">
              <w:rPr>
                <w:rFonts w:ascii="Times New Roman" w:eastAsia="仿宋_GB2312" w:hAnsi="Times New Roman" w:cs="Times New Roman" w:hint="eastAsia"/>
                <w:szCs w:val="21"/>
              </w:rPr>
              <w:t>中交公路规划设计院有限公司</w:t>
            </w:r>
          </w:p>
        </w:tc>
        <w:tc>
          <w:tcPr>
            <w:tcW w:w="1894" w:type="dxa"/>
            <w:vAlign w:val="center"/>
          </w:tcPr>
          <w:p w14:paraId="0E70F014" w14:textId="2D73E04E" w:rsidR="00397584" w:rsidRDefault="00397584" w:rsidP="00397584">
            <w:pPr>
              <w:jc w:val="center"/>
              <w:rPr>
                <w:rFonts w:ascii="Times New Roman" w:eastAsia="仿宋_GB2312" w:hAnsi="Times New Roman" w:cs="Times New Roman"/>
                <w:szCs w:val="21"/>
              </w:rPr>
            </w:pPr>
            <w:r>
              <w:rPr>
                <w:rFonts w:ascii="Times New Roman" w:eastAsia="仿宋_GB2312" w:hAnsi="Times New Roman" w:cs="Times New Roman" w:hint="eastAsia"/>
                <w:szCs w:val="21"/>
              </w:rPr>
              <w:t>2020</w:t>
            </w:r>
            <w:r>
              <w:rPr>
                <w:rFonts w:ascii="Times New Roman" w:eastAsia="仿宋_GB2312" w:hAnsi="Times New Roman" w:cs="Times New Roman" w:hint="eastAsia"/>
                <w:szCs w:val="21"/>
              </w:rPr>
              <w:t>年</w:t>
            </w:r>
            <w:r>
              <w:rPr>
                <w:rFonts w:ascii="Times New Roman" w:eastAsia="仿宋_GB2312" w:hAnsi="Times New Roman" w:cs="Times New Roman" w:hint="eastAsia"/>
                <w:szCs w:val="21"/>
              </w:rPr>
              <w:t>12</w:t>
            </w:r>
            <w:r>
              <w:rPr>
                <w:rFonts w:ascii="Times New Roman" w:eastAsia="仿宋_GB2312" w:hAnsi="Times New Roman" w:cs="Times New Roman" w:hint="eastAsia"/>
                <w:szCs w:val="21"/>
              </w:rPr>
              <w:t>月</w:t>
            </w:r>
          </w:p>
        </w:tc>
        <w:tc>
          <w:tcPr>
            <w:tcW w:w="729" w:type="dxa"/>
            <w:vMerge/>
          </w:tcPr>
          <w:p w14:paraId="1DB6F434" w14:textId="77777777" w:rsidR="00397584" w:rsidRDefault="00397584" w:rsidP="00397584">
            <w:pPr>
              <w:rPr>
                <w:rFonts w:ascii="Times New Roman" w:eastAsia="仿宋_GB2312" w:hAnsi="Times New Roman" w:cs="Times New Roman"/>
                <w:szCs w:val="21"/>
              </w:rPr>
            </w:pPr>
          </w:p>
        </w:tc>
      </w:tr>
      <w:tr w:rsidR="00397584" w14:paraId="3B6FA305" w14:textId="77777777" w:rsidTr="00C33E4B">
        <w:trPr>
          <w:trHeight w:val="389"/>
          <w:jc w:val="center"/>
        </w:trPr>
        <w:tc>
          <w:tcPr>
            <w:tcW w:w="637" w:type="dxa"/>
            <w:vMerge/>
            <w:vAlign w:val="center"/>
          </w:tcPr>
          <w:p w14:paraId="6FAB3A93" w14:textId="77777777" w:rsidR="00397584" w:rsidRDefault="00397584" w:rsidP="00397584">
            <w:pPr>
              <w:rPr>
                <w:rFonts w:ascii="Times New Roman" w:eastAsia="仿宋_GB2312" w:hAnsi="Times New Roman" w:cs="Times New Roman"/>
                <w:szCs w:val="21"/>
              </w:rPr>
            </w:pPr>
          </w:p>
        </w:tc>
        <w:tc>
          <w:tcPr>
            <w:tcW w:w="1559" w:type="dxa"/>
            <w:vMerge/>
            <w:vAlign w:val="center"/>
          </w:tcPr>
          <w:p w14:paraId="16F3188F" w14:textId="77777777" w:rsidR="00397584" w:rsidRDefault="00397584" w:rsidP="00397584">
            <w:pPr>
              <w:jc w:val="left"/>
              <w:rPr>
                <w:rFonts w:ascii="Times New Roman" w:eastAsia="仿宋_GB2312" w:hAnsi="Times New Roman" w:cs="Times New Roman"/>
                <w:szCs w:val="21"/>
              </w:rPr>
            </w:pPr>
          </w:p>
        </w:tc>
        <w:tc>
          <w:tcPr>
            <w:tcW w:w="1276" w:type="dxa"/>
            <w:vMerge/>
            <w:vAlign w:val="center"/>
          </w:tcPr>
          <w:p w14:paraId="0701E2DF" w14:textId="77777777" w:rsidR="00397584" w:rsidRDefault="00397584" w:rsidP="00397584">
            <w:pPr>
              <w:jc w:val="left"/>
              <w:rPr>
                <w:rFonts w:ascii="Times New Roman" w:eastAsia="仿宋_GB2312" w:hAnsi="Times New Roman" w:cs="Times New Roman"/>
                <w:szCs w:val="21"/>
              </w:rPr>
            </w:pPr>
          </w:p>
        </w:tc>
        <w:tc>
          <w:tcPr>
            <w:tcW w:w="5103" w:type="dxa"/>
            <w:vAlign w:val="center"/>
          </w:tcPr>
          <w:p w14:paraId="6E692BF9" w14:textId="77AAD9CC" w:rsidR="00397584" w:rsidRDefault="00397584" w:rsidP="00397584">
            <w:pPr>
              <w:rPr>
                <w:rFonts w:ascii="Times New Roman" w:eastAsia="仿宋_GB2312" w:hAnsi="Times New Roman" w:cs="Times New Roman"/>
                <w:szCs w:val="21"/>
              </w:rPr>
            </w:pPr>
            <w:r>
              <w:rPr>
                <w:rFonts w:ascii="Times New Roman" w:eastAsia="仿宋_GB2312" w:hAnsi="Times New Roman" w:cs="Times New Roman"/>
                <w:szCs w:val="21"/>
              </w:rPr>
              <w:t>负责编制《</w:t>
            </w:r>
            <w:r>
              <w:rPr>
                <w:rFonts w:ascii="Times New Roman" w:eastAsia="仿宋_GB2312" w:hAnsi="Times New Roman" w:cs="Times New Roman" w:hint="eastAsia"/>
                <w:szCs w:val="21"/>
              </w:rPr>
              <w:t>普通国省道路数据采集标准</w:t>
            </w:r>
            <w:r>
              <w:rPr>
                <w:rFonts w:ascii="Times New Roman" w:eastAsia="仿宋_GB2312" w:hAnsi="Times New Roman" w:cs="Times New Roman"/>
                <w:szCs w:val="21"/>
              </w:rPr>
              <w:t>》</w:t>
            </w:r>
            <w:r>
              <w:rPr>
                <w:rFonts w:ascii="Times New Roman" w:eastAsia="仿宋_GB2312" w:hAnsi="Times New Roman" w:cs="Times New Roman" w:hint="eastAsia"/>
                <w:szCs w:val="21"/>
              </w:rPr>
              <w:t>及《农村公路数据采集标准》</w:t>
            </w:r>
          </w:p>
        </w:tc>
        <w:tc>
          <w:tcPr>
            <w:tcW w:w="2410" w:type="dxa"/>
            <w:vAlign w:val="center"/>
          </w:tcPr>
          <w:p w14:paraId="53C8DAAE" w14:textId="0CF2F71D" w:rsidR="00397584" w:rsidRPr="007431F2" w:rsidRDefault="00397584" w:rsidP="00397584">
            <w:pPr>
              <w:rPr>
                <w:rFonts w:ascii="Times New Roman" w:eastAsia="仿宋_GB2312" w:hAnsi="Times New Roman" w:cs="Times New Roman"/>
                <w:szCs w:val="21"/>
              </w:rPr>
            </w:pPr>
            <w:r>
              <w:rPr>
                <w:rFonts w:ascii="Times New Roman" w:eastAsia="仿宋_GB2312" w:hAnsi="Times New Roman" w:cs="Times New Roman" w:hint="eastAsia"/>
                <w:szCs w:val="21"/>
              </w:rPr>
              <w:t>省公路局</w:t>
            </w:r>
          </w:p>
        </w:tc>
        <w:tc>
          <w:tcPr>
            <w:tcW w:w="1894" w:type="dxa"/>
            <w:vAlign w:val="center"/>
          </w:tcPr>
          <w:p w14:paraId="5B7A1C5A" w14:textId="6743D061" w:rsidR="00397584" w:rsidRDefault="00397584" w:rsidP="00397584">
            <w:pPr>
              <w:jc w:val="center"/>
              <w:rPr>
                <w:rFonts w:ascii="Times New Roman" w:eastAsia="仿宋_GB2312" w:hAnsi="Times New Roman" w:cs="Times New Roman"/>
                <w:szCs w:val="21"/>
              </w:rPr>
            </w:pPr>
            <w:r>
              <w:rPr>
                <w:rFonts w:ascii="Times New Roman" w:eastAsia="仿宋_GB2312" w:hAnsi="Times New Roman" w:cs="Times New Roman" w:hint="eastAsia"/>
                <w:szCs w:val="21"/>
              </w:rPr>
              <w:t>2021</w:t>
            </w:r>
            <w:r>
              <w:rPr>
                <w:rFonts w:ascii="Times New Roman" w:eastAsia="仿宋_GB2312" w:hAnsi="Times New Roman" w:cs="Times New Roman" w:hint="eastAsia"/>
                <w:szCs w:val="21"/>
              </w:rPr>
              <w:t>年</w:t>
            </w:r>
            <w:r>
              <w:rPr>
                <w:rFonts w:ascii="Times New Roman" w:eastAsia="仿宋_GB2312" w:hAnsi="Times New Roman" w:cs="Times New Roman" w:hint="eastAsia"/>
                <w:szCs w:val="21"/>
              </w:rPr>
              <w:t>6</w:t>
            </w:r>
            <w:r>
              <w:rPr>
                <w:rFonts w:ascii="Times New Roman" w:eastAsia="仿宋_GB2312" w:hAnsi="Times New Roman" w:cs="Times New Roman" w:hint="eastAsia"/>
                <w:szCs w:val="21"/>
              </w:rPr>
              <w:t>月</w:t>
            </w:r>
          </w:p>
        </w:tc>
        <w:tc>
          <w:tcPr>
            <w:tcW w:w="729" w:type="dxa"/>
            <w:vMerge/>
          </w:tcPr>
          <w:p w14:paraId="769E8C0C" w14:textId="77777777" w:rsidR="00397584" w:rsidRDefault="00397584" w:rsidP="00397584">
            <w:pPr>
              <w:rPr>
                <w:rFonts w:ascii="Times New Roman" w:eastAsia="仿宋_GB2312" w:hAnsi="Times New Roman" w:cs="Times New Roman"/>
                <w:szCs w:val="21"/>
              </w:rPr>
            </w:pPr>
          </w:p>
        </w:tc>
      </w:tr>
      <w:tr w:rsidR="00397584" w14:paraId="0D1816AD" w14:textId="77777777" w:rsidTr="004939A9">
        <w:trPr>
          <w:trHeight w:val="1266"/>
          <w:jc w:val="center"/>
        </w:trPr>
        <w:tc>
          <w:tcPr>
            <w:tcW w:w="637" w:type="dxa"/>
            <w:vAlign w:val="center"/>
          </w:tcPr>
          <w:p w14:paraId="74BCED9A" w14:textId="0B917721" w:rsidR="00397584" w:rsidRDefault="00397584" w:rsidP="00397584">
            <w:pPr>
              <w:jc w:val="center"/>
              <w:rPr>
                <w:rFonts w:ascii="Times New Roman" w:eastAsia="仿宋_GB2312" w:hAnsi="Times New Roman" w:cs="Times New Roman"/>
                <w:szCs w:val="21"/>
              </w:rPr>
            </w:pPr>
            <w:r>
              <w:rPr>
                <w:rFonts w:ascii="Times New Roman" w:eastAsia="仿宋_GB2312" w:hAnsi="Times New Roman" w:cs="Times New Roman" w:hint="eastAsia"/>
                <w:szCs w:val="21"/>
              </w:rPr>
              <w:t>04</w:t>
            </w:r>
          </w:p>
        </w:tc>
        <w:tc>
          <w:tcPr>
            <w:tcW w:w="1559" w:type="dxa"/>
            <w:vAlign w:val="center"/>
          </w:tcPr>
          <w:p w14:paraId="0EF42FEC" w14:textId="2F5A7BF9" w:rsidR="00397584" w:rsidRDefault="00397584" w:rsidP="00397584">
            <w:pPr>
              <w:jc w:val="left"/>
              <w:rPr>
                <w:rFonts w:ascii="Times New Roman" w:eastAsia="仿宋_GB2312" w:hAnsi="Times New Roman" w:cs="Times New Roman"/>
                <w:szCs w:val="21"/>
              </w:rPr>
            </w:pPr>
            <w:bookmarkStart w:id="3" w:name="_Hlk42118454"/>
            <w:r>
              <w:rPr>
                <w:rFonts w:ascii="Times New Roman" w:eastAsia="仿宋_GB2312" w:hAnsi="Times New Roman" w:cs="Times New Roman"/>
                <w:szCs w:val="21"/>
              </w:rPr>
              <w:t>《贵州山区交通基础设施数据标准使用</w:t>
            </w:r>
            <w:r>
              <w:rPr>
                <w:rFonts w:ascii="Times New Roman" w:eastAsia="仿宋_GB2312" w:hAnsi="Times New Roman" w:cs="Times New Roman" w:hint="eastAsia"/>
                <w:szCs w:val="21"/>
              </w:rPr>
              <w:t>管理规定</w:t>
            </w:r>
            <w:r>
              <w:rPr>
                <w:rFonts w:ascii="Times New Roman" w:eastAsia="仿宋_GB2312" w:hAnsi="Times New Roman" w:cs="Times New Roman"/>
                <w:szCs w:val="21"/>
              </w:rPr>
              <w:t>》</w:t>
            </w:r>
            <w:bookmarkEnd w:id="3"/>
          </w:p>
        </w:tc>
        <w:tc>
          <w:tcPr>
            <w:tcW w:w="1276" w:type="dxa"/>
            <w:vAlign w:val="center"/>
          </w:tcPr>
          <w:p w14:paraId="48DF37B1" w14:textId="7CB16B47" w:rsidR="00397584" w:rsidRDefault="00397584" w:rsidP="00397584">
            <w:pPr>
              <w:jc w:val="left"/>
              <w:rPr>
                <w:rFonts w:ascii="Times New Roman" w:eastAsia="仿宋_GB2312" w:hAnsi="Times New Roman" w:cs="Times New Roman"/>
                <w:szCs w:val="21"/>
              </w:rPr>
            </w:pPr>
            <w:r>
              <w:rPr>
                <w:rFonts w:ascii="Times New Roman" w:eastAsia="仿宋_GB2312" w:hAnsi="Times New Roman" w:cs="Times New Roman"/>
                <w:szCs w:val="21"/>
              </w:rPr>
              <w:t>编制</w:t>
            </w:r>
            <w:r w:rsidR="00EE1549" w:rsidRPr="00EE1549">
              <w:rPr>
                <w:rFonts w:ascii="Times New Roman" w:eastAsia="仿宋_GB2312" w:hAnsi="Times New Roman" w:cs="Times New Roman" w:hint="eastAsia"/>
                <w:szCs w:val="21"/>
              </w:rPr>
              <w:t>《贵州山区交通基础设施数据标准使用管理规定》</w:t>
            </w:r>
          </w:p>
        </w:tc>
        <w:tc>
          <w:tcPr>
            <w:tcW w:w="5103" w:type="dxa"/>
            <w:vAlign w:val="center"/>
          </w:tcPr>
          <w:p w14:paraId="36685BAA" w14:textId="4B3C39C0" w:rsidR="00397584" w:rsidRDefault="00397584" w:rsidP="00397584">
            <w:pPr>
              <w:rPr>
                <w:rFonts w:ascii="Times New Roman" w:eastAsia="仿宋_GB2312" w:hAnsi="Times New Roman" w:cs="Times New Roman"/>
                <w:szCs w:val="21"/>
              </w:rPr>
            </w:pPr>
            <w:r>
              <w:rPr>
                <w:rFonts w:ascii="Times New Roman" w:eastAsia="仿宋_GB2312" w:hAnsi="Times New Roman" w:cs="Times New Roman" w:hint="eastAsia"/>
                <w:szCs w:val="21"/>
              </w:rPr>
              <w:t>各交通基础设施数据采集标准的责任单位负责相对应的使用管理规定编制工作，由</w:t>
            </w:r>
            <w:r w:rsidRPr="004939A9">
              <w:rPr>
                <w:rFonts w:ascii="Times New Roman" w:eastAsia="仿宋_GB2312" w:hAnsi="Times New Roman" w:cs="Times New Roman" w:hint="eastAsia"/>
                <w:szCs w:val="21"/>
              </w:rPr>
              <w:t>贵州省交通规划勘察设计研究院股份有限公司</w:t>
            </w:r>
            <w:r>
              <w:rPr>
                <w:rFonts w:ascii="Times New Roman" w:eastAsia="仿宋_GB2312" w:hAnsi="Times New Roman" w:cs="Times New Roman" w:hint="eastAsia"/>
                <w:szCs w:val="21"/>
              </w:rPr>
              <w:t>负责统筹汇编。</w:t>
            </w:r>
          </w:p>
        </w:tc>
        <w:tc>
          <w:tcPr>
            <w:tcW w:w="2410" w:type="dxa"/>
            <w:vAlign w:val="center"/>
          </w:tcPr>
          <w:p w14:paraId="5C9164D8" w14:textId="5068B61A" w:rsidR="00397584" w:rsidRDefault="00397584" w:rsidP="00397584">
            <w:pPr>
              <w:rPr>
                <w:rFonts w:ascii="Times New Roman" w:eastAsia="仿宋_GB2312" w:hAnsi="Times New Roman" w:cs="Times New Roman"/>
                <w:szCs w:val="21"/>
              </w:rPr>
            </w:pPr>
            <w:r>
              <w:rPr>
                <w:rFonts w:ascii="Times New Roman" w:eastAsia="仿宋_GB2312" w:hAnsi="Times New Roman" w:cs="Times New Roman"/>
                <w:szCs w:val="21"/>
              </w:rPr>
              <w:t>贵州省交通规划勘察设计研究院股份有限公司</w:t>
            </w:r>
            <w:r>
              <w:rPr>
                <w:rFonts w:ascii="Times New Roman" w:eastAsia="仿宋_GB2312" w:hAnsi="Times New Roman" w:cs="Times New Roman" w:hint="eastAsia"/>
                <w:szCs w:val="21"/>
              </w:rPr>
              <w:t>、</w:t>
            </w:r>
            <w:r w:rsidRPr="00A340E2">
              <w:rPr>
                <w:rFonts w:ascii="Times New Roman" w:eastAsia="仿宋_GB2312" w:hAnsi="Times New Roman" w:cs="Times New Roman" w:hint="eastAsia"/>
                <w:szCs w:val="21"/>
              </w:rPr>
              <w:t>贵州宏信创达工程检测咨询有限公司、</w:t>
            </w:r>
            <w:r w:rsidRPr="00762C34">
              <w:rPr>
                <w:rFonts w:ascii="Times New Roman" w:eastAsia="仿宋_GB2312" w:hAnsi="Times New Roman" w:cs="Times New Roman" w:hint="eastAsia"/>
                <w:szCs w:val="21"/>
              </w:rPr>
              <w:t>贵州省质安交通工程监控检测中心有限责任公</w:t>
            </w:r>
            <w:r w:rsidRPr="00762C34">
              <w:rPr>
                <w:rFonts w:ascii="Times New Roman" w:eastAsia="仿宋_GB2312" w:hAnsi="Times New Roman" w:cs="Times New Roman" w:hint="eastAsia"/>
                <w:szCs w:val="21"/>
              </w:rPr>
              <w:lastRenderedPageBreak/>
              <w:t>司</w:t>
            </w:r>
            <w:r>
              <w:rPr>
                <w:rFonts w:ascii="Times New Roman" w:eastAsia="仿宋_GB2312" w:hAnsi="Times New Roman" w:cs="Times New Roman" w:hint="eastAsia"/>
                <w:szCs w:val="21"/>
              </w:rPr>
              <w:t>、省公路局、</w:t>
            </w:r>
            <w:r w:rsidRPr="00A340E2">
              <w:rPr>
                <w:rFonts w:ascii="Times New Roman" w:eastAsia="仿宋_GB2312" w:hAnsi="Times New Roman" w:cs="Times New Roman" w:hint="eastAsia"/>
                <w:szCs w:val="21"/>
              </w:rPr>
              <w:t>贵州省交通建设工程质量监督局、苏交科集团股份有限公司</w:t>
            </w:r>
            <w:r>
              <w:rPr>
                <w:rFonts w:ascii="Times New Roman" w:eastAsia="仿宋_GB2312" w:hAnsi="Times New Roman" w:cs="Times New Roman" w:hint="eastAsia"/>
                <w:szCs w:val="21"/>
              </w:rPr>
              <w:t>、</w:t>
            </w:r>
            <w:r w:rsidRPr="00A340E2">
              <w:rPr>
                <w:rFonts w:ascii="Times New Roman" w:eastAsia="仿宋_GB2312" w:hAnsi="Times New Roman" w:cs="Times New Roman" w:hint="eastAsia"/>
                <w:szCs w:val="21"/>
              </w:rPr>
              <w:t>中交公路规划设计院有限公司</w:t>
            </w:r>
            <w:r>
              <w:rPr>
                <w:rFonts w:ascii="Times New Roman" w:eastAsia="仿宋_GB2312" w:hAnsi="Times New Roman" w:cs="Times New Roman" w:hint="eastAsia"/>
                <w:szCs w:val="21"/>
              </w:rPr>
              <w:t>、中南大学</w:t>
            </w:r>
          </w:p>
        </w:tc>
        <w:tc>
          <w:tcPr>
            <w:tcW w:w="1894" w:type="dxa"/>
            <w:vAlign w:val="center"/>
          </w:tcPr>
          <w:p w14:paraId="50D69560" w14:textId="2348065E" w:rsidR="00397584" w:rsidRDefault="00CC6908" w:rsidP="00397584">
            <w:pPr>
              <w:jc w:val="center"/>
              <w:rPr>
                <w:rFonts w:ascii="Times New Roman" w:eastAsia="仿宋_GB2312" w:hAnsi="Times New Roman" w:cs="Times New Roman"/>
                <w:szCs w:val="21"/>
              </w:rPr>
            </w:pPr>
            <w:r w:rsidRPr="00CC6908">
              <w:rPr>
                <w:rFonts w:ascii="Times New Roman" w:eastAsia="仿宋_GB2312" w:hAnsi="Times New Roman" w:cs="Times New Roman" w:hint="eastAsia"/>
                <w:szCs w:val="21"/>
              </w:rPr>
              <w:lastRenderedPageBreak/>
              <w:t>2022</w:t>
            </w:r>
            <w:r w:rsidRPr="00CC6908">
              <w:rPr>
                <w:rFonts w:ascii="Times New Roman" w:eastAsia="仿宋_GB2312" w:hAnsi="Times New Roman" w:cs="Times New Roman" w:hint="eastAsia"/>
                <w:szCs w:val="21"/>
              </w:rPr>
              <w:t>年</w:t>
            </w:r>
            <w:r w:rsidRPr="00CC6908">
              <w:rPr>
                <w:rFonts w:ascii="Times New Roman" w:eastAsia="仿宋_GB2312" w:hAnsi="Times New Roman" w:cs="Times New Roman" w:hint="eastAsia"/>
                <w:szCs w:val="21"/>
              </w:rPr>
              <w:t>06</w:t>
            </w:r>
            <w:r w:rsidRPr="00CC6908">
              <w:rPr>
                <w:rFonts w:ascii="Times New Roman" w:eastAsia="仿宋_GB2312" w:hAnsi="Times New Roman" w:cs="Times New Roman" w:hint="eastAsia"/>
                <w:szCs w:val="21"/>
              </w:rPr>
              <w:t>月</w:t>
            </w:r>
          </w:p>
        </w:tc>
        <w:tc>
          <w:tcPr>
            <w:tcW w:w="729" w:type="dxa"/>
          </w:tcPr>
          <w:p w14:paraId="532D54B9" w14:textId="77777777" w:rsidR="00397584" w:rsidRDefault="00397584" w:rsidP="00397584">
            <w:pPr>
              <w:rPr>
                <w:rFonts w:ascii="Times New Roman" w:eastAsia="仿宋_GB2312" w:hAnsi="Times New Roman" w:cs="Times New Roman"/>
                <w:szCs w:val="21"/>
              </w:rPr>
            </w:pPr>
          </w:p>
        </w:tc>
      </w:tr>
      <w:tr w:rsidR="00397584" w14:paraId="41005C5C" w14:textId="77777777" w:rsidTr="00CC6908">
        <w:trPr>
          <w:trHeight w:val="465"/>
          <w:jc w:val="center"/>
        </w:trPr>
        <w:tc>
          <w:tcPr>
            <w:tcW w:w="637" w:type="dxa"/>
            <w:vAlign w:val="center"/>
          </w:tcPr>
          <w:p w14:paraId="4A9DE98F" w14:textId="541C6F9F" w:rsidR="00397584" w:rsidRDefault="00397584" w:rsidP="00397584">
            <w:pPr>
              <w:jc w:val="center"/>
              <w:rPr>
                <w:rFonts w:ascii="Times New Roman" w:eastAsia="仿宋_GB2312" w:hAnsi="Times New Roman" w:cs="Times New Roman"/>
                <w:szCs w:val="21"/>
              </w:rPr>
            </w:pPr>
            <w:r>
              <w:rPr>
                <w:rFonts w:ascii="Times New Roman" w:eastAsia="仿宋_GB2312" w:hAnsi="Times New Roman" w:cs="Times New Roman" w:hint="eastAsia"/>
                <w:szCs w:val="21"/>
              </w:rPr>
              <w:t>05</w:t>
            </w:r>
          </w:p>
        </w:tc>
        <w:tc>
          <w:tcPr>
            <w:tcW w:w="1559" w:type="dxa"/>
            <w:vAlign w:val="center"/>
          </w:tcPr>
          <w:p w14:paraId="2715F6AE" w14:textId="491017D3" w:rsidR="00397584" w:rsidRDefault="00397584" w:rsidP="00397584">
            <w:pPr>
              <w:jc w:val="left"/>
              <w:rPr>
                <w:rFonts w:ascii="Times New Roman" w:eastAsia="仿宋_GB2312" w:hAnsi="Times New Roman" w:cs="Times New Roman"/>
                <w:szCs w:val="21"/>
              </w:rPr>
            </w:pPr>
            <w:r>
              <w:rPr>
                <w:rFonts w:ascii="Times New Roman" w:eastAsia="仿宋_GB2312" w:hAnsi="Times New Roman" w:cs="Times New Roman" w:hint="eastAsia"/>
                <w:szCs w:val="21"/>
              </w:rPr>
              <w:t>《交通</w:t>
            </w:r>
            <w:r>
              <w:rPr>
                <w:rFonts w:ascii="Times New Roman" w:eastAsia="仿宋_GB2312" w:hAnsi="Times New Roman" w:cs="Times New Roman" w:hint="eastAsia"/>
                <w:szCs w:val="21"/>
              </w:rPr>
              <w:t>G</w:t>
            </w:r>
            <w:r>
              <w:rPr>
                <w:rFonts w:ascii="Times New Roman" w:eastAsia="仿宋_GB2312" w:hAnsi="Times New Roman" w:cs="Times New Roman"/>
                <w:szCs w:val="21"/>
              </w:rPr>
              <w:t>IS</w:t>
            </w:r>
            <w:r>
              <w:rPr>
                <w:rFonts w:ascii="Times New Roman" w:eastAsia="仿宋_GB2312" w:hAnsi="Times New Roman" w:cs="Times New Roman" w:hint="eastAsia"/>
                <w:szCs w:val="21"/>
              </w:rPr>
              <w:t>平台升级建设》</w:t>
            </w:r>
          </w:p>
        </w:tc>
        <w:tc>
          <w:tcPr>
            <w:tcW w:w="1276" w:type="dxa"/>
            <w:vAlign w:val="center"/>
          </w:tcPr>
          <w:p w14:paraId="10A541FD" w14:textId="194E994E" w:rsidR="00397584" w:rsidRDefault="00397584" w:rsidP="00397584">
            <w:pPr>
              <w:jc w:val="left"/>
              <w:rPr>
                <w:rFonts w:ascii="Times New Roman" w:eastAsia="仿宋_GB2312" w:hAnsi="Times New Roman" w:cs="Times New Roman"/>
                <w:szCs w:val="21"/>
              </w:rPr>
            </w:pPr>
            <w:r>
              <w:rPr>
                <w:rFonts w:ascii="Times New Roman" w:eastAsia="仿宋_GB2312" w:hAnsi="Times New Roman" w:cs="Times New Roman" w:hint="eastAsia"/>
                <w:szCs w:val="21"/>
              </w:rPr>
              <w:t>升级交通</w:t>
            </w:r>
            <w:r>
              <w:rPr>
                <w:rFonts w:ascii="Times New Roman" w:eastAsia="仿宋_GB2312" w:hAnsi="Times New Roman" w:cs="Times New Roman" w:hint="eastAsia"/>
                <w:szCs w:val="21"/>
              </w:rPr>
              <w:t>G</w:t>
            </w:r>
            <w:r>
              <w:rPr>
                <w:rFonts w:ascii="Times New Roman" w:eastAsia="仿宋_GB2312" w:hAnsi="Times New Roman" w:cs="Times New Roman"/>
                <w:szCs w:val="21"/>
              </w:rPr>
              <w:t>IS</w:t>
            </w:r>
            <w:r>
              <w:rPr>
                <w:rFonts w:ascii="Times New Roman" w:eastAsia="仿宋_GB2312" w:hAnsi="Times New Roman" w:cs="Times New Roman" w:hint="eastAsia"/>
                <w:szCs w:val="21"/>
              </w:rPr>
              <w:t>管理平台，形成相应底图服务</w:t>
            </w:r>
          </w:p>
        </w:tc>
        <w:tc>
          <w:tcPr>
            <w:tcW w:w="5103" w:type="dxa"/>
            <w:vAlign w:val="center"/>
          </w:tcPr>
          <w:p w14:paraId="2EE1330B" w14:textId="0955DDBB" w:rsidR="00397584" w:rsidRDefault="00397584" w:rsidP="00397584">
            <w:pPr>
              <w:rPr>
                <w:rFonts w:ascii="Times New Roman" w:eastAsia="仿宋_GB2312" w:hAnsi="Times New Roman" w:cs="Times New Roman"/>
                <w:szCs w:val="21"/>
              </w:rPr>
            </w:pPr>
            <w:r>
              <w:rPr>
                <w:rFonts w:ascii="Times New Roman" w:eastAsia="仿宋_GB2312" w:hAnsi="Times New Roman" w:cs="Times New Roman" w:hint="eastAsia"/>
                <w:szCs w:val="21"/>
              </w:rPr>
              <w:t>负责</w:t>
            </w:r>
            <w:r w:rsidRPr="007431F2">
              <w:rPr>
                <w:rFonts w:ascii="Times New Roman" w:eastAsia="仿宋_GB2312" w:hAnsi="Times New Roman" w:cs="Times New Roman" w:hint="eastAsia"/>
                <w:szCs w:val="21"/>
              </w:rPr>
              <w:t>交通</w:t>
            </w:r>
            <w:r w:rsidRPr="007431F2">
              <w:rPr>
                <w:rFonts w:ascii="Times New Roman" w:eastAsia="仿宋_GB2312" w:hAnsi="Times New Roman" w:cs="Times New Roman" w:hint="eastAsia"/>
                <w:szCs w:val="21"/>
              </w:rPr>
              <w:t>GIS</w:t>
            </w:r>
            <w:r w:rsidRPr="007431F2">
              <w:rPr>
                <w:rFonts w:ascii="Times New Roman" w:eastAsia="仿宋_GB2312" w:hAnsi="Times New Roman" w:cs="Times New Roman" w:hint="eastAsia"/>
                <w:szCs w:val="21"/>
              </w:rPr>
              <w:t>管理平台</w:t>
            </w:r>
            <w:r>
              <w:rPr>
                <w:rFonts w:ascii="Times New Roman" w:eastAsia="仿宋_GB2312" w:hAnsi="Times New Roman" w:cs="Times New Roman" w:hint="eastAsia"/>
                <w:szCs w:val="21"/>
              </w:rPr>
              <w:t>的升级</w:t>
            </w:r>
          </w:p>
        </w:tc>
        <w:tc>
          <w:tcPr>
            <w:tcW w:w="2410" w:type="dxa"/>
            <w:vAlign w:val="center"/>
          </w:tcPr>
          <w:p w14:paraId="10700650" w14:textId="62B4EA43" w:rsidR="00397584" w:rsidRDefault="00397584" w:rsidP="00397584">
            <w:pPr>
              <w:rPr>
                <w:rFonts w:ascii="Times New Roman" w:eastAsia="仿宋_GB2312" w:hAnsi="Times New Roman" w:cs="Times New Roman"/>
                <w:szCs w:val="21"/>
              </w:rPr>
            </w:pPr>
            <w:r>
              <w:rPr>
                <w:rFonts w:ascii="Times New Roman" w:eastAsia="仿宋_GB2312" w:hAnsi="Times New Roman" w:cs="Times New Roman"/>
                <w:szCs w:val="21"/>
              </w:rPr>
              <w:t>北京晶众智慧交通科技股份有限公司</w:t>
            </w:r>
          </w:p>
        </w:tc>
        <w:tc>
          <w:tcPr>
            <w:tcW w:w="1894" w:type="dxa"/>
            <w:vAlign w:val="center"/>
          </w:tcPr>
          <w:p w14:paraId="34AEF252" w14:textId="7DD9A972" w:rsidR="00397584" w:rsidRDefault="00CC6908" w:rsidP="00CC6908">
            <w:pPr>
              <w:jc w:val="center"/>
              <w:rPr>
                <w:rFonts w:ascii="Times New Roman" w:eastAsia="仿宋_GB2312" w:hAnsi="Times New Roman" w:cs="Times New Roman"/>
                <w:szCs w:val="21"/>
              </w:rPr>
            </w:pPr>
            <w:r w:rsidRPr="00CC6908">
              <w:rPr>
                <w:rFonts w:ascii="Times New Roman" w:eastAsia="仿宋_GB2312" w:hAnsi="Times New Roman" w:cs="Times New Roman" w:hint="eastAsia"/>
                <w:szCs w:val="21"/>
              </w:rPr>
              <w:t>2022</w:t>
            </w:r>
            <w:r w:rsidRPr="00CC6908">
              <w:rPr>
                <w:rFonts w:ascii="Times New Roman" w:eastAsia="仿宋_GB2312" w:hAnsi="Times New Roman" w:cs="Times New Roman" w:hint="eastAsia"/>
                <w:szCs w:val="21"/>
              </w:rPr>
              <w:t>年</w:t>
            </w:r>
            <w:r w:rsidRPr="00CC6908">
              <w:rPr>
                <w:rFonts w:ascii="Times New Roman" w:eastAsia="仿宋_GB2312" w:hAnsi="Times New Roman" w:cs="Times New Roman" w:hint="eastAsia"/>
                <w:szCs w:val="21"/>
              </w:rPr>
              <w:t>06</w:t>
            </w:r>
            <w:r w:rsidRPr="00CC6908">
              <w:rPr>
                <w:rFonts w:ascii="Times New Roman" w:eastAsia="仿宋_GB2312" w:hAnsi="Times New Roman" w:cs="Times New Roman" w:hint="eastAsia"/>
                <w:szCs w:val="21"/>
              </w:rPr>
              <w:t>月</w:t>
            </w:r>
          </w:p>
        </w:tc>
        <w:tc>
          <w:tcPr>
            <w:tcW w:w="729" w:type="dxa"/>
          </w:tcPr>
          <w:p w14:paraId="369303AA" w14:textId="77777777" w:rsidR="00397584" w:rsidRDefault="00397584" w:rsidP="00397584">
            <w:pPr>
              <w:rPr>
                <w:rFonts w:ascii="Times New Roman" w:eastAsia="仿宋_GB2312" w:hAnsi="Times New Roman" w:cs="Times New Roman"/>
                <w:szCs w:val="21"/>
              </w:rPr>
            </w:pPr>
          </w:p>
        </w:tc>
      </w:tr>
      <w:bookmarkEnd w:id="0"/>
    </w:tbl>
    <w:p w14:paraId="4D26C825" w14:textId="43660561" w:rsidR="00125E25" w:rsidRDefault="00CF1E89">
      <w:pPr>
        <w:jc w:val="center"/>
        <w:rPr>
          <w:rFonts w:ascii="Times New Roman" w:eastAsia="仿宋_GB2312" w:hAnsi="Times New Roman" w:cs="Times New Roman"/>
          <w:b/>
          <w:color w:val="000000"/>
          <w:sz w:val="32"/>
          <w:szCs w:val="32"/>
        </w:rPr>
      </w:pPr>
      <w:r>
        <w:rPr>
          <w:rFonts w:ascii="Times New Roman" w:eastAsia="仿宋" w:hAnsi="Times New Roman" w:cs="Times New Roman"/>
          <w:sz w:val="24"/>
        </w:rPr>
        <w:br w:type="page"/>
      </w:r>
      <w:r>
        <w:rPr>
          <w:rFonts w:ascii="Times New Roman" w:eastAsia="仿宋_GB2312" w:hAnsi="Times New Roman" w:cs="Times New Roman"/>
          <w:b/>
          <w:color w:val="000000"/>
          <w:sz w:val="32"/>
          <w:szCs w:val="32"/>
        </w:rPr>
        <w:lastRenderedPageBreak/>
        <w:t>《交通基础设施数据采集标准及使用管理规定》</w:t>
      </w:r>
      <w:r w:rsidR="004E6B6B" w:rsidRPr="004E6B6B">
        <w:rPr>
          <w:rFonts w:ascii="Times New Roman" w:eastAsia="仿宋_GB2312" w:hAnsi="Times New Roman" w:cs="Times New Roman" w:hint="eastAsia"/>
          <w:b/>
          <w:color w:val="000000"/>
          <w:sz w:val="32"/>
          <w:szCs w:val="32"/>
        </w:rPr>
        <w:t>联系人名单</w:t>
      </w:r>
    </w:p>
    <w:tbl>
      <w:tblPr>
        <w:tblStyle w:val="af"/>
        <w:tblW w:w="11907" w:type="dxa"/>
        <w:jc w:val="center"/>
        <w:tblLayout w:type="fixed"/>
        <w:tblLook w:val="04A0" w:firstRow="1" w:lastRow="0" w:firstColumn="1" w:lastColumn="0" w:noHBand="0" w:noVBand="1"/>
      </w:tblPr>
      <w:tblGrid>
        <w:gridCol w:w="797"/>
        <w:gridCol w:w="3301"/>
        <w:gridCol w:w="1918"/>
        <w:gridCol w:w="2316"/>
        <w:gridCol w:w="1655"/>
        <w:gridCol w:w="1920"/>
      </w:tblGrid>
      <w:tr w:rsidR="00125E25" w14:paraId="71224223" w14:textId="77777777" w:rsidTr="003F43EE">
        <w:trPr>
          <w:trHeight w:val="389"/>
          <w:jc w:val="center"/>
        </w:trPr>
        <w:tc>
          <w:tcPr>
            <w:tcW w:w="797" w:type="dxa"/>
            <w:vAlign w:val="center"/>
          </w:tcPr>
          <w:p w14:paraId="1BCAB335" w14:textId="77777777" w:rsidR="00125E25" w:rsidRDefault="00CF1E89">
            <w:pPr>
              <w:jc w:val="center"/>
              <w:rPr>
                <w:rFonts w:ascii="Times New Roman" w:eastAsia="仿宋_GB2312" w:hAnsi="Times New Roman" w:cs="Times New Roman"/>
                <w:b/>
                <w:sz w:val="24"/>
              </w:rPr>
            </w:pPr>
            <w:bookmarkStart w:id="4" w:name="_Hlk41999010"/>
            <w:r>
              <w:rPr>
                <w:rFonts w:ascii="Times New Roman" w:eastAsia="仿宋_GB2312" w:hAnsi="Times New Roman" w:cs="Times New Roman"/>
                <w:b/>
                <w:sz w:val="24"/>
              </w:rPr>
              <w:t>序号</w:t>
            </w:r>
          </w:p>
        </w:tc>
        <w:tc>
          <w:tcPr>
            <w:tcW w:w="3301" w:type="dxa"/>
            <w:vAlign w:val="center"/>
          </w:tcPr>
          <w:p w14:paraId="4A49ADFA" w14:textId="77777777" w:rsidR="00125E25" w:rsidRDefault="00CF1E89">
            <w:pPr>
              <w:jc w:val="center"/>
              <w:rPr>
                <w:rFonts w:ascii="Times New Roman" w:eastAsia="仿宋_GB2312" w:hAnsi="Times New Roman" w:cs="Times New Roman"/>
                <w:b/>
                <w:sz w:val="24"/>
              </w:rPr>
            </w:pPr>
            <w:r>
              <w:rPr>
                <w:rFonts w:ascii="Times New Roman" w:eastAsia="仿宋_GB2312" w:hAnsi="Times New Roman" w:cs="Times New Roman"/>
                <w:b/>
                <w:sz w:val="24"/>
              </w:rPr>
              <w:t>责任单位</w:t>
            </w:r>
          </w:p>
        </w:tc>
        <w:tc>
          <w:tcPr>
            <w:tcW w:w="1918" w:type="dxa"/>
            <w:vAlign w:val="center"/>
          </w:tcPr>
          <w:p w14:paraId="07A432BB" w14:textId="50030508" w:rsidR="00125E25" w:rsidRDefault="00CF5609">
            <w:pPr>
              <w:jc w:val="center"/>
              <w:rPr>
                <w:rFonts w:ascii="Times New Roman" w:eastAsia="仿宋_GB2312" w:hAnsi="Times New Roman" w:cs="Times New Roman"/>
                <w:b/>
                <w:sz w:val="24"/>
              </w:rPr>
            </w:pPr>
            <w:r>
              <w:rPr>
                <w:rFonts w:ascii="Times New Roman" w:eastAsia="仿宋_GB2312" w:hAnsi="Times New Roman" w:cs="Times New Roman" w:hint="eastAsia"/>
                <w:b/>
                <w:sz w:val="24"/>
              </w:rPr>
              <w:t>负责</w:t>
            </w:r>
            <w:r w:rsidR="00CF1E89">
              <w:rPr>
                <w:rFonts w:ascii="Times New Roman" w:eastAsia="仿宋_GB2312" w:hAnsi="Times New Roman" w:cs="Times New Roman"/>
                <w:b/>
                <w:sz w:val="24"/>
              </w:rPr>
              <w:t>人</w:t>
            </w:r>
          </w:p>
        </w:tc>
        <w:tc>
          <w:tcPr>
            <w:tcW w:w="2316" w:type="dxa"/>
            <w:vAlign w:val="center"/>
          </w:tcPr>
          <w:p w14:paraId="09DA1457" w14:textId="44443BB3" w:rsidR="00125E25" w:rsidRDefault="004E6B6B">
            <w:pPr>
              <w:jc w:val="center"/>
              <w:rPr>
                <w:rFonts w:ascii="Times New Roman" w:eastAsia="仿宋_GB2312" w:hAnsi="Times New Roman" w:cs="Times New Roman"/>
                <w:b/>
                <w:sz w:val="24"/>
              </w:rPr>
            </w:pPr>
            <w:r>
              <w:rPr>
                <w:rFonts w:ascii="Times New Roman" w:eastAsia="仿宋_GB2312" w:hAnsi="Times New Roman" w:cs="Times New Roman" w:hint="eastAsia"/>
                <w:b/>
                <w:sz w:val="24"/>
              </w:rPr>
              <w:t>联系电话</w:t>
            </w:r>
          </w:p>
        </w:tc>
        <w:tc>
          <w:tcPr>
            <w:tcW w:w="1655" w:type="dxa"/>
            <w:vAlign w:val="center"/>
          </w:tcPr>
          <w:p w14:paraId="0E4AFC70" w14:textId="77777777" w:rsidR="00125E25" w:rsidRDefault="00CF1E89">
            <w:pPr>
              <w:jc w:val="center"/>
              <w:rPr>
                <w:rFonts w:ascii="Times New Roman" w:eastAsia="仿宋_GB2312" w:hAnsi="Times New Roman" w:cs="Times New Roman"/>
                <w:b/>
                <w:sz w:val="24"/>
              </w:rPr>
            </w:pPr>
            <w:r>
              <w:rPr>
                <w:rFonts w:ascii="Times New Roman" w:eastAsia="仿宋_GB2312" w:hAnsi="Times New Roman" w:cs="Times New Roman"/>
                <w:b/>
                <w:sz w:val="24"/>
              </w:rPr>
              <w:t>联络人</w:t>
            </w:r>
          </w:p>
        </w:tc>
        <w:tc>
          <w:tcPr>
            <w:tcW w:w="1920" w:type="dxa"/>
            <w:vAlign w:val="center"/>
          </w:tcPr>
          <w:p w14:paraId="6DC31C51" w14:textId="398B46EC" w:rsidR="00125E25" w:rsidRDefault="004E6B6B">
            <w:pPr>
              <w:jc w:val="center"/>
              <w:rPr>
                <w:rFonts w:ascii="Times New Roman" w:eastAsia="仿宋_GB2312" w:hAnsi="Times New Roman" w:cs="Times New Roman"/>
                <w:b/>
                <w:sz w:val="24"/>
              </w:rPr>
            </w:pPr>
            <w:r>
              <w:rPr>
                <w:rFonts w:ascii="Times New Roman" w:eastAsia="仿宋_GB2312" w:hAnsi="Times New Roman" w:cs="Times New Roman" w:hint="eastAsia"/>
                <w:b/>
                <w:sz w:val="24"/>
              </w:rPr>
              <w:t>联系电话</w:t>
            </w:r>
          </w:p>
        </w:tc>
      </w:tr>
      <w:tr w:rsidR="00125E25" w14:paraId="0CBCADE6" w14:textId="77777777" w:rsidTr="003F43EE">
        <w:trPr>
          <w:trHeight w:val="293"/>
          <w:jc w:val="center"/>
        </w:trPr>
        <w:tc>
          <w:tcPr>
            <w:tcW w:w="797" w:type="dxa"/>
            <w:vAlign w:val="center"/>
          </w:tcPr>
          <w:p w14:paraId="4A503C83" w14:textId="77777777" w:rsidR="00125E25" w:rsidRDefault="00CF1E89">
            <w:pPr>
              <w:jc w:val="center"/>
              <w:rPr>
                <w:rFonts w:ascii="Times New Roman" w:eastAsia="仿宋_GB2312" w:hAnsi="Times New Roman" w:cs="Times New Roman"/>
                <w:sz w:val="24"/>
              </w:rPr>
            </w:pPr>
            <w:r>
              <w:rPr>
                <w:rFonts w:ascii="Times New Roman" w:eastAsia="仿宋_GB2312" w:hAnsi="Times New Roman" w:cs="Times New Roman"/>
                <w:sz w:val="24"/>
              </w:rPr>
              <w:t>01</w:t>
            </w:r>
          </w:p>
        </w:tc>
        <w:tc>
          <w:tcPr>
            <w:tcW w:w="3301" w:type="dxa"/>
            <w:vAlign w:val="center"/>
          </w:tcPr>
          <w:p w14:paraId="032E5AEA" w14:textId="77777777" w:rsidR="00125E25" w:rsidRDefault="00CF1E89">
            <w:pPr>
              <w:jc w:val="center"/>
              <w:rPr>
                <w:rFonts w:ascii="Times New Roman" w:eastAsia="仿宋_GB2312" w:hAnsi="Times New Roman" w:cs="Times New Roman"/>
                <w:sz w:val="24"/>
              </w:rPr>
            </w:pPr>
            <w:r>
              <w:rPr>
                <w:rFonts w:ascii="Times New Roman" w:eastAsia="仿宋_GB2312" w:hAnsi="Times New Roman" w:cs="Times New Roman"/>
                <w:sz w:val="24"/>
              </w:rPr>
              <w:t>贵州省交通规划勘察设计研究院股份有限公司</w:t>
            </w:r>
          </w:p>
        </w:tc>
        <w:tc>
          <w:tcPr>
            <w:tcW w:w="1918" w:type="dxa"/>
            <w:vAlign w:val="center"/>
          </w:tcPr>
          <w:p w14:paraId="24627703" w14:textId="7D02A60A" w:rsidR="00125E25" w:rsidRDefault="00CF1E89">
            <w:pPr>
              <w:jc w:val="center"/>
              <w:rPr>
                <w:rFonts w:ascii="Times New Roman" w:eastAsia="仿宋_GB2312" w:hAnsi="Times New Roman" w:cs="Times New Roman"/>
                <w:sz w:val="24"/>
              </w:rPr>
            </w:pPr>
            <w:r>
              <w:rPr>
                <w:rFonts w:ascii="Times New Roman" w:eastAsia="仿宋_GB2312" w:hAnsi="Times New Roman" w:cs="Times New Roman"/>
                <w:sz w:val="24"/>
              </w:rPr>
              <w:t>杜</w:t>
            </w:r>
            <w:r w:rsidR="00A7157C">
              <w:rPr>
                <w:rFonts w:ascii="Times New Roman" w:eastAsia="仿宋_GB2312" w:hAnsi="Times New Roman" w:cs="Times New Roman" w:hint="eastAsia"/>
                <w:sz w:val="24"/>
              </w:rPr>
              <w:t xml:space="preserve"> </w:t>
            </w:r>
            <w:r w:rsidR="00A7157C">
              <w:rPr>
                <w:rFonts w:ascii="Times New Roman" w:eastAsia="仿宋_GB2312" w:hAnsi="Times New Roman" w:cs="Times New Roman"/>
                <w:sz w:val="24"/>
              </w:rPr>
              <w:t xml:space="preserve"> </w:t>
            </w:r>
            <w:r>
              <w:rPr>
                <w:rFonts w:ascii="Times New Roman" w:eastAsia="仿宋_GB2312" w:hAnsi="Times New Roman" w:cs="Times New Roman"/>
                <w:sz w:val="24"/>
              </w:rPr>
              <w:t>镔</w:t>
            </w:r>
          </w:p>
        </w:tc>
        <w:tc>
          <w:tcPr>
            <w:tcW w:w="2316" w:type="dxa"/>
            <w:vAlign w:val="center"/>
          </w:tcPr>
          <w:p w14:paraId="707C63D0" w14:textId="77777777" w:rsidR="00125E25" w:rsidRDefault="00CF1E89">
            <w:pPr>
              <w:jc w:val="center"/>
              <w:rPr>
                <w:rFonts w:ascii="Times New Roman" w:eastAsia="仿宋_GB2312" w:hAnsi="Times New Roman" w:cs="Times New Roman"/>
                <w:sz w:val="24"/>
              </w:rPr>
            </w:pPr>
            <w:r>
              <w:rPr>
                <w:rFonts w:ascii="Times New Roman" w:eastAsia="仿宋_GB2312" w:hAnsi="Times New Roman" w:cs="Times New Roman"/>
                <w:sz w:val="24"/>
              </w:rPr>
              <w:t>13809483357</w:t>
            </w:r>
          </w:p>
        </w:tc>
        <w:tc>
          <w:tcPr>
            <w:tcW w:w="1655" w:type="dxa"/>
            <w:vAlign w:val="center"/>
          </w:tcPr>
          <w:p w14:paraId="6F0E1C78" w14:textId="0C468F7C" w:rsidR="00125E25" w:rsidRDefault="00CF1E89">
            <w:pPr>
              <w:jc w:val="center"/>
              <w:rPr>
                <w:rFonts w:ascii="Times New Roman" w:eastAsia="仿宋_GB2312" w:hAnsi="Times New Roman" w:cs="Times New Roman"/>
                <w:sz w:val="24"/>
              </w:rPr>
            </w:pPr>
            <w:r>
              <w:rPr>
                <w:rFonts w:ascii="Times New Roman" w:eastAsia="仿宋_GB2312" w:hAnsi="Times New Roman" w:cs="Times New Roman"/>
                <w:sz w:val="24"/>
              </w:rPr>
              <w:t>廖</w:t>
            </w:r>
            <w:r w:rsidR="00A7157C">
              <w:rPr>
                <w:rFonts w:ascii="Times New Roman" w:eastAsia="仿宋_GB2312" w:hAnsi="Times New Roman" w:cs="Times New Roman" w:hint="eastAsia"/>
                <w:sz w:val="24"/>
              </w:rPr>
              <w:t xml:space="preserve"> </w:t>
            </w:r>
            <w:r w:rsidR="00A7157C">
              <w:rPr>
                <w:rFonts w:ascii="Times New Roman" w:eastAsia="仿宋_GB2312" w:hAnsi="Times New Roman" w:cs="Times New Roman"/>
                <w:sz w:val="24"/>
              </w:rPr>
              <w:t xml:space="preserve"> </w:t>
            </w:r>
            <w:r>
              <w:rPr>
                <w:rFonts w:ascii="Times New Roman" w:eastAsia="仿宋_GB2312" w:hAnsi="Times New Roman" w:cs="Times New Roman"/>
                <w:sz w:val="24"/>
              </w:rPr>
              <w:t>斌</w:t>
            </w:r>
          </w:p>
        </w:tc>
        <w:tc>
          <w:tcPr>
            <w:tcW w:w="1920" w:type="dxa"/>
            <w:vAlign w:val="center"/>
          </w:tcPr>
          <w:p w14:paraId="0B6715D1" w14:textId="77777777" w:rsidR="00125E25" w:rsidRDefault="00CF1E89">
            <w:pPr>
              <w:jc w:val="center"/>
              <w:rPr>
                <w:rFonts w:ascii="Times New Roman" w:eastAsia="仿宋_GB2312" w:hAnsi="Times New Roman" w:cs="Times New Roman"/>
                <w:sz w:val="24"/>
              </w:rPr>
            </w:pPr>
            <w:r>
              <w:rPr>
                <w:rFonts w:ascii="Times New Roman" w:eastAsia="仿宋_GB2312" w:hAnsi="Times New Roman" w:cs="Times New Roman"/>
                <w:sz w:val="24"/>
              </w:rPr>
              <w:t>13765170463</w:t>
            </w:r>
          </w:p>
        </w:tc>
      </w:tr>
      <w:tr w:rsidR="00125E25" w14:paraId="2163292B" w14:textId="77777777" w:rsidTr="003F43EE">
        <w:trPr>
          <w:trHeight w:val="293"/>
          <w:jc w:val="center"/>
        </w:trPr>
        <w:tc>
          <w:tcPr>
            <w:tcW w:w="797" w:type="dxa"/>
            <w:vAlign w:val="center"/>
          </w:tcPr>
          <w:p w14:paraId="3D680228" w14:textId="77777777" w:rsidR="00125E25" w:rsidRDefault="00CF1E89">
            <w:pPr>
              <w:jc w:val="center"/>
              <w:rPr>
                <w:rFonts w:ascii="Times New Roman" w:eastAsia="仿宋_GB2312" w:hAnsi="Times New Roman" w:cs="Times New Roman"/>
                <w:sz w:val="24"/>
              </w:rPr>
            </w:pPr>
            <w:r>
              <w:rPr>
                <w:rFonts w:ascii="Times New Roman" w:eastAsia="仿宋_GB2312" w:hAnsi="Times New Roman" w:cs="Times New Roman"/>
                <w:sz w:val="24"/>
              </w:rPr>
              <w:t>02</w:t>
            </w:r>
          </w:p>
        </w:tc>
        <w:tc>
          <w:tcPr>
            <w:tcW w:w="3301" w:type="dxa"/>
            <w:vAlign w:val="center"/>
          </w:tcPr>
          <w:p w14:paraId="5A279BCF" w14:textId="77777777" w:rsidR="00125E25" w:rsidRDefault="00CF1E89">
            <w:pPr>
              <w:jc w:val="center"/>
              <w:rPr>
                <w:rFonts w:ascii="Times New Roman" w:eastAsia="仿宋_GB2312" w:hAnsi="Times New Roman" w:cs="Times New Roman"/>
                <w:sz w:val="24"/>
              </w:rPr>
            </w:pPr>
            <w:r>
              <w:rPr>
                <w:rFonts w:ascii="Times New Roman" w:eastAsia="仿宋_GB2312" w:hAnsi="Times New Roman" w:cs="Times New Roman"/>
                <w:sz w:val="24"/>
              </w:rPr>
              <w:t>贵州省公路局</w:t>
            </w:r>
          </w:p>
        </w:tc>
        <w:tc>
          <w:tcPr>
            <w:tcW w:w="1918" w:type="dxa"/>
            <w:vAlign w:val="center"/>
          </w:tcPr>
          <w:p w14:paraId="3C9147E4" w14:textId="77777777" w:rsidR="00125E25" w:rsidRDefault="00CF1E89">
            <w:pPr>
              <w:jc w:val="center"/>
              <w:rPr>
                <w:rFonts w:ascii="Times New Roman" w:eastAsia="仿宋_GB2312" w:hAnsi="Times New Roman" w:cs="Times New Roman"/>
                <w:sz w:val="24"/>
              </w:rPr>
            </w:pPr>
            <w:r>
              <w:rPr>
                <w:rFonts w:ascii="Times New Roman" w:eastAsia="仿宋_GB2312" w:hAnsi="Times New Roman" w:cs="Times New Roman"/>
                <w:sz w:val="24"/>
              </w:rPr>
              <w:t>丁昭平</w:t>
            </w:r>
          </w:p>
        </w:tc>
        <w:tc>
          <w:tcPr>
            <w:tcW w:w="2316" w:type="dxa"/>
            <w:vAlign w:val="center"/>
          </w:tcPr>
          <w:p w14:paraId="2C7FBAB0" w14:textId="77777777" w:rsidR="00125E25" w:rsidRDefault="00CF1E89">
            <w:pPr>
              <w:jc w:val="center"/>
              <w:rPr>
                <w:rFonts w:ascii="Times New Roman" w:eastAsia="仿宋_GB2312" w:hAnsi="Times New Roman" w:cs="Times New Roman"/>
                <w:sz w:val="24"/>
              </w:rPr>
            </w:pPr>
            <w:r>
              <w:rPr>
                <w:rFonts w:ascii="Times New Roman" w:eastAsia="仿宋_GB2312" w:hAnsi="Times New Roman" w:cs="Times New Roman"/>
                <w:sz w:val="24"/>
              </w:rPr>
              <w:t>18208579966</w:t>
            </w:r>
          </w:p>
        </w:tc>
        <w:tc>
          <w:tcPr>
            <w:tcW w:w="1655" w:type="dxa"/>
            <w:vAlign w:val="center"/>
          </w:tcPr>
          <w:p w14:paraId="3B29C901" w14:textId="1B7469DA" w:rsidR="00125E25" w:rsidRDefault="00CB22F3">
            <w:pPr>
              <w:jc w:val="center"/>
              <w:rPr>
                <w:rFonts w:ascii="Times New Roman" w:eastAsia="仿宋_GB2312" w:hAnsi="Times New Roman" w:cs="Times New Roman"/>
                <w:sz w:val="24"/>
              </w:rPr>
            </w:pPr>
            <w:r w:rsidRPr="00CB22F3">
              <w:rPr>
                <w:rFonts w:ascii="Times New Roman" w:eastAsia="仿宋_GB2312" w:hAnsi="Times New Roman" w:cs="Times New Roman" w:hint="eastAsia"/>
                <w:sz w:val="24"/>
              </w:rPr>
              <w:t>冯</w:t>
            </w:r>
            <w:r>
              <w:rPr>
                <w:rFonts w:ascii="Times New Roman" w:eastAsia="仿宋_GB2312" w:hAnsi="Times New Roman" w:cs="Times New Roman" w:hint="eastAsia"/>
                <w:sz w:val="24"/>
              </w:rPr>
              <w:t xml:space="preserve"> </w:t>
            </w:r>
            <w:r>
              <w:rPr>
                <w:rFonts w:ascii="Times New Roman" w:eastAsia="仿宋_GB2312" w:hAnsi="Times New Roman" w:cs="Times New Roman"/>
                <w:sz w:val="24"/>
              </w:rPr>
              <w:t xml:space="preserve"> </w:t>
            </w:r>
            <w:r w:rsidRPr="00CB22F3">
              <w:rPr>
                <w:rFonts w:ascii="Times New Roman" w:eastAsia="仿宋_GB2312" w:hAnsi="Times New Roman" w:cs="Times New Roman" w:hint="eastAsia"/>
                <w:sz w:val="24"/>
              </w:rPr>
              <w:t>辉</w:t>
            </w:r>
          </w:p>
        </w:tc>
        <w:tc>
          <w:tcPr>
            <w:tcW w:w="1920" w:type="dxa"/>
            <w:vAlign w:val="center"/>
          </w:tcPr>
          <w:p w14:paraId="4D1107C0" w14:textId="4CAED984" w:rsidR="00125E25" w:rsidRDefault="00CB22F3">
            <w:pPr>
              <w:jc w:val="center"/>
              <w:rPr>
                <w:rFonts w:ascii="Times New Roman" w:eastAsia="仿宋_GB2312" w:hAnsi="Times New Roman" w:cs="Times New Roman"/>
                <w:sz w:val="24"/>
              </w:rPr>
            </w:pPr>
            <w:r w:rsidRPr="00CB22F3">
              <w:rPr>
                <w:rFonts w:ascii="Times New Roman" w:eastAsia="仿宋_GB2312" w:hAnsi="Times New Roman" w:cs="Times New Roman"/>
                <w:sz w:val="24"/>
              </w:rPr>
              <w:t>18212615177</w:t>
            </w:r>
          </w:p>
        </w:tc>
      </w:tr>
      <w:tr w:rsidR="00125E25" w14:paraId="26CF1DFE" w14:textId="77777777" w:rsidTr="003F43EE">
        <w:trPr>
          <w:trHeight w:val="293"/>
          <w:jc w:val="center"/>
        </w:trPr>
        <w:tc>
          <w:tcPr>
            <w:tcW w:w="797" w:type="dxa"/>
            <w:vAlign w:val="center"/>
          </w:tcPr>
          <w:p w14:paraId="742F16FB" w14:textId="77777777" w:rsidR="00125E25" w:rsidRDefault="00CF1E89">
            <w:pPr>
              <w:jc w:val="center"/>
              <w:rPr>
                <w:rFonts w:ascii="Times New Roman" w:eastAsia="仿宋_GB2312" w:hAnsi="Times New Roman" w:cs="Times New Roman"/>
                <w:sz w:val="24"/>
              </w:rPr>
            </w:pPr>
            <w:r>
              <w:rPr>
                <w:rFonts w:ascii="Times New Roman" w:eastAsia="仿宋_GB2312" w:hAnsi="Times New Roman" w:cs="Times New Roman"/>
                <w:sz w:val="24"/>
              </w:rPr>
              <w:t>03</w:t>
            </w:r>
          </w:p>
        </w:tc>
        <w:tc>
          <w:tcPr>
            <w:tcW w:w="3301" w:type="dxa"/>
            <w:vAlign w:val="center"/>
          </w:tcPr>
          <w:p w14:paraId="4D919C82" w14:textId="77777777" w:rsidR="00125E25" w:rsidRDefault="00CF1E89">
            <w:pPr>
              <w:jc w:val="center"/>
              <w:rPr>
                <w:rFonts w:ascii="Times New Roman" w:eastAsia="仿宋_GB2312" w:hAnsi="Times New Roman" w:cs="Times New Roman"/>
                <w:sz w:val="24"/>
              </w:rPr>
            </w:pPr>
            <w:r>
              <w:rPr>
                <w:rFonts w:ascii="Times New Roman" w:eastAsia="仿宋_GB2312" w:hAnsi="Times New Roman" w:cs="Times New Roman"/>
                <w:sz w:val="24"/>
              </w:rPr>
              <w:t>贵州省高速公路管理局</w:t>
            </w:r>
          </w:p>
        </w:tc>
        <w:tc>
          <w:tcPr>
            <w:tcW w:w="1918" w:type="dxa"/>
            <w:vAlign w:val="center"/>
          </w:tcPr>
          <w:p w14:paraId="662E14D8" w14:textId="77777777" w:rsidR="00125E25" w:rsidRDefault="00CF1E89">
            <w:pPr>
              <w:jc w:val="center"/>
              <w:rPr>
                <w:rFonts w:ascii="Times New Roman" w:eastAsia="仿宋_GB2312" w:hAnsi="Times New Roman" w:cs="Times New Roman"/>
                <w:sz w:val="24"/>
              </w:rPr>
            </w:pPr>
            <w:r>
              <w:rPr>
                <w:rFonts w:ascii="Times New Roman" w:eastAsia="仿宋_GB2312" w:hAnsi="Times New Roman" w:cs="Times New Roman"/>
                <w:sz w:val="24"/>
              </w:rPr>
              <w:t>许明雷</w:t>
            </w:r>
          </w:p>
        </w:tc>
        <w:tc>
          <w:tcPr>
            <w:tcW w:w="2316" w:type="dxa"/>
            <w:vAlign w:val="center"/>
          </w:tcPr>
          <w:p w14:paraId="10E298B5" w14:textId="77777777" w:rsidR="00125E25" w:rsidRDefault="00CF1E89">
            <w:pPr>
              <w:jc w:val="center"/>
              <w:rPr>
                <w:rFonts w:ascii="Times New Roman" w:eastAsia="仿宋_GB2312" w:hAnsi="Times New Roman" w:cs="Times New Roman"/>
                <w:sz w:val="24"/>
              </w:rPr>
            </w:pPr>
            <w:r>
              <w:rPr>
                <w:rFonts w:ascii="Times New Roman" w:eastAsia="仿宋_GB2312" w:hAnsi="Times New Roman" w:cs="Times New Roman"/>
                <w:sz w:val="24"/>
              </w:rPr>
              <w:t>13809483999</w:t>
            </w:r>
          </w:p>
        </w:tc>
        <w:tc>
          <w:tcPr>
            <w:tcW w:w="1655" w:type="dxa"/>
            <w:vAlign w:val="center"/>
          </w:tcPr>
          <w:p w14:paraId="6009235B" w14:textId="77777777" w:rsidR="00125E25" w:rsidRDefault="00CF1E89">
            <w:pPr>
              <w:jc w:val="center"/>
              <w:rPr>
                <w:rFonts w:ascii="Times New Roman" w:eastAsia="仿宋_GB2312" w:hAnsi="Times New Roman" w:cs="Times New Roman"/>
                <w:sz w:val="24"/>
              </w:rPr>
            </w:pPr>
            <w:r>
              <w:rPr>
                <w:rFonts w:ascii="Times New Roman" w:eastAsia="仿宋_GB2312" w:hAnsi="Times New Roman" w:cs="Times New Roman"/>
                <w:sz w:val="24"/>
              </w:rPr>
              <w:t>周承涛</w:t>
            </w:r>
          </w:p>
        </w:tc>
        <w:tc>
          <w:tcPr>
            <w:tcW w:w="1920" w:type="dxa"/>
            <w:vAlign w:val="center"/>
          </w:tcPr>
          <w:p w14:paraId="599E3E76" w14:textId="77777777" w:rsidR="00125E25" w:rsidRDefault="00CF1E89">
            <w:pPr>
              <w:jc w:val="center"/>
              <w:rPr>
                <w:rFonts w:ascii="Times New Roman" w:eastAsia="仿宋_GB2312" w:hAnsi="Times New Roman" w:cs="Times New Roman"/>
                <w:sz w:val="24"/>
              </w:rPr>
            </w:pPr>
            <w:r>
              <w:rPr>
                <w:rFonts w:ascii="Times New Roman" w:eastAsia="仿宋_GB2312" w:hAnsi="Times New Roman" w:cs="Times New Roman"/>
                <w:sz w:val="24"/>
              </w:rPr>
              <w:t>18685102233</w:t>
            </w:r>
          </w:p>
        </w:tc>
      </w:tr>
      <w:tr w:rsidR="00125E25" w14:paraId="1D14E116" w14:textId="77777777" w:rsidTr="003F43EE">
        <w:trPr>
          <w:trHeight w:val="293"/>
          <w:jc w:val="center"/>
        </w:trPr>
        <w:tc>
          <w:tcPr>
            <w:tcW w:w="797" w:type="dxa"/>
            <w:vAlign w:val="center"/>
          </w:tcPr>
          <w:p w14:paraId="72BE6D0A" w14:textId="77777777" w:rsidR="00125E25" w:rsidRDefault="00CF1E89">
            <w:pPr>
              <w:jc w:val="center"/>
              <w:rPr>
                <w:rFonts w:ascii="Times New Roman" w:eastAsia="仿宋_GB2312" w:hAnsi="Times New Roman" w:cs="Times New Roman"/>
                <w:sz w:val="24"/>
              </w:rPr>
            </w:pPr>
            <w:r>
              <w:rPr>
                <w:rFonts w:ascii="Times New Roman" w:eastAsia="仿宋_GB2312" w:hAnsi="Times New Roman" w:cs="Times New Roman"/>
                <w:sz w:val="24"/>
              </w:rPr>
              <w:t>04</w:t>
            </w:r>
          </w:p>
        </w:tc>
        <w:tc>
          <w:tcPr>
            <w:tcW w:w="3301" w:type="dxa"/>
            <w:vAlign w:val="center"/>
          </w:tcPr>
          <w:p w14:paraId="0E6A1BB0" w14:textId="77777777" w:rsidR="00125E25" w:rsidRDefault="00CF1E89">
            <w:pPr>
              <w:jc w:val="center"/>
              <w:rPr>
                <w:rFonts w:ascii="Times New Roman" w:eastAsia="仿宋_GB2312" w:hAnsi="Times New Roman" w:cs="Times New Roman"/>
                <w:sz w:val="24"/>
              </w:rPr>
            </w:pPr>
            <w:r>
              <w:rPr>
                <w:rFonts w:ascii="Times New Roman" w:eastAsia="仿宋_GB2312" w:hAnsi="Times New Roman" w:cs="Times New Roman"/>
                <w:sz w:val="24"/>
              </w:rPr>
              <w:t>贵州省交通建设工程质量监督局</w:t>
            </w:r>
          </w:p>
        </w:tc>
        <w:tc>
          <w:tcPr>
            <w:tcW w:w="1918" w:type="dxa"/>
            <w:vAlign w:val="center"/>
          </w:tcPr>
          <w:p w14:paraId="17B4D694" w14:textId="77777777" w:rsidR="00125E25" w:rsidRDefault="00CF1E89">
            <w:pPr>
              <w:jc w:val="center"/>
              <w:rPr>
                <w:rFonts w:ascii="Times New Roman" w:eastAsia="仿宋_GB2312" w:hAnsi="Times New Roman" w:cs="Times New Roman"/>
                <w:sz w:val="24"/>
              </w:rPr>
            </w:pPr>
            <w:r>
              <w:rPr>
                <w:rFonts w:ascii="Times New Roman" w:eastAsia="仿宋_GB2312" w:hAnsi="Times New Roman" w:cs="Times New Roman"/>
                <w:sz w:val="24"/>
              </w:rPr>
              <w:t>杨黔江</w:t>
            </w:r>
          </w:p>
        </w:tc>
        <w:tc>
          <w:tcPr>
            <w:tcW w:w="2316" w:type="dxa"/>
            <w:vAlign w:val="center"/>
          </w:tcPr>
          <w:p w14:paraId="0F98A29E" w14:textId="77777777" w:rsidR="00125E25" w:rsidRDefault="00CF1E89">
            <w:pPr>
              <w:jc w:val="center"/>
              <w:rPr>
                <w:rFonts w:ascii="Times New Roman" w:eastAsia="仿宋_GB2312" w:hAnsi="Times New Roman" w:cs="Times New Roman"/>
                <w:sz w:val="24"/>
              </w:rPr>
            </w:pPr>
            <w:r>
              <w:rPr>
                <w:rFonts w:ascii="Times New Roman" w:eastAsia="仿宋_GB2312" w:hAnsi="Times New Roman" w:cs="Times New Roman"/>
                <w:sz w:val="24"/>
              </w:rPr>
              <w:t>13908512978</w:t>
            </w:r>
          </w:p>
        </w:tc>
        <w:tc>
          <w:tcPr>
            <w:tcW w:w="1655" w:type="dxa"/>
            <w:vAlign w:val="center"/>
          </w:tcPr>
          <w:p w14:paraId="6DA33960" w14:textId="77777777" w:rsidR="00125E25" w:rsidRDefault="00CF1E89">
            <w:pPr>
              <w:jc w:val="center"/>
              <w:rPr>
                <w:rFonts w:ascii="Times New Roman" w:eastAsia="仿宋_GB2312" w:hAnsi="Times New Roman" w:cs="Times New Roman"/>
                <w:sz w:val="24"/>
              </w:rPr>
            </w:pPr>
            <w:r>
              <w:rPr>
                <w:rFonts w:ascii="Times New Roman" w:eastAsia="仿宋_GB2312" w:hAnsi="Times New Roman" w:cs="Times New Roman"/>
                <w:sz w:val="24"/>
              </w:rPr>
              <w:t>王男杰</w:t>
            </w:r>
          </w:p>
        </w:tc>
        <w:tc>
          <w:tcPr>
            <w:tcW w:w="1920" w:type="dxa"/>
            <w:vAlign w:val="center"/>
          </w:tcPr>
          <w:p w14:paraId="29DCF7A3" w14:textId="77777777" w:rsidR="00125E25" w:rsidRDefault="00CF1E89">
            <w:pPr>
              <w:jc w:val="center"/>
              <w:rPr>
                <w:rFonts w:ascii="Times New Roman" w:eastAsia="仿宋_GB2312" w:hAnsi="Times New Roman" w:cs="Times New Roman"/>
                <w:sz w:val="24"/>
              </w:rPr>
            </w:pPr>
            <w:r>
              <w:rPr>
                <w:rFonts w:ascii="Times New Roman" w:eastAsia="仿宋_GB2312" w:hAnsi="Times New Roman" w:cs="Times New Roman"/>
                <w:sz w:val="24"/>
              </w:rPr>
              <w:t>17708518535</w:t>
            </w:r>
          </w:p>
        </w:tc>
      </w:tr>
      <w:tr w:rsidR="00125E25" w14:paraId="68A0DE47" w14:textId="77777777" w:rsidTr="003F43EE">
        <w:trPr>
          <w:trHeight w:val="293"/>
          <w:jc w:val="center"/>
        </w:trPr>
        <w:tc>
          <w:tcPr>
            <w:tcW w:w="797" w:type="dxa"/>
            <w:vAlign w:val="center"/>
          </w:tcPr>
          <w:p w14:paraId="450BDDA9" w14:textId="77777777" w:rsidR="00125E25" w:rsidRDefault="00CF1E89">
            <w:pPr>
              <w:jc w:val="center"/>
              <w:rPr>
                <w:rFonts w:ascii="Times New Roman" w:eastAsia="仿宋_GB2312" w:hAnsi="Times New Roman" w:cs="Times New Roman"/>
                <w:sz w:val="24"/>
              </w:rPr>
            </w:pPr>
            <w:r>
              <w:rPr>
                <w:rFonts w:ascii="Times New Roman" w:eastAsia="仿宋_GB2312" w:hAnsi="Times New Roman" w:cs="Times New Roman"/>
                <w:sz w:val="24"/>
              </w:rPr>
              <w:t>05</w:t>
            </w:r>
          </w:p>
        </w:tc>
        <w:tc>
          <w:tcPr>
            <w:tcW w:w="3301" w:type="dxa"/>
            <w:vAlign w:val="center"/>
          </w:tcPr>
          <w:p w14:paraId="73437FF9" w14:textId="77777777" w:rsidR="00125E25" w:rsidRDefault="00CF1E89">
            <w:pPr>
              <w:jc w:val="center"/>
              <w:rPr>
                <w:rFonts w:ascii="Times New Roman" w:eastAsia="仿宋_GB2312" w:hAnsi="Times New Roman" w:cs="Times New Roman"/>
                <w:sz w:val="24"/>
              </w:rPr>
            </w:pPr>
            <w:r>
              <w:rPr>
                <w:rFonts w:ascii="Times New Roman" w:eastAsia="仿宋_GB2312" w:hAnsi="Times New Roman" w:cs="Times New Roman"/>
                <w:sz w:val="24"/>
              </w:rPr>
              <w:t>贵州交通信息与应急指挥中心</w:t>
            </w:r>
          </w:p>
        </w:tc>
        <w:tc>
          <w:tcPr>
            <w:tcW w:w="1918" w:type="dxa"/>
            <w:vAlign w:val="center"/>
          </w:tcPr>
          <w:p w14:paraId="7F915CA7" w14:textId="77777777" w:rsidR="00125E25" w:rsidRDefault="00CF1E89">
            <w:pPr>
              <w:jc w:val="center"/>
              <w:rPr>
                <w:rFonts w:ascii="Times New Roman" w:eastAsia="仿宋_GB2312" w:hAnsi="Times New Roman" w:cs="Times New Roman"/>
                <w:sz w:val="24"/>
              </w:rPr>
            </w:pPr>
            <w:r>
              <w:rPr>
                <w:rFonts w:ascii="Times New Roman" w:eastAsia="仿宋_GB2312" w:hAnsi="Times New Roman" w:cs="Times New Roman"/>
                <w:sz w:val="24"/>
              </w:rPr>
              <w:t>丁志勇</w:t>
            </w:r>
          </w:p>
        </w:tc>
        <w:tc>
          <w:tcPr>
            <w:tcW w:w="2316" w:type="dxa"/>
            <w:vAlign w:val="center"/>
          </w:tcPr>
          <w:p w14:paraId="069C73C6" w14:textId="77777777" w:rsidR="00125E25" w:rsidRDefault="00CF1E89">
            <w:pPr>
              <w:jc w:val="center"/>
              <w:rPr>
                <w:rFonts w:ascii="Times New Roman" w:eastAsia="仿宋_GB2312" w:hAnsi="Times New Roman" w:cs="Times New Roman"/>
                <w:sz w:val="24"/>
              </w:rPr>
            </w:pPr>
            <w:r>
              <w:rPr>
                <w:rFonts w:ascii="Times New Roman" w:eastAsia="仿宋_GB2312" w:hAnsi="Times New Roman" w:cs="Times New Roman"/>
                <w:sz w:val="24"/>
              </w:rPr>
              <w:t>13985495988</w:t>
            </w:r>
          </w:p>
        </w:tc>
        <w:tc>
          <w:tcPr>
            <w:tcW w:w="1655" w:type="dxa"/>
            <w:vAlign w:val="center"/>
          </w:tcPr>
          <w:p w14:paraId="3B122535" w14:textId="77777777" w:rsidR="00125E25" w:rsidRDefault="00CF1E89">
            <w:pPr>
              <w:jc w:val="center"/>
              <w:rPr>
                <w:rFonts w:ascii="Times New Roman" w:eastAsia="仿宋_GB2312" w:hAnsi="Times New Roman" w:cs="Times New Roman"/>
                <w:sz w:val="24"/>
              </w:rPr>
            </w:pPr>
            <w:r>
              <w:rPr>
                <w:rFonts w:ascii="Times New Roman" w:eastAsia="仿宋_GB2312" w:hAnsi="Times New Roman" w:cs="Times New Roman"/>
                <w:sz w:val="24"/>
              </w:rPr>
              <w:t>青浩婷</w:t>
            </w:r>
          </w:p>
        </w:tc>
        <w:tc>
          <w:tcPr>
            <w:tcW w:w="1920" w:type="dxa"/>
            <w:vAlign w:val="center"/>
          </w:tcPr>
          <w:p w14:paraId="422A3786" w14:textId="77777777" w:rsidR="00125E25" w:rsidRDefault="00CF1E89">
            <w:pPr>
              <w:jc w:val="center"/>
              <w:rPr>
                <w:rFonts w:ascii="Times New Roman" w:eastAsia="仿宋_GB2312" w:hAnsi="Times New Roman" w:cs="Times New Roman"/>
                <w:sz w:val="24"/>
              </w:rPr>
            </w:pPr>
            <w:r>
              <w:rPr>
                <w:rFonts w:ascii="Times New Roman" w:eastAsia="仿宋_GB2312" w:hAnsi="Times New Roman" w:cs="Times New Roman"/>
                <w:sz w:val="24"/>
              </w:rPr>
              <w:t>18585353254</w:t>
            </w:r>
          </w:p>
        </w:tc>
      </w:tr>
      <w:tr w:rsidR="00050B34" w14:paraId="3571356C" w14:textId="77777777" w:rsidTr="003F43EE">
        <w:trPr>
          <w:trHeight w:val="293"/>
          <w:jc w:val="center"/>
        </w:trPr>
        <w:tc>
          <w:tcPr>
            <w:tcW w:w="797" w:type="dxa"/>
            <w:vAlign w:val="center"/>
          </w:tcPr>
          <w:p w14:paraId="7E7C3862" w14:textId="77777777" w:rsidR="00050B34" w:rsidRDefault="00050B34" w:rsidP="00050B34">
            <w:pPr>
              <w:jc w:val="center"/>
              <w:rPr>
                <w:rFonts w:ascii="Times New Roman" w:eastAsia="仿宋_GB2312" w:hAnsi="Times New Roman" w:cs="Times New Roman"/>
                <w:sz w:val="24"/>
              </w:rPr>
            </w:pPr>
            <w:r>
              <w:rPr>
                <w:rFonts w:ascii="Times New Roman" w:eastAsia="仿宋_GB2312" w:hAnsi="Times New Roman" w:cs="Times New Roman"/>
                <w:sz w:val="24"/>
              </w:rPr>
              <w:t>06</w:t>
            </w:r>
          </w:p>
        </w:tc>
        <w:tc>
          <w:tcPr>
            <w:tcW w:w="3301" w:type="dxa"/>
            <w:vAlign w:val="center"/>
          </w:tcPr>
          <w:p w14:paraId="7E8C0BB2" w14:textId="77777777" w:rsidR="00050B34" w:rsidRDefault="00050B34" w:rsidP="00050B34">
            <w:pPr>
              <w:jc w:val="center"/>
              <w:rPr>
                <w:rFonts w:ascii="Times New Roman" w:eastAsia="仿宋_GB2312" w:hAnsi="Times New Roman" w:cs="Times New Roman"/>
                <w:sz w:val="24"/>
              </w:rPr>
            </w:pPr>
            <w:r>
              <w:rPr>
                <w:rFonts w:ascii="Times New Roman" w:eastAsia="仿宋_GB2312" w:hAnsi="Times New Roman" w:cs="Times New Roman"/>
                <w:sz w:val="24"/>
              </w:rPr>
              <w:t>交通运输部路网监测与应急处置中心</w:t>
            </w:r>
          </w:p>
        </w:tc>
        <w:tc>
          <w:tcPr>
            <w:tcW w:w="1918" w:type="dxa"/>
            <w:vAlign w:val="center"/>
          </w:tcPr>
          <w:p w14:paraId="5DA9B4DB" w14:textId="37B0513B" w:rsidR="00050B34" w:rsidRDefault="00050B34" w:rsidP="00050B34">
            <w:pPr>
              <w:jc w:val="center"/>
              <w:rPr>
                <w:rFonts w:ascii="Times New Roman" w:eastAsia="仿宋_GB2312" w:hAnsi="Times New Roman" w:cs="Times New Roman"/>
                <w:sz w:val="24"/>
              </w:rPr>
            </w:pPr>
            <w:r>
              <w:rPr>
                <w:rFonts w:ascii="Times New Roman" w:eastAsia="仿宋_GB2312" w:hAnsi="Times New Roman" w:hint="eastAsia"/>
                <w:sz w:val="24"/>
              </w:rPr>
              <w:t>杨</w:t>
            </w:r>
            <w:r>
              <w:rPr>
                <w:rFonts w:ascii="Times New Roman" w:eastAsia="仿宋_GB2312" w:hAnsi="Times New Roman" w:hint="eastAsia"/>
                <w:sz w:val="24"/>
              </w:rPr>
              <w:t xml:space="preserve"> </w:t>
            </w:r>
            <w:r w:rsidR="00A7157C">
              <w:rPr>
                <w:rFonts w:ascii="Times New Roman" w:eastAsia="仿宋_GB2312" w:hAnsi="Times New Roman"/>
                <w:sz w:val="24"/>
              </w:rPr>
              <w:t xml:space="preserve"> </w:t>
            </w:r>
            <w:r>
              <w:rPr>
                <w:rFonts w:ascii="Times New Roman" w:eastAsia="仿宋_GB2312" w:hAnsi="Times New Roman" w:hint="eastAsia"/>
                <w:sz w:val="24"/>
              </w:rPr>
              <w:t>峰</w:t>
            </w:r>
          </w:p>
        </w:tc>
        <w:tc>
          <w:tcPr>
            <w:tcW w:w="2316" w:type="dxa"/>
            <w:vAlign w:val="center"/>
          </w:tcPr>
          <w:p w14:paraId="528C25E0" w14:textId="7D0A9F91" w:rsidR="00050B34" w:rsidRDefault="00050B34" w:rsidP="00050B34">
            <w:pPr>
              <w:jc w:val="center"/>
              <w:rPr>
                <w:rFonts w:ascii="Times New Roman" w:eastAsia="仿宋_GB2312" w:hAnsi="Times New Roman" w:cs="Times New Roman"/>
                <w:sz w:val="24"/>
              </w:rPr>
            </w:pPr>
            <w:r>
              <w:rPr>
                <w:rFonts w:ascii="Times New Roman" w:eastAsia="仿宋_GB2312" w:hAnsi="Times New Roman" w:hint="eastAsia"/>
                <w:sz w:val="24"/>
              </w:rPr>
              <w:t>13911120686</w:t>
            </w:r>
          </w:p>
        </w:tc>
        <w:tc>
          <w:tcPr>
            <w:tcW w:w="1655" w:type="dxa"/>
            <w:vAlign w:val="center"/>
          </w:tcPr>
          <w:p w14:paraId="6595E6ED" w14:textId="1B9888F8" w:rsidR="00050B34" w:rsidRDefault="00050B34" w:rsidP="00050B34">
            <w:pPr>
              <w:jc w:val="center"/>
              <w:rPr>
                <w:rFonts w:ascii="Times New Roman" w:eastAsia="仿宋_GB2312" w:hAnsi="Times New Roman" w:cs="Times New Roman"/>
                <w:sz w:val="24"/>
              </w:rPr>
            </w:pPr>
            <w:r>
              <w:rPr>
                <w:rFonts w:ascii="Times New Roman" w:eastAsia="仿宋_GB2312" w:hAnsi="Times New Roman"/>
                <w:sz w:val="24"/>
              </w:rPr>
              <w:t>尹曦辉</w:t>
            </w:r>
          </w:p>
        </w:tc>
        <w:tc>
          <w:tcPr>
            <w:tcW w:w="1920" w:type="dxa"/>
            <w:vAlign w:val="center"/>
          </w:tcPr>
          <w:p w14:paraId="42C90929" w14:textId="45CB5F58" w:rsidR="00050B34" w:rsidRDefault="00050B34" w:rsidP="00050B34">
            <w:pPr>
              <w:jc w:val="center"/>
              <w:rPr>
                <w:rFonts w:ascii="Times New Roman" w:eastAsia="仿宋_GB2312" w:hAnsi="Times New Roman" w:cs="Times New Roman"/>
                <w:sz w:val="24"/>
              </w:rPr>
            </w:pPr>
            <w:r>
              <w:rPr>
                <w:rFonts w:ascii="Times New Roman" w:eastAsia="仿宋_GB2312" w:hAnsi="Times New Roman" w:hint="eastAsia"/>
                <w:sz w:val="24"/>
              </w:rPr>
              <w:t>15210583481</w:t>
            </w:r>
          </w:p>
        </w:tc>
      </w:tr>
      <w:tr w:rsidR="00050B34" w14:paraId="296FBB84" w14:textId="77777777" w:rsidTr="003F43EE">
        <w:trPr>
          <w:trHeight w:val="293"/>
          <w:jc w:val="center"/>
        </w:trPr>
        <w:tc>
          <w:tcPr>
            <w:tcW w:w="797" w:type="dxa"/>
            <w:vAlign w:val="center"/>
          </w:tcPr>
          <w:p w14:paraId="531B4DAB" w14:textId="77777777" w:rsidR="00050B34" w:rsidRDefault="00050B34" w:rsidP="00050B34">
            <w:pPr>
              <w:jc w:val="center"/>
              <w:rPr>
                <w:rFonts w:ascii="Times New Roman" w:eastAsia="仿宋_GB2312" w:hAnsi="Times New Roman" w:cs="Times New Roman"/>
                <w:sz w:val="24"/>
              </w:rPr>
            </w:pPr>
            <w:r>
              <w:rPr>
                <w:rFonts w:ascii="Times New Roman" w:eastAsia="仿宋_GB2312" w:hAnsi="Times New Roman" w:cs="Times New Roman"/>
                <w:sz w:val="24"/>
              </w:rPr>
              <w:t>07</w:t>
            </w:r>
          </w:p>
        </w:tc>
        <w:tc>
          <w:tcPr>
            <w:tcW w:w="3301" w:type="dxa"/>
            <w:vAlign w:val="center"/>
          </w:tcPr>
          <w:p w14:paraId="597F865E" w14:textId="77777777" w:rsidR="00050B34" w:rsidRDefault="00050B34" w:rsidP="00050B34">
            <w:pPr>
              <w:jc w:val="center"/>
              <w:rPr>
                <w:rFonts w:ascii="Times New Roman" w:eastAsia="仿宋_GB2312" w:hAnsi="Times New Roman" w:cs="Times New Roman"/>
                <w:sz w:val="24"/>
              </w:rPr>
            </w:pPr>
            <w:r>
              <w:rPr>
                <w:rFonts w:ascii="Times New Roman" w:eastAsia="仿宋_GB2312" w:hAnsi="Times New Roman" w:cs="Times New Roman"/>
                <w:sz w:val="24"/>
              </w:rPr>
              <w:t>北京晶众智慧交通科技股份有限公司</w:t>
            </w:r>
          </w:p>
        </w:tc>
        <w:tc>
          <w:tcPr>
            <w:tcW w:w="1918" w:type="dxa"/>
            <w:vAlign w:val="center"/>
          </w:tcPr>
          <w:p w14:paraId="0C52978C" w14:textId="77777777" w:rsidR="00050B34" w:rsidRDefault="00050B34" w:rsidP="00050B34">
            <w:pPr>
              <w:jc w:val="center"/>
              <w:rPr>
                <w:rFonts w:ascii="Times New Roman" w:eastAsia="仿宋_GB2312" w:hAnsi="Times New Roman" w:cs="Times New Roman"/>
                <w:sz w:val="24"/>
              </w:rPr>
            </w:pPr>
            <w:r>
              <w:rPr>
                <w:rFonts w:ascii="Times New Roman" w:eastAsia="仿宋_GB2312" w:hAnsi="Times New Roman" w:cs="Times New Roman"/>
                <w:sz w:val="24"/>
              </w:rPr>
              <w:t>周杰英</w:t>
            </w:r>
          </w:p>
        </w:tc>
        <w:tc>
          <w:tcPr>
            <w:tcW w:w="2316" w:type="dxa"/>
            <w:vAlign w:val="center"/>
          </w:tcPr>
          <w:p w14:paraId="578C8FB4" w14:textId="77777777" w:rsidR="00050B34" w:rsidRDefault="00050B34" w:rsidP="00050B34">
            <w:pPr>
              <w:jc w:val="center"/>
              <w:rPr>
                <w:rFonts w:ascii="Times New Roman" w:eastAsia="仿宋_GB2312" w:hAnsi="Times New Roman" w:cs="Times New Roman"/>
                <w:sz w:val="24"/>
              </w:rPr>
            </w:pPr>
            <w:r>
              <w:rPr>
                <w:rFonts w:ascii="Times New Roman" w:eastAsia="仿宋_GB2312" w:hAnsi="Times New Roman" w:cs="Times New Roman"/>
                <w:sz w:val="24"/>
              </w:rPr>
              <w:t>13721116037</w:t>
            </w:r>
          </w:p>
        </w:tc>
        <w:tc>
          <w:tcPr>
            <w:tcW w:w="1655" w:type="dxa"/>
            <w:vAlign w:val="center"/>
          </w:tcPr>
          <w:p w14:paraId="4671CEEC" w14:textId="5BCBE22A" w:rsidR="00050B34" w:rsidRDefault="00050B34" w:rsidP="00050B34">
            <w:pPr>
              <w:jc w:val="center"/>
              <w:rPr>
                <w:rFonts w:ascii="Times New Roman" w:eastAsia="仿宋_GB2312" w:hAnsi="Times New Roman" w:cs="Times New Roman"/>
                <w:sz w:val="24"/>
              </w:rPr>
            </w:pPr>
            <w:r>
              <w:rPr>
                <w:rFonts w:ascii="Times New Roman" w:eastAsia="仿宋_GB2312" w:hAnsi="Times New Roman" w:cs="Times New Roman"/>
                <w:sz w:val="24"/>
              </w:rPr>
              <w:t>姜</w:t>
            </w:r>
            <w:r w:rsidR="00A7157C">
              <w:rPr>
                <w:rFonts w:ascii="Times New Roman" w:eastAsia="仿宋_GB2312" w:hAnsi="Times New Roman" w:cs="Times New Roman" w:hint="eastAsia"/>
                <w:sz w:val="24"/>
              </w:rPr>
              <w:t xml:space="preserve"> </w:t>
            </w:r>
            <w:r w:rsidR="00A7157C">
              <w:rPr>
                <w:rFonts w:ascii="Times New Roman" w:eastAsia="仿宋_GB2312" w:hAnsi="Times New Roman" w:cs="Times New Roman"/>
                <w:sz w:val="24"/>
              </w:rPr>
              <w:t xml:space="preserve"> </w:t>
            </w:r>
            <w:r>
              <w:rPr>
                <w:rFonts w:ascii="Times New Roman" w:eastAsia="仿宋_GB2312" w:hAnsi="Times New Roman" w:cs="Times New Roman"/>
                <w:sz w:val="24"/>
              </w:rPr>
              <w:t>超</w:t>
            </w:r>
          </w:p>
        </w:tc>
        <w:tc>
          <w:tcPr>
            <w:tcW w:w="1920" w:type="dxa"/>
            <w:vAlign w:val="center"/>
          </w:tcPr>
          <w:p w14:paraId="171C081B" w14:textId="77777777" w:rsidR="00050B34" w:rsidRDefault="00050B34" w:rsidP="00050B34">
            <w:pPr>
              <w:jc w:val="center"/>
              <w:rPr>
                <w:rFonts w:ascii="Times New Roman" w:eastAsia="仿宋_GB2312" w:hAnsi="Times New Roman" w:cs="Times New Roman"/>
                <w:sz w:val="24"/>
              </w:rPr>
            </w:pPr>
            <w:r>
              <w:rPr>
                <w:rFonts w:ascii="Times New Roman" w:eastAsia="仿宋_GB2312" w:hAnsi="Times New Roman" w:cs="Times New Roman"/>
                <w:sz w:val="24"/>
              </w:rPr>
              <w:t>18510488228</w:t>
            </w:r>
          </w:p>
        </w:tc>
      </w:tr>
      <w:tr w:rsidR="00050B34" w14:paraId="34C0CEA2" w14:textId="77777777" w:rsidTr="003F43EE">
        <w:trPr>
          <w:trHeight w:val="293"/>
          <w:jc w:val="center"/>
        </w:trPr>
        <w:tc>
          <w:tcPr>
            <w:tcW w:w="797" w:type="dxa"/>
            <w:vAlign w:val="center"/>
          </w:tcPr>
          <w:p w14:paraId="3E798A46" w14:textId="77777777" w:rsidR="00050B34" w:rsidRDefault="00050B34" w:rsidP="00050B34">
            <w:pPr>
              <w:jc w:val="center"/>
              <w:rPr>
                <w:rFonts w:ascii="Times New Roman" w:eastAsia="仿宋_GB2312" w:hAnsi="Times New Roman" w:cs="Times New Roman"/>
                <w:sz w:val="24"/>
              </w:rPr>
            </w:pPr>
            <w:r>
              <w:rPr>
                <w:rFonts w:ascii="Times New Roman" w:eastAsia="仿宋_GB2312" w:hAnsi="Times New Roman" w:cs="Times New Roman"/>
                <w:sz w:val="24"/>
              </w:rPr>
              <w:t>08</w:t>
            </w:r>
          </w:p>
        </w:tc>
        <w:tc>
          <w:tcPr>
            <w:tcW w:w="3301" w:type="dxa"/>
            <w:vAlign w:val="center"/>
          </w:tcPr>
          <w:p w14:paraId="57BA78AB" w14:textId="77777777" w:rsidR="00050B34" w:rsidRDefault="00050B34" w:rsidP="00050B34">
            <w:pPr>
              <w:jc w:val="center"/>
              <w:rPr>
                <w:rFonts w:ascii="Times New Roman" w:eastAsia="仿宋_GB2312" w:hAnsi="Times New Roman" w:cs="Times New Roman"/>
                <w:sz w:val="24"/>
              </w:rPr>
            </w:pPr>
            <w:r>
              <w:rPr>
                <w:rFonts w:ascii="Times New Roman" w:eastAsia="仿宋_GB2312" w:hAnsi="Times New Roman" w:cs="Times New Roman"/>
                <w:sz w:val="24"/>
              </w:rPr>
              <w:t>苏交科集团股份有限公司</w:t>
            </w:r>
          </w:p>
        </w:tc>
        <w:tc>
          <w:tcPr>
            <w:tcW w:w="1918" w:type="dxa"/>
            <w:vAlign w:val="center"/>
          </w:tcPr>
          <w:p w14:paraId="27B41EC6" w14:textId="77777777" w:rsidR="00050B34" w:rsidRDefault="00050B34" w:rsidP="00050B34">
            <w:pPr>
              <w:jc w:val="center"/>
              <w:rPr>
                <w:rFonts w:ascii="Times New Roman" w:eastAsia="仿宋_GB2312" w:hAnsi="Times New Roman" w:cs="Times New Roman"/>
                <w:sz w:val="24"/>
              </w:rPr>
            </w:pPr>
            <w:r>
              <w:rPr>
                <w:rFonts w:ascii="Times New Roman" w:eastAsia="仿宋_GB2312" w:hAnsi="Times New Roman" w:cs="Times New Roman"/>
                <w:sz w:val="24"/>
              </w:rPr>
              <w:t>朱晓文</w:t>
            </w:r>
          </w:p>
        </w:tc>
        <w:tc>
          <w:tcPr>
            <w:tcW w:w="2316" w:type="dxa"/>
            <w:vAlign w:val="center"/>
          </w:tcPr>
          <w:p w14:paraId="440D65ED" w14:textId="77777777" w:rsidR="00050B34" w:rsidRDefault="00050B34" w:rsidP="00050B34">
            <w:pPr>
              <w:jc w:val="center"/>
              <w:rPr>
                <w:rFonts w:ascii="Times New Roman" w:eastAsia="仿宋_GB2312" w:hAnsi="Times New Roman" w:cs="Times New Roman"/>
                <w:sz w:val="24"/>
              </w:rPr>
            </w:pPr>
            <w:r>
              <w:rPr>
                <w:rFonts w:ascii="Times New Roman" w:eastAsia="仿宋_GB2312" w:hAnsi="Times New Roman" w:cs="Times New Roman"/>
                <w:sz w:val="24"/>
              </w:rPr>
              <w:t>13057526685</w:t>
            </w:r>
          </w:p>
        </w:tc>
        <w:tc>
          <w:tcPr>
            <w:tcW w:w="1655" w:type="dxa"/>
            <w:vAlign w:val="center"/>
          </w:tcPr>
          <w:p w14:paraId="510C0053" w14:textId="77777777" w:rsidR="00050B34" w:rsidRDefault="00050B34" w:rsidP="00050B34">
            <w:pPr>
              <w:jc w:val="center"/>
              <w:rPr>
                <w:rFonts w:ascii="Times New Roman" w:eastAsia="仿宋_GB2312" w:hAnsi="Times New Roman" w:cs="Times New Roman"/>
                <w:sz w:val="24"/>
              </w:rPr>
            </w:pPr>
            <w:r>
              <w:rPr>
                <w:rFonts w:ascii="Times New Roman" w:eastAsia="仿宋_GB2312" w:hAnsi="Times New Roman" w:cs="Times New Roman"/>
                <w:sz w:val="24"/>
              </w:rPr>
              <w:t>朱晓文</w:t>
            </w:r>
          </w:p>
        </w:tc>
        <w:tc>
          <w:tcPr>
            <w:tcW w:w="1920" w:type="dxa"/>
            <w:vAlign w:val="center"/>
          </w:tcPr>
          <w:p w14:paraId="54755814" w14:textId="77777777" w:rsidR="00050B34" w:rsidRDefault="00050B34" w:rsidP="00050B34">
            <w:pPr>
              <w:jc w:val="center"/>
              <w:rPr>
                <w:rFonts w:ascii="Times New Roman" w:eastAsia="仿宋_GB2312" w:hAnsi="Times New Roman" w:cs="Times New Roman"/>
                <w:sz w:val="24"/>
              </w:rPr>
            </w:pPr>
            <w:r>
              <w:rPr>
                <w:rFonts w:ascii="Times New Roman" w:eastAsia="仿宋_GB2312" w:hAnsi="Times New Roman" w:cs="Times New Roman"/>
                <w:sz w:val="24"/>
              </w:rPr>
              <w:t>13057526685</w:t>
            </w:r>
          </w:p>
        </w:tc>
      </w:tr>
      <w:tr w:rsidR="00050B34" w14:paraId="650FAF6F" w14:textId="77777777" w:rsidTr="003F43EE">
        <w:trPr>
          <w:trHeight w:val="293"/>
          <w:jc w:val="center"/>
        </w:trPr>
        <w:tc>
          <w:tcPr>
            <w:tcW w:w="797" w:type="dxa"/>
            <w:vAlign w:val="center"/>
          </w:tcPr>
          <w:p w14:paraId="63C3EEBF" w14:textId="77777777" w:rsidR="00050B34" w:rsidRDefault="00050B34" w:rsidP="00050B34">
            <w:pPr>
              <w:jc w:val="center"/>
              <w:rPr>
                <w:rFonts w:ascii="Times New Roman" w:eastAsia="仿宋_GB2312" w:hAnsi="Times New Roman" w:cs="Times New Roman"/>
                <w:sz w:val="24"/>
              </w:rPr>
            </w:pPr>
            <w:r>
              <w:rPr>
                <w:rFonts w:ascii="Times New Roman" w:eastAsia="仿宋_GB2312" w:hAnsi="Times New Roman" w:cs="Times New Roman"/>
                <w:sz w:val="24"/>
              </w:rPr>
              <w:t>09</w:t>
            </w:r>
          </w:p>
        </w:tc>
        <w:tc>
          <w:tcPr>
            <w:tcW w:w="3301" w:type="dxa"/>
            <w:vAlign w:val="center"/>
          </w:tcPr>
          <w:p w14:paraId="6EAB03AE" w14:textId="77777777" w:rsidR="00050B34" w:rsidRDefault="00050B34" w:rsidP="00050B34">
            <w:pPr>
              <w:jc w:val="center"/>
              <w:rPr>
                <w:rFonts w:ascii="Times New Roman" w:eastAsia="仿宋_GB2312" w:hAnsi="Times New Roman" w:cs="Times New Roman"/>
                <w:sz w:val="24"/>
              </w:rPr>
            </w:pPr>
            <w:r>
              <w:rPr>
                <w:rFonts w:ascii="Times New Roman" w:eastAsia="仿宋_GB2312" w:hAnsi="Times New Roman" w:cs="Times New Roman"/>
                <w:sz w:val="24"/>
              </w:rPr>
              <w:t>贵州省质安交通工程监控检测中心有限责任公司</w:t>
            </w:r>
          </w:p>
        </w:tc>
        <w:tc>
          <w:tcPr>
            <w:tcW w:w="1918" w:type="dxa"/>
            <w:vAlign w:val="center"/>
          </w:tcPr>
          <w:p w14:paraId="31B91270" w14:textId="77777777" w:rsidR="00050B34" w:rsidRDefault="00050B34" w:rsidP="00050B34">
            <w:pPr>
              <w:jc w:val="center"/>
              <w:rPr>
                <w:rFonts w:ascii="Times New Roman" w:eastAsia="仿宋_GB2312" w:hAnsi="Times New Roman" w:cs="Times New Roman"/>
                <w:sz w:val="24"/>
              </w:rPr>
            </w:pPr>
            <w:r>
              <w:rPr>
                <w:rFonts w:ascii="Times New Roman" w:eastAsia="仿宋_GB2312" w:hAnsi="Times New Roman" w:cs="Times New Roman"/>
                <w:sz w:val="24"/>
              </w:rPr>
              <w:t>谭捍华</w:t>
            </w:r>
          </w:p>
        </w:tc>
        <w:tc>
          <w:tcPr>
            <w:tcW w:w="2316" w:type="dxa"/>
            <w:vAlign w:val="center"/>
          </w:tcPr>
          <w:p w14:paraId="24051FA4" w14:textId="77777777" w:rsidR="00050B34" w:rsidRDefault="00050B34" w:rsidP="00050B34">
            <w:pPr>
              <w:jc w:val="center"/>
              <w:rPr>
                <w:rFonts w:ascii="Times New Roman" w:eastAsia="仿宋_GB2312" w:hAnsi="Times New Roman" w:cs="Times New Roman"/>
                <w:sz w:val="24"/>
              </w:rPr>
            </w:pPr>
            <w:r>
              <w:rPr>
                <w:rFonts w:ascii="Times New Roman" w:eastAsia="仿宋_GB2312" w:hAnsi="Times New Roman" w:cs="Times New Roman"/>
                <w:sz w:val="24"/>
              </w:rPr>
              <w:t>13985418355</w:t>
            </w:r>
          </w:p>
        </w:tc>
        <w:tc>
          <w:tcPr>
            <w:tcW w:w="1655" w:type="dxa"/>
            <w:vAlign w:val="center"/>
          </w:tcPr>
          <w:p w14:paraId="739B9EF5" w14:textId="566DE855" w:rsidR="00050B34" w:rsidRDefault="00050B34" w:rsidP="00050B34">
            <w:pPr>
              <w:jc w:val="center"/>
              <w:rPr>
                <w:rFonts w:ascii="Times New Roman" w:eastAsia="仿宋_GB2312" w:hAnsi="Times New Roman" w:cs="Times New Roman"/>
                <w:sz w:val="24"/>
              </w:rPr>
            </w:pPr>
            <w:r>
              <w:rPr>
                <w:rFonts w:ascii="Times New Roman" w:eastAsia="仿宋_GB2312" w:hAnsi="Times New Roman" w:cs="Times New Roman"/>
                <w:sz w:val="24"/>
              </w:rPr>
              <w:t>王</w:t>
            </w:r>
            <w:r w:rsidR="00A7157C">
              <w:rPr>
                <w:rFonts w:ascii="Times New Roman" w:eastAsia="仿宋_GB2312" w:hAnsi="Times New Roman" w:cs="Times New Roman" w:hint="eastAsia"/>
                <w:sz w:val="24"/>
              </w:rPr>
              <w:t xml:space="preserve"> </w:t>
            </w:r>
            <w:r w:rsidR="00A7157C">
              <w:rPr>
                <w:rFonts w:ascii="Times New Roman" w:eastAsia="仿宋_GB2312" w:hAnsi="Times New Roman" w:cs="Times New Roman"/>
                <w:sz w:val="24"/>
              </w:rPr>
              <w:t xml:space="preserve"> </w:t>
            </w:r>
            <w:r>
              <w:rPr>
                <w:rFonts w:ascii="Times New Roman" w:eastAsia="仿宋_GB2312" w:hAnsi="Times New Roman" w:cs="Times New Roman"/>
                <w:sz w:val="24"/>
              </w:rPr>
              <w:t>华</w:t>
            </w:r>
          </w:p>
        </w:tc>
        <w:tc>
          <w:tcPr>
            <w:tcW w:w="1920" w:type="dxa"/>
            <w:vAlign w:val="center"/>
          </w:tcPr>
          <w:p w14:paraId="342E08AD" w14:textId="77777777" w:rsidR="00050B34" w:rsidRDefault="00050B34" w:rsidP="00050B34">
            <w:pPr>
              <w:jc w:val="center"/>
              <w:rPr>
                <w:rFonts w:ascii="Times New Roman" w:eastAsia="仿宋_GB2312" w:hAnsi="Times New Roman" w:cs="Times New Roman"/>
                <w:sz w:val="24"/>
              </w:rPr>
            </w:pPr>
            <w:r>
              <w:rPr>
                <w:rFonts w:ascii="Times New Roman" w:eastAsia="仿宋_GB2312" w:hAnsi="Times New Roman" w:cs="Times New Roman"/>
                <w:sz w:val="24"/>
              </w:rPr>
              <w:t>13639080133</w:t>
            </w:r>
          </w:p>
        </w:tc>
      </w:tr>
      <w:tr w:rsidR="00464E39" w14:paraId="6004FCF7" w14:textId="77777777" w:rsidTr="003F43EE">
        <w:trPr>
          <w:trHeight w:val="293"/>
          <w:jc w:val="center"/>
        </w:trPr>
        <w:tc>
          <w:tcPr>
            <w:tcW w:w="797" w:type="dxa"/>
            <w:vAlign w:val="center"/>
          </w:tcPr>
          <w:p w14:paraId="25CA2651" w14:textId="77777777" w:rsidR="00464E39" w:rsidRDefault="00464E39" w:rsidP="00464E39">
            <w:pPr>
              <w:jc w:val="center"/>
              <w:rPr>
                <w:rFonts w:ascii="Times New Roman" w:eastAsia="仿宋_GB2312" w:hAnsi="Times New Roman" w:cs="Times New Roman"/>
                <w:sz w:val="24"/>
              </w:rPr>
            </w:pPr>
            <w:r>
              <w:rPr>
                <w:rFonts w:ascii="Times New Roman" w:eastAsia="仿宋_GB2312" w:hAnsi="Times New Roman" w:cs="Times New Roman"/>
                <w:sz w:val="24"/>
              </w:rPr>
              <w:t>10</w:t>
            </w:r>
          </w:p>
        </w:tc>
        <w:tc>
          <w:tcPr>
            <w:tcW w:w="3301" w:type="dxa"/>
            <w:vAlign w:val="center"/>
          </w:tcPr>
          <w:p w14:paraId="572CC7F8" w14:textId="77777777" w:rsidR="00464E39" w:rsidRDefault="00464E39" w:rsidP="00464E39">
            <w:pPr>
              <w:jc w:val="center"/>
              <w:rPr>
                <w:rFonts w:ascii="Times New Roman" w:eastAsia="仿宋_GB2312" w:hAnsi="Times New Roman" w:cs="Times New Roman"/>
                <w:sz w:val="24"/>
              </w:rPr>
            </w:pPr>
            <w:r>
              <w:rPr>
                <w:rFonts w:ascii="Times New Roman" w:eastAsia="仿宋_GB2312" w:hAnsi="Times New Roman" w:cs="Times New Roman"/>
                <w:sz w:val="24"/>
              </w:rPr>
              <w:t>贵州宏信创达工程检测咨询有限公司</w:t>
            </w:r>
          </w:p>
        </w:tc>
        <w:tc>
          <w:tcPr>
            <w:tcW w:w="1918" w:type="dxa"/>
            <w:vAlign w:val="center"/>
          </w:tcPr>
          <w:p w14:paraId="6C004710" w14:textId="2A57D9E1" w:rsidR="00464E39" w:rsidRDefault="00464E39" w:rsidP="00464E39">
            <w:pPr>
              <w:jc w:val="center"/>
              <w:rPr>
                <w:rFonts w:ascii="Times New Roman" w:eastAsia="仿宋_GB2312" w:hAnsi="Times New Roman" w:cs="Times New Roman"/>
                <w:sz w:val="24"/>
              </w:rPr>
            </w:pPr>
            <w:r>
              <w:rPr>
                <w:rFonts w:ascii="Times New Roman" w:eastAsia="仿宋_GB2312" w:hAnsi="Times New Roman" w:cs="Times New Roman" w:hint="eastAsia"/>
                <w:sz w:val="24"/>
              </w:rPr>
              <w:t>苏</w:t>
            </w:r>
            <w:r>
              <w:rPr>
                <w:rFonts w:ascii="Times New Roman" w:eastAsia="仿宋_GB2312" w:hAnsi="Times New Roman" w:cs="Times New Roman" w:hint="eastAsia"/>
                <w:sz w:val="24"/>
              </w:rPr>
              <w:t xml:space="preserve"> </w:t>
            </w:r>
            <w:r>
              <w:rPr>
                <w:rFonts w:ascii="Times New Roman" w:eastAsia="仿宋_GB2312" w:hAnsi="Times New Roman" w:cs="Times New Roman"/>
                <w:sz w:val="24"/>
              </w:rPr>
              <w:t xml:space="preserve"> </w:t>
            </w:r>
            <w:r>
              <w:rPr>
                <w:rFonts w:ascii="Times New Roman" w:eastAsia="仿宋_GB2312" w:hAnsi="Times New Roman" w:cs="Times New Roman" w:hint="eastAsia"/>
                <w:sz w:val="24"/>
              </w:rPr>
              <w:t>龙</w:t>
            </w:r>
          </w:p>
        </w:tc>
        <w:tc>
          <w:tcPr>
            <w:tcW w:w="2316" w:type="dxa"/>
            <w:vAlign w:val="center"/>
          </w:tcPr>
          <w:p w14:paraId="61B32613" w14:textId="70A3E48E" w:rsidR="00464E39" w:rsidRDefault="00464E39" w:rsidP="00464E39">
            <w:pPr>
              <w:jc w:val="center"/>
              <w:rPr>
                <w:rFonts w:ascii="Times New Roman" w:eastAsia="仿宋_GB2312" w:hAnsi="Times New Roman" w:cs="Times New Roman"/>
                <w:sz w:val="24"/>
              </w:rPr>
            </w:pPr>
            <w:r>
              <w:rPr>
                <w:rFonts w:ascii="Times New Roman" w:eastAsia="仿宋_GB2312" w:hAnsi="Times New Roman" w:cs="Times New Roman" w:hint="eastAsia"/>
                <w:sz w:val="24"/>
              </w:rPr>
              <w:t>13765070268</w:t>
            </w:r>
          </w:p>
        </w:tc>
        <w:tc>
          <w:tcPr>
            <w:tcW w:w="1655" w:type="dxa"/>
            <w:vAlign w:val="center"/>
          </w:tcPr>
          <w:p w14:paraId="30C88B15" w14:textId="604D7B5F" w:rsidR="00464E39" w:rsidRDefault="00464E39" w:rsidP="00464E39">
            <w:pPr>
              <w:jc w:val="center"/>
              <w:rPr>
                <w:rFonts w:ascii="Times New Roman" w:eastAsia="仿宋_GB2312" w:hAnsi="Times New Roman" w:cs="Times New Roman"/>
                <w:sz w:val="24"/>
              </w:rPr>
            </w:pPr>
            <w:r>
              <w:rPr>
                <w:rFonts w:ascii="Times New Roman" w:eastAsia="仿宋_GB2312" w:hAnsi="Times New Roman" w:cs="Times New Roman"/>
                <w:sz w:val="24"/>
              </w:rPr>
              <w:t>杨</w:t>
            </w:r>
            <w:r>
              <w:rPr>
                <w:rFonts w:ascii="Times New Roman" w:eastAsia="仿宋_GB2312" w:hAnsi="Times New Roman" w:cs="Times New Roman" w:hint="eastAsia"/>
                <w:sz w:val="24"/>
              </w:rPr>
              <w:t xml:space="preserve"> </w:t>
            </w:r>
            <w:r>
              <w:rPr>
                <w:rFonts w:ascii="Times New Roman" w:eastAsia="仿宋_GB2312" w:hAnsi="Times New Roman" w:cs="Times New Roman"/>
                <w:sz w:val="24"/>
              </w:rPr>
              <w:t xml:space="preserve"> </w:t>
            </w:r>
            <w:r>
              <w:rPr>
                <w:rFonts w:ascii="Times New Roman" w:eastAsia="仿宋_GB2312" w:hAnsi="Times New Roman" w:cs="Times New Roman"/>
                <w:sz w:val="24"/>
              </w:rPr>
              <w:t>黔</w:t>
            </w:r>
          </w:p>
        </w:tc>
        <w:tc>
          <w:tcPr>
            <w:tcW w:w="1920" w:type="dxa"/>
            <w:vAlign w:val="center"/>
          </w:tcPr>
          <w:p w14:paraId="188C78DA" w14:textId="1782CF2B" w:rsidR="00464E39" w:rsidRDefault="00464E39" w:rsidP="00464E39">
            <w:pPr>
              <w:jc w:val="center"/>
              <w:rPr>
                <w:rFonts w:ascii="Times New Roman" w:eastAsia="仿宋_GB2312" w:hAnsi="Times New Roman" w:cs="Times New Roman"/>
                <w:sz w:val="24"/>
              </w:rPr>
            </w:pPr>
            <w:r>
              <w:rPr>
                <w:rFonts w:ascii="Times New Roman" w:eastAsia="仿宋_GB2312" w:hAnsi="Times New Roman" w:cs="Times New Roman"/>
                <w:sz w:val="24"/>
              </w:rPr>
              <w:t>13765065256</w:t>
            </w:r>
          </w:p>
        </w:tc>
      </w:tr>
      <w:tr w:rsidR="00464E39" w14:paraId="45A1FADF" w14:textId="77777777" w:rsidTr="003F43EE">
        <w:trPr>
          <w:trHeight w:val="293"/>
          <w:jc w:val="center"/>
        </w:trPr>
        <w:tc>
          <w:tcPr>
            <w:tcW w:w="797" w:type="dxa"/>
            <w:vAlign w:val="center"/>
          </w:tcPr>
          <w:p w14:paraId="3A696B4B" w14:textId="77777777" w:rsidR="00464E39" w:rsidRDefault="00464E39" w:rsidP="00464E39">
            <w:pPr>
              <w:jc w:val="center"/>
              <w:rPr>
                <w:rFonts w:ascii="Times New Roman" w:eastAsia="仿宋_GB2312" w:hAnsi="Times New Roman" w:cs="Times New Roman"/>
                <w:sz w:val="24"/>
              </w:rPr>
            </w:pPr>
            <w:r>
              <w:rPr>
                <w:rFonts w:ascii="Times New Roman" w:eastAsia="仿宋_GB2312" w:hAnsi="Times New Roman" w:cs="Times New Roman"/>
                <w:sz w:val="24"/>
              </w:rPr>
              <w:t>11</w:t>
            </w:r>
          </w:p>
        </w:tc>
        <w:tc>
          <w:tcPr>
            <w:tcW w:w="3301" w:type="dxa"/>
            <w:vAlign w:val="center"/>
          </w:tcPr>
          <w:p w14:paraId="7945F4BC" w14:textId="77777777" w:rsidR="00464E39" w:rsidRDefault="00464E39" w:rsidP="00464E39">
            <w:pPr>
              <w:jc w:val="center"/>
              <w:rPr>
                <w:rFonts w:ascii="Times New Roman" w:eastAsia="仿宋_GB2312" w:hAnsi="Times New Roman" w:cs="Times New Roman"/>
                <w:sz w:val="24"/>
              </w:rPr>
            </w:pPr>
            <w:r>
              <w:rPr>
                <w:rFonts w:ascii="Times New Roman" w:eastAsia="仿宋_GB2312" w:hAnsi="Times New Roman" w:cs="Times New Roman"/>
                <w:sz w:val="24"/>
              </w:rPr>
              <w:t>贵州高速公路集团有限公司</w:t>
            </w:r>
          </w:p>
        </w:tc>
        <w:tc>
          <w:tcPr>
            <w:tcW w:w="1918" w:type="dxa"/>
            <w:vAlign w:val="center"/>
          </w:tcPr>
          <w:p w14:paraId="0BCABDFF" w14:textId="77777777" w:rsidR="00464E39" w:rsidRDefault="00464E39" w:rsidP="00464E39">
            <w:pPr>
              <w:jc w:val="center"/>
              <w:rPr>
                <w:rFonts w:ascii="Times New Roman" w:eastAsia="仿宋_GB2312" w:hAnsi="Times New Roman" w:cs="Times New Roman"/>
                <w:sz w:val="24"/>
              </w:rPr>
            </w:pPr>
            <w:r>
              <w:rPr>
                <w:rFonts w:ascii="Times New Roman" w:eastAsia="仿宋_GB2312" w:hAnsi="Times New Roman" w:cs="Times New Roman"/>
                <w:sz w:val="24"/>
              </w:rPr>
              <w:t>蒋永生</w:t>
            </w:r>
          </w:p>
        </w:tc>
        <w:tc>
          <w:tcPr>
            <w:tcW w:w="2316" w:type="dxa"/>
            <w:vAlign w:val="center"/>
          </w:tcPr>
          <w:p w14:paraId="7BE7901D" w14:textId="77777777" w:rsidR="00464E39" w:rsidRDefault="00464E39" w:rsidP="00464E39">
            <w:pPr>
              <w:jc w:val="center"/>
              <w:rPr>
                <w:rFonts w:ascii="Times New Roman" w:eastAsia="仿宋_GB2312" w:hAnsi="Times New Roman" w:cs="Times New Roman"/>
                <w:sz w:val="24"/>
              </w:rPr>
            </w:pPr>
            <w:r>
              <w:rPr>
                <w:rFonts w:ascii="Times New Roman" w:eastAsia="仿宋_GB2312" w:hAnsi="Times New Roman" w:cs="Times New Roman"/>
                <w:sz w:val="24"/>
              </w:rPr>
              <w:t>13985557711</w:t>
            </w:r>
          </w:p>
        </w:tc>
        <w:tc>
          <w:tcPr>
            <w:tcW w:w="1655" w:type="dxa"/>
            <w:vAlign w:val="center"/>
          </w:tcPr>
          <w:p w14:paraId="7D909660" w14:textId="4E5A4B5B" w:rsidR="00464E39" w:rsidRDefault="00D21E87" w:rsidP="00464E39">
            <w:pPr>
              <w:jc w:val="center"/>
              <w:rPr>
                <w:rFonts w:ascii="Times New Roman" w:eastAsia="仿宋_GB2312" w:hAnsi="Times New Roman" w:cs="Times New Roman"/>
                <w:sz w:val="24"/>
              </w:rPr>
            </w:pPr>
            <w:r>
              <w:rPr>
                <w:rFonts w:ascii="Times New Roman" w:eastAsia="仿宋_GB2312" w:hAnsi="Times New Roman" w:cs="Times New Roman" w:hint="eastAsia"/>
                <w:sz w:val="24"/>
              </w:rPr>
              <w:t>孟</w:t>
            </w:r>
            <w:r>
              <w:rPr>
                <w:rFonts w:ascii="Times New Roman" w:eastAsia="仿宋_GB2312" w:hAnsi="Times New Roman" w:cs="Times New Roman" w:hint="eastAsia"/>
                <w:sz w:val="24"/>
              </w:rPr>
              <w:t xml:space="preserve"> </w:t>
            </w:r>
            <w:r>
              <w:rPr>
                <w:rFonts w:ascii="Times New Roman" w:eastAsia="仿宋_GB2312" w:hAnsi="Times New Roman" w:cs="Times New Roman"/>
                <w:sz w:val="24"/>
              </w:rPr>
              <w:t xml:space="preserve"> </w:t>
            </w:r>
            <w:r>
              <w:rPr>
                <w:rFonts w:ascii="Times New Roman" w:eastAsia="仿宋_GB2312" w:hAnsi="Times New Roman" w:cs="Times New Roman" w:hint="eastAsia"/>
                <w:sz w:val="24"/>
              </w:rPr>
              <w:t>云</w:t>
            </w:r>
          </w:p>
        </w:tc>
        <w:tc>
          <w:tcPr>
            <w:tcW w:w="1920" w:type="dxa"/>
            <w:vAlign w:val="center"/>
          </w:tcPr>
          <w:p w14:paraId="2EE5EC2B" w14:textId="2EF511CF" w:rsidR="00464E39" w:rsidRDefault="00D21E87" w:rsidP="00464E39">
            <w:pPr>
              <w:jc w:val="center"/>
              <w:rPr>
                <w:rFonts w:ascii="Times New Roman" w:eastAsia="仿宋_GB2312" w:hAnsi="Times New Roman" w:cs="Times New Roman"/>
                <w:sz w:val="24"/>
              </w:rPr>
            </w:pPr>
            <w:r>
              <w:rPr>
                <w:rFonts w:ascii="Times New Roman" w:eastAsia="仿宋_GB2312" w:hAnsi="Times New Roman" w:cs="Times New Roman" w:hint="eastAsia"/>
                <w:sz w:val="24"/>
              </w:rPr>
              <w:t>15985013201</w:t>
            </w:r>
          </w:p>
        </w:tc>
      </w:tr>
      <w:tr w:rsidR="00464E39" w14:paraId="75DF905F" w14:textId="77777777" w:rsidTr="003F43EE">
        <w:trPr>
          <w:trHeight w:val="293"/>
          <w:jc w:val="center"/>
        </w:trPr>
        <w:tc>
          <w:tcPr>
            <w:tcW w:w="797" w:type="dxa"/>
            <w:vAlign w:val="center"/>
          </w:tcPr>
          <w:p w14:paraId="72222143" w14:textId="77777777" w:rsidR="00464E39" w:rsidRDefault="00464E39" w:rsidP="00464E39">
            <w:pPr>
              <w:jc w:val="center"/>
              <w:rPr>
                <w:rFonts w:ascii="Times New Roman" w:eastAsia="仿宋_GB2312" w:hAnsi="Times New Roman" w:cs="Times New Roman"/>
                <w:sz w:val="24"/>
              </w:rPr>
            </w:pPr>
            <w:r>
              <w:rPr>
                <w:rFonts w:ascii="Times New Roman" w:eastAsia="仿宋_GB2312" w:hAnsi="Times New Roman" w:cs="Times New Roman"/>
                <w:sz w:val="24"/>
              </w:rPr>
              <w:t>12</w:t>
            </w:r>
          </w:p>
        </w:tc>
        <w:tc>
          <w:tcPr>
            <w:tcW w:w="3301" w:type="dxa"/>
            <w:vAlign w:val="center"/>
          </w:tcPr>
          <w:p w14:paraId="226308E5" w14:textId="77777777" w:rsidR="00464E39" w:rsidRDefault="00464E39" w:rsidP="00464E39">
            <w:pPr>
              <w:jc w:val="center"/>
              <w:rPr>
                <w:rFonts w:ascii="Times New Roman" w:eastAsia="仿宋_GB2312" w:hAnsi="Times New Roman" w:cs="Times New Roman"/>
                <w:sz w:val="24"/>
              </w:rPr>
            </w:pPr>
            <w:r>
              <w:rPr>
                <w:rFonts w:ascii="Times New Roman" w:eastAsia="仿宋_GB2312" w:hAnsi="Times New Roman" w:cs="Times New Roman"/>
                <w:sz w:val="24"/>
              </w:rPr>
              <w:t>贵州交通建设集团有限公司</w:t>
            </w:r>
          </w:p>
        </w:tc>
        <w:tc>
          <w:tcPr>
            <w:tcW w:w="1918" w:type="dxa"/>
            <w:vAlign w:val="center"/>
          </w:tcPr>
          <w:p w14:paraId="4C58EEEA" w14:textId="6A6AD65C" w:rsidR="00464E39" w:rsidRDefault="00464E39" w:rsidP="00464E39">
            <w:pPr>
              <w:jc w:val="center"/>
              <w:rPr>
                <w:rFonts w:ascii="Times New Roman" w:eastAsia="仿宋_GB2312" w:hAnsi="Times New Roman" w:cs="Times New Roman"/>
                <w:sz w:val="24"/>
              </w:rPr>
            </w:pPr>
            <w:r>
              <w:rPr>
                <w:rFonts w:ascii="Times New Roman" w:eastAsia="仿宋_GB2312" w:hAnsi="Times New Roman" w:cs="Times New Roman" w:hint="eastAsia"/>
                <w:sz w:val="24"/>
              </w:rPr>
              <w:t>靳如平</w:t>
            </w:r>
          </w:p>
        </w:tc>
        <w:tc>
          <w:tcPr>
            <w:tcW w:w="2316" w:type="dxa"/>
            <w:vAlign w:val="center"/>
          </w:tcPr>
          <w:p w14:paraId="0AD269EB" w14:textId="029C1913" w:rsidR="00464E39" w:rsidRDefault="00464E39" w:rsidP="00464E39">
            <w:pPr>
              <w:jc w:val="center"/>
              <w:rPr>
                <w:rFonts w:ascii="Times New Roman" w:eastAsia="仿宋_GB2312" w:hAnsi="Times New Roman" w:cs="Times New Roman"/>
                <w:sz w:val="24"/>
              </w:rPr>
            </w:pPr>
            <w:r>
              <w:rPr>
                <w:rFonts w:ascii="Times New Roman" w:eastAsia="仿宋_GB2312" w:hAnsi="Times New Roman" w:cs="Times New Roman" w:hint="eastAsia"/>
                <w:sz w:val="24"/>
              </w:rPr>
              <w:t>18286105678</w:t>
            </w:r>
          </w:p>
        </w:tc>
        <w:tc>
          <w:tcPr>
            <w:tcW w:w="1655" w:type="dxa"/>
            <w:vAlign w:val="center"/>
          </w:tcPr>
          <w:p w14:paraId="453606DB" w14:textId="2D6BDBFF" w:rsidR="00464E39" w:rsidRDefault="00464E39" w:rsidP="00464E39">
            <w:pPr>
              <w:jc w:val="center"/>
              <w:rPr>
                <w:rFonts w:ascii="Times New Roman" w:eastAsia="仿宋_GB2312" w:hAnsi="Times New Roman" w:cs="Times New Roman"/>
                <w:sz w:val="24"/>
              </w:rPr>
            </w:pPr>
            <w:r>
              <w:rPr>
                <w:rFonts w:ascii="Times New Roman" w:eastAsia="仿宋_GB2312" w:hAnsi="Times New Roman" w:cs="Times New Roman" w:hint="eastAsia"/>
                <w:color w:val="000000" w:themeColor="text1"/>
                <w:sz w:val="24"/>
              </w:rPr>
              <w:t>孙</w:t>
            </w:r>
            <w:r>
              <w:rPr>
                <w:rFonts w:ascii="Times New Roman" w:eastAsia="仿宋_GB2312" w:hAnsi="Times New Roman" w:cs="Times New Roman" w:hint="eastAsia"/>
                <w:color w:val="000000" w:themeColor="text1"/>
                <w:sz w:val="24"/>
              </w:rPr>
              <w:t xml:space="preserve"> </w:t>
            </w:r>
            <w:r>
              <w:rPr>
                <w:rFonts w:ascii="Times New Roman" w:eastAsia="仿宋_GB2312" w:hAnsi="Times New Roman" w:cs="Times New Roman" w:hint="eastAsia"/>
                <w:color w:val="000000" w:themeColor="text1"/>
                <w:sz w:val="24"/>
              </w:rPr>
              <w:t>凌</w:t>
            </w:r>
          </w:p>
        </w:tc>
        <w:tc>
          <w:tcPr>
            <w:tcW w:w="1920" w:type="dxa"/>
            <w:vAlign w:val="center"/>
          </w:tcPr>
          <w:p w14:paraId="44B1D906" w14:textId="3DE03A38" w:rsidR="00464E39" w:rsidRDefault="00464E39" w:rsidP="00464E39">
            <w:pPr>
              <w:jc w:val="center"/>
              <w:rPr>
                <w:rFonts w:ascii="Times New Roman" w:eastAsia="仿宋_GB2312" w:hAnsi="Times New Roman" w:cs="Times New Roman"/>
                <w:sz w:val="24"/>
              </w:rPr>
            </w:pPr>
            <w:r>
              <w:rPr>
                <w:rFonts w:ascii="Times New Roman" w:eastAsia="仿宋_GB2312" w:hAnsi="Times New Roman" w:cs="Times New Roman" w:hint="eastAsia"/>
                <w:sz w:val="24"/>
              </w:rPr>
              <w:t>13984129760</w:t>
            </w:r>
          </w:p>
        </w:tc>
      </w:tr>
      <w:tr w:rsidR="00464E39" w14:paraId="25F81096" w14:textId="77777777" w:rsidTr="003F43EE">
        <w:trPr>
          <w:trHeight w:val="293"/>
          <w:jc w:val="center"/>
        </w:trPr>
        <w:tc>
          <w:tcPr>
            <w:tcW w:w="797" w:type="dxa"/>
            <w:vAlign w:val="center"/>
          </w:tcPr>
          <w:p w14:paraId="1CB27A82" w14:textId="77777777" w:rsidR="00464E39" w:rsidRDefault="00464E39" w:rsidP="00464E39">
            <w:pPr>
              <w:jc w:val="center"/>
              <w:rPr>
                <w:rFonts w:ascii="Times New Roman" w:eastAsia="仿宋_GB2312" w:hAnsi="Times New Roman" w:cs="Times New Roman"/>
                <w:sz w:val="24"/>
              </w:rPr>
            </w:pPr>
            <w:r>
              <w:rPr>
                <w:rFonts w:ascii="Times New Roman" w:eastAsia="仿宋_GB2312" w:hAnsi="Times New Roman" w:cs="Times New Roman"/>
                <w:sz w:val="24"/>
              </w:rPr>
              <w:t>13</w:t>
            </w:r>
          </w:p>
        </w:tc>
        <w:tc>
          <w:tcPr>
            <w:tcW w:w="3301" w:type="dxa"/>
            <w:vAlign w:val="center"/>
          </w:tcPr>
          <w:p w14:paraId="06129995" w14:textId="77777777" w:rsidR="00464E39" w:rsidRDefault="00464E39" w:rsidP="00464E39">
            <w:pPr>
              <w:jc w:val="center"/>
              <w:rPr>
                <w:rFonts w:ascii="Times New Roman" w:eastAsia="仿宋_GB2312" w:hAnsi="Times New Roman" w:cs="Times New Roman"/>
                <w:sz w:val="24"/>
              </w:rPr>
            </w:pPr>
            <w:r>
              <w:rPr>
                <w:rFonts w:ascii="Times New Roman" w:eastAsia="仿宋_GB2312" w:hAnsi="Times New Roman" w:cs="Times New Roman"/>
                <w:sz w:val="24"/>
              </w:rPr>
              <w:t>贵州省公路开发有限责任公司</w:t>
            </w:r>
          </w:p>
        </w:tc>
        <w:tc>
          <w:tcPr>
            <w:tcW w:w="1918" w:type="dxa"/>
            <w:vAlign w:val="center"/>
          </w:tcPr>
          <w:p w14:paraId="129AA021" w14:textId="77777777" w:rsidR="00464E39" w:rsidRDefault="00464E39" w:rsidP="00464E39">
            <w:pPr>
              <w:jc w:val="center"/>
              <w:rPr>
                <w:rFonts w:ascii="Times New Roman" w:eastAsia="仿宋_GB2312" w:hAnsi="Times New Roman" w:cs="Times New Roman"/>
                <w:sz w:val="24"/>
              </w:rPr>
            </w:pPr>
            <w:r>
              <w:rPr>
                <w:rFonts w:ascii="Times New Roman" w:eastAsia="仿宋_GB2312" w:hAnsi="Times New Roman" w:cs="Times New Roman"/>
                <w:sz w:val="24"/>
              </w:rPr>
              <w:t>颜明坤</w:t>
            </w:r>
          </w:p>
        </w:tc>
        <w:tc>
          <w:tcPr>
            <w:tcW w:w="2316" w:type="dxa"/>
            <w:vAlign w:val="center"/>
          </w:tcPr>
          <w:p w14:paraId="50FDD1E7" w14:textId="3D8E2630" w:rsidR="00464E39" w:rsidRDefault="00464E39" w:rsidP="00464E39">
            <w:pPr>
              <w:jc w:val="center"/>
              <w:rPr>
                <w:rFonts w:ascii="Times New Roman" w:eastAsia="仿宋_GB2312" w:hAnsi="Times New Roman" w:cs="Times New Roman"/>
                <w:sz w:val="24"/>
              </w:rPr>
            </w:pPr>
            <w:r>
              <w:rPr>
                <w:rFonts w:ascii="Times New Roman" w:eastAsia="仿宋_GB2312" w:hAnsi="Times New Roman" w:cs="Times New Roman"/>
                <w:sz w:val="24"/>
              </w:rPr>
              <w:t>13985982925</w:t>
            </w:r>
          </w:p>
        </w:tc>
        <w:tc>
          <w:tcPr>
            <w:tcW w:w="1655" w:type="dxa"/>
            <w:vAlign w:val="center"/>
          </w:tcPr>
          <w:p w14:paraId="346A626F" w14:textId="77777777" w:rsidR="00464E39" w:rsidRDefault="00464E39" w:rsidP="00464E39">
            <w:pPr>
              <w:jc w:val="center"/>
              <w:rPr>
                <w:rFonts w:ascii="Times New Roman" w:eastAsia="仿宋_GB2312" w:hAnsi="Times New Roman" w:cs="Times New Roman"/>
                <w:sz w:val="24"/>
              </w:rPr>
            </w:pPr>
            <w:r>
              <w:rPr>
                <w:rFonts w:ascii="Times New Roman" w:eastAsia="仿宋_GB2312" w:hAnsi="Times New Roman" w:cs="Times New Roman"/>
                <w:sz w:val="24"/>
              </w:rPr>
              <w:t>颜明坤</w:t>
            </w:r>
          </w:p>
        </w:tc>
        <w:tc>
          <w:tcPr>
            <w:tcW w:w="1920" w:type="dxa"/>
            <w:vAlign w:val="center"/>
          </w:tcPr>
          <w:p w14:paraId="704F1C28" w14:textId="5D4F12B9" w:rsidR="00464E39" w:rsidRDefault="00464E39" w:rsidP="00464E39">
            <w:pPr>
              <w:jc w:val="center"/>
              <w:rPr>
                <w:rFonts w:ascii="Times New Roman" w:eastAsia="仿宋_GB2312" w:hAnsi="Times New Roman" w:cs="Times New Roman"/>
                <w:sz w:val="24"/>
              </w:rPr>
            </w:pPr>
            <w:r>
              <w:rPr>
                <w:rFonts w:ascii="Times New Roman" w:eastAsia="仿宋_GB2312" w:hAnsi="Times New Roman" w:cs="Times New Roman"/>
                <w:sz w:val="24"/>
              </w:rPr>
              <w:t>13985982925</w:t>
            </w:r>
          </w:p>
        </w:tc>
      </w:tr>
      <w:tr w:rsidR="003F43EE" w14:paraId="6BE35F52" w14:textId="77777777" w:rsidTr="003F43EE">
        <w:trPr>
          <w:trHeight w:val="293"/>
          <w:jc w:val="center"/>
        </w:trPr>
        <w:tc>
          <w:tcPr>
            <w:tcW w:w="797" w:type="dxa"/>
            <w:vAlign w:val="center"/>
          </w:tcPr>
          <w:p w14:paraId="6A9C2801" w14:textId="3BFE52F4" w:rsidR="003F43EE" w:rsidRDefault="003F43EE" w:rsidP="003F43EE">
            <w:pPr>
              <w:jc w:val="center"/>
              <w:rPr>
                <w:rFonts w:ascii="Times New Roman" w:eastAsia="仿宋_GB2312" w:hAnsi="Times New Roman" w:cs="Times New Roman"/>
                <w:sz w:val="24"/>
              </w:rPr>
            </w:pPr>
            <w:r>
              <w:rPr>
                <w:rFonts w:ascii="Times New Roman" w:eastAsia="仿宋_GB2312" w:hAnsi="Times New Roman" w:cs="Times New Roman" w:hint="eastAsia"/>
                <w:sz w:val="24"/>
              </w:rPr>
              <w:t>1</w:t>
            </w:r>
            <w:r>
              <w:rPr>
                <w:rFonts w:ascii="Times New Roman" w:eastAsia="仿宋_GB2312" w:hAnsi="Times New Roman" w:cs="Times New Roman"/>
                <w:sz w:val="24"/>
              </w:rPr>
              <w:t>4</w:t>
            </w:r>
          </w:p>
        </w:tc>
        <w:tc>
          <w:tcPr>
            <w:tcW w:w="3301" w:type="dxa"/>
            <w:vAlign w:val="center"/>
          </w:tcPr>
          <w:p w14:paraId="03B79CE3" w14:textId="6ABBCA0F" w:rsidR="003F43EE" w:rsidRDefault="003F43EE" w:rsidP="003F43EE">
            <w:pPr>
              <w:jc w:val="center"/>
              <w:rPr>
                <w:rFonts w:ascii="Times New Roman" w:eastAsia="仿宋_GB2312" w:hAnsi="Times New Roman" w:cs="Times New Roman"/>
                <w:sz w:val="24"/>
              </w:rPr>
            </w:pPr>
            <w:r>
              <w:rPr>
                <w:rFonts w:ascii="Times New Roman" w:eastAsia="仿宋_GB2312" w:hAnsi="Times New Roman" w:cs="Times New Roman"/>
                <w:sz w:val="24"/>
              </w:rPr>
              <w:t>贵州公路工程集团有限责任公司</w:t>
            </w:r>
          </w:p>
        </w:tc>
        <w:tc>
          <w:tcPr>
            <w:tcW w:w="1918" w:type="dxa"/>
            <w:vAlign w:val="center"/>
          </w:tcPr>
          <w:p w14:paraId="360A60DF" w14:textId="4143A1CD" w:rsidR="003F43EE" w:rsidRDefault="003F43EE" w:rsidP="003F43EE">
            <w:pPr>
              <w:jc w:val="center"/>
              <w:rPr>
                <w:rFonts w:ascii="Times New Roman" w:eastAsia="仿宋_GB2312" w:hAnsi="Times New Roman" w:cs="Times New Roman"/>
                <w:sz w:val="24"/>
              </w:rPr>
            </w:pPr>
            <w:r>
              <w:rPr>
                <w:rFonts w:ascii="Times New Roman" w:eastAsia="仿宋_GB2312" w:hAnsi="Times New Roman" w:cs="Times New Roman"/>
                <w:sz w:val="24"/>
              </w:rPr>
              <w:t>胡</w:t>
            </w:r>
            <w:r>
              <w:rPr>
                <w:rFonts w:ascii="Times New Roman" w:eastAsia="仿宋_GB2312" w:hAnsi="Times New Roman" w:cs="Times New Roman"/>
                <w:sz w:val="24"/>
              </w:rPr>
              <w:t xml:space="preserve">  </w:t>
            </w:r>
            <w:r>
              <w:rPr>
                <w:rFonts w:ascii="Times New Roman" w:eastAsia="仿宋_GB2312" w:hAnsi="Times New Roman" w:cs="Times New Roman"/>
                <w:sz w:val="24"/>
              </w:rPr>
              <w:t>涛</w:t>
            </w:r>
          </w:p>
        </w:tc>
        <w:tc>
          <w:tcPr>
            <w:tcW w:w="2316" w:type="dxa"/>
            <w:vAlign w:val="center"/>
          </w:tcPr>
          <w:p w14:paraId="47330B86" w14:textId="5AA31514" w:rsidR="003F43EE" w:rsidRDefault="003F43EE" w:rsidP="003F43EE">
            <w:pPr>
              <w:jc w:val="center"/>
              <w:rPr>
                <w:rFonts w:ascii="Times New Roman" w:eastAsia="仿宋_GB2312" w:hAnsi="Times New Roman" w:cs="Times New Roman"/>
                <w:sz w:val="24"/>
              </w:rPr>
            </w:pPr>
            <w:r>
              <w:rPr>
                <w:rFonts w:ascii="Times New Roman" w:eastAsia="仿宋_GB2312" w:hAnsi="Times New Roman" w:cs="Times New Roman"/>
                <w:sz w:val="24"/>
              </w:rPr>
              <w:t>13908500877</w:t>
            </w:r>
          </w:p>
        </w:tc>
        <w:tc>
          <w:tcPr>
            <w:tcW w:w="1655" w:type="dxa"/>
            <w:vAlign w:val="center"/>
          </w:tcPr>
          <w:p w14:paraId="0C4DFC95" w14:textId="3D6C97C7" w:rsidR="003F43EE" w:rsidRDefault="003F43EE" w:rsidP="003F43EE">
            <w:pPr>
              <w:jc w:val="center"/>
              <w:rPr>
                <w:rFonts w:ascii="Times New Roman" w:eastAsia="仿宋_GB2312" w:hAnsi="Times New Roman" w:cs="Times New Roman"/>
                <w:sz w:val="24"/>
              </w:rPr>
            </w:pPr>
            <w:r>
              <w:rPr>
                <w:rFonts w:ascii="Times New Roman" w:eastAsia="仿宋_GB2312" w:hAnsi="Times New Roman" w:cs="Times New Roman"/>
                <w:sz w:val="24"/>
              </w:rPr>
              <w:t>刘</w:t>
            </w:r>
            <w:r>
              <w:rPr>
                <w:rFonts w:ascii="Times New Roman" w:eastAsia="仿宋_GB2312" w:hAnsi="Times New Roman" w:cs="Times New Roman"/>
                <w:sz w:val="24"/>
              </w:rPr>
              <w:t xml:space="preserve">  </w:t>
            </w:r>
            <w:r>
              <w:rPr>
                <w:rFonts w:ascii="Times New Roman" w:eastAsia="仿宋_GB2312" w:hAnsi="Times New Roman" w:cs="Times New Roman"/>
                <w:sz w:val="24"/>
              </w:rPr>
              <w:t>政</w:t>
            </w:r>
          </w:p>
        </w:tc>
        <w:tc>
          <w:tcPr>
            <w:tcW w:w="1920" w:type="dxa"/>
            <w:vAlign w:val="center"/>
          </w:tcPr>
          <w:p w14:paraId="26DF9EFF" w14:textId="0A077C45" w:rsidR="003F43EE" w:rsidRDefault="003F43EE" w:rsidP="003F43EE">
            <w:pPr>
              <w:jc w:val="center"/>
              <w:rPr>
                <w:rFonts w:ascii="Times New Roman" w:eastAsia="仿宋_GB2312" w:hAnsi="Times New Roman" w:cs="Times New Roman"/>
                <w:sz w:val="24"/>
              </w:rPr>
            </w:pPr>
            <w:r>
              <w:rPr>
                <w:rFonts w:ascii="Times New Roman" w:eastAsia="仿宋_GB2312" w:hAnsi="Times New Roman" w:cs="Times New Roman"/>
                <w:sz w:val="24"/>
              </w:rPr>
              <w:t>18785746000</w:t>
            </w:r>
          </w:p>
        </w:tc>
      </w:tr>
      <w:tr w:rsidR="00AF5AE8" w14:paraId="4E596C86" w14:textId="77777777" w:rsidTr="003F43EE">
        <w:trPr>
          <w:trHeight w:val="293"/>
          <w:jc w:val="center"/>
        </w:trPr>
        <w:tc>
          <w:tcPr>
            <w:tcW w:w="797" w:type="dxa"/>
            <w:vAlign w:val="center"/>
          </w:tcPr>
          <w:p w14:paraId="204BDC65" w14:textId="77D2B12C" w:rsidR="00AF5AE8" w:rsidRDefault="00AF5AE8" w:rsidP="00AF5AE8">
            <w:pPr>
              <w:jc w:val="center"/>
              <w:rPr>
                <w:rFonts w:ascii="Times New Roman" w:eastAsia="仿宋_GB2312" w:hAnsi="Times New Roman" w:cs="Times New Roman" w:hint="eastAsia"/>
                <w:sz w:val="24"/>
              </w:rPr>
            </w:pPr>
            <w:r>
              <w:rPr>
                <w:rFonts w:ascii="Times New Roman" w:eastAsia="仿宋_GB2312" w:hAnsi="Times New Roman" w:cs="Times New Roman" w:hint="eastAsia"/>
                <w:sz w:val="24"/>
              </w:rPr>
              <w:t>15</w:t>
            </w:r>
          </w:p>
        </w:tc>
        <w:tc>
          <w:tcPr>
            <w:tcW w:w="3301" w:type="dxa"/>
            <w:vAlign w:val="center"/>
          </w:tcPr>
          <w:p w14:paraId="1952E40A" w14:textId="5A1BBFC4" w:rsidR="00AF5AE8" w:rsidRDefault="00AF5AE8" w:rsidP="00AF5AE8">
            <w:pPr>
              <w:jc w:val="center"/>
              <w:rPr>
                <w:rFonts w:ascii="Times New Roman" w:eastAsia="仿宋_GB2312" w:hAnsi="Times New Roman" w:cs="Times New Roman"/>
                <w:sz w:val="24"/>
              </w:rPr>
            </w:pPr>
            <w:r>
              <w:rPr>
                <w:rFonts w:ascii="Times New Roman" w:eastAsia="仿宋_GB2312" w:hAnsi="Times New Roman" w:cs="Times New Roman" w:hint="eastAsia"/>
                <w:sz w:val="24"/>
              </w:rPr>
              <w:t>中南大学</w:t>
            </w:r>
          </w:p>
        </w:tc>
        <w:tc>
          <w:tcPr>
            <w:tcW w:w="1918" w:type="dxa"/>
            <w:vAlign w:val="center"/>
          </w:tcPr>
          <w:p w14:paraId="1C0302D7" w14:textId="75989F56" w:rsidR="00AF5AE8" w:rsidRDefault="00AF5AE8" w:rsidP="00AF5AE8">
            <w:pPr>
              <w:jc w:val="center"/>
              <w:rPr>
                <w:rFonts w:ascii="Times New Roman" w:eastAsia="仿宋_GB2312" w:hAnsi="Times New Roman" w:cs="Times New Roman"/>
                <w:sz w:val="24"/>
              </w:rPr>
            </w:pPr>
            <w:r>
              <w:rPr>
                <w:rFonts w:ascii="Times New Roman" w:eastAsia="仿宋_GB2312" w:hAnsi="Times New Roman" w:cs="Times New Roman" w:hint="eastAsia"/>
                <w:sz w:val="24"/>
              </w:rPr>
              <w:t>方理刚</w:t>
            </w:r>
          </w:p>
        </w:tc>
        <w:tc>
          <w:tcPr>
            <w:tcW w:w="2316" w:type="dxa"/>
            <w:vAlign w:val="center"/>
          </w:tcPr>
          <w:p w14:paraId="3A90B637" w14:textId="7B259DF9" w:rsidR="00AF5AE8" w:rsidRDefault="00AF5AE8" w:rsidP="00AF5AE8">
            <w:pPr>
              <w:jc w:val="center"/>
              <w:rPr>
                <w:rFonts w:ascii="Times New Roman" w:eastAsia="仿宋_GB2312" w:hAnsi="Times New Roman" w:cs="Times New Roman"/>
                <w:sz w:val="24"/>
              </w:rPr>
            </w:pPr>
            <w:r>
              <w:rPr>
                <w:rFonts w:ascii="Times New Roman" w:eastAsia="仿宋_GB2312" w:hAnsi="Times New Roman" w:cs="Times New Roman" w:hint="eastAsia"/>
                <w:sz w:val="24"/>
              </w:rPr>
              <w:t>13549661688</w:t>
            </w:r>
          </w:p>
        </w:tc>
        <w:tc>
          <w:tcPr>
            <w:tcW w:w="1655" w:type="dxa"/>
            <w:vAlign w:val="center"/>
          </w:tcPr>
          <w:p w14:paraId="5CAB3A17" w14:textId="6D2A63D9" w:rsidR="00AF5AE8" w:rsidRDefault="00AF5AE8" w:rsidP="00AF5AE8">
            <w:pPr>
              <w:jc w:val="center"/>
              <w:rPr>
                <w:rFonts w:ascii="Times New Roman" w:eastAsia="仿宋_GB2312" w:hAnsi="Times New Roman" w:cs="Times New Roman"/>
                <w:sz w:val="24"/>
              </w:rPr>
            </w:pPr>
            <w:r>
              <w:rPr>
                <w:rFonts w:ascii="Times New Roman" w:eastAsia="仿宋_GB2312" w:hAnsi="Times New Roman" w:cs="Times New Roman" w:hint="eastAsia"/>
                <w:sz w:val="24"/>
              </w:rPr>
              <w:t>方理刚</w:t>
            </w:r>
          </w:p>
        </w:tc>
        <w:tc>
          <w:tcPr>
            <w:tcW w:w="1920" w:type="dxa"/>
            <w:vAlign w:val="center"/>
          </w:tcPr>
          <w:p w14:paraId="2FE06397" w14:textId="0E45688E" w:rsidR="00AF5AE8" w:rsidRDefault="00AF5AE8" w:rsidP="00AF5AE8">
            <w:pPr>
              <w:jc w:val="center"/>
              <w:rPr>
                <w:rFonts w:ascii="Times New Roman" w:eastAsia="仿宋_GB2312" w:hAnsi="Times New Roman" w:cs="Times New Roman"/>
                <w:sz w:val="24"/>
              </w:rPr>
            </w:pPr>
            <w:r>
              <w:rPr>
                <w:rFonts w:ascii="Times New Roman" w:eastAsia="仿宋_GB2312" w:hAnsi="Times New Roman" w:cs="Times New Roman" w:hint="eastAsia"/>
                <w:sz w:val="24"/>
              </w:rPr>
              <w:t>13549661688</w:t>
            </w:r>
          </w:p>
        </w:tc>
      </w:tr>
      <w:bookmarkEnd w:id="4"/>
    </w:tbl>
    <w:p w14:paraId="4A76F597" w14:textId="77777777" w:rsidR="00125E25" w:rsidRDefault="00125E25" w:rsidP="004E6B6B">
      <w:pPr>
        <w:rPr>
          <w:rFonts w:ascii="Times New Roman" w:eastAsia="仿宋_GB2312" w:hAnsi="Times New Roman" w:cs="Times New Roman"/>
          <w:b/>
          <w:color w:val="000000"/>
          <w:sz w:val="24"/>
        </w:rPr>
      </w:pPr>
    </w:p>
    <w:sectPr w:rsidR="00125E25">
      <w:pgSz w:w="16838" w:h="11906" w:orient="landscape"/>
      <w:pgMar w:top="1247" w:right="1440" w:bottom="1134" w:left="136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9A03C7" w14:textId="77777777" w:rsidR="00924B3C" w:rsidRDefault="00924B3C" w:rsidP="004E6B6B">
      <w:r>
        <w:separator/>
      </w:r>
    </w:p>
  </w:endnote>
  <w:endnote w:type="continuationSeparator" w:id="0">
    <w:p w14:paraId="68859DCA" w14:textId="77777777" w:rsidR="00924B3C" w:rsidRDefault="00924B3C" w:rsidP="004E6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F57742" w14:textId="77777777" w:rsidR="00924B3C" w:rsidRDefault="00924B3C" w:rsidP="004E6B6B">
      <w:r>
        <w:separator/>
      </w:r>
    </w:p>
  </w:footnote>
  <w:footnote w:type="continuationSeparator" w:id="0">
    <w:p w14:paraId="0A679E52" w14:textId="77777777" w:rsidR="00924B3C" w:rsidRDefault="00924B3C" w:rsidP="004E6B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6FEA"/>
    <w:rsid w:val="00006940"/>
    <w:rsid w:val="00006D8F"/>
    <w:rsid w:val="0001341B"/>
    <w:rsid w:val="00013BD8"/>
    <w:rsid w:val="0003088C"/>
    <w:rsid w:val="000360DC"/>
    <w:rsid w:val="00050B34"/>
    <w:rsid w:val="00054B72"/>
    <w:rsid w:val="00070993"/>
    <w:rsid w:val="000718B6"/>
    <w:rsid w:val="0007396E"/>
    <w:rsid w:val="0008438B"/>
    <w:rsid w:val="00087EA6"/>
    <w:rsid w:val="00097F6E"/>
    <w:rsid w:val="000B2925"/>
    <w:rsid w:val="000C64BD"/>
    <w:rsid w:val="000D6ADE"/>
    <w:rsid w:val="000E29DC"/>
    <w:rsid w:val="000E5A79"/>
    <w:rsid w:val="000E7859"/>
    <w:rsid w:val="00102497"/>
    <w:rsid w:val="00105B04"/>
    <w:rsid w:val="00120206"/>
    <w:rsid w:val="00122185"/>
    <w:rsid w:val="00125E25"/>
    <w:rsid w:val="00131837"/>
    <w:rsid w:val="0013183C"/>
    <w:rsid w:val="00133AAD"/>
    <w:rsid w:val="00140719"/>
    <w:rsid w:val="00140EA0"/>
    <w:rsid w:val="00143ED8"/>
    <w:rsid w:val="00145C66"/>
    <w:rsid w:val="0015244E"/>
    <w:rsid w:val="0016796D"/>
    <w:rsid w:val="0017366E"/>
    <w:rsid w:val="00176BFE"/>
    <w:rsid w:val="001803A1"/>
    <w:rsid w:val="0018188D"/>
    <w:rsid w:val="0018221F"/>
    <w:rsid w:val="00183753"/>
    <w:rsid w:val="00193560"/>
    <w:rsid w:val="00195329"/>
    <w:rsid w:val="00196207"/>
    <w:rsid w:val="001A1102"/>
    <w:rsid w:val="001A2D3E"/>
    <w:rsid w:val="001B2575"/>
    <w:rsid w:val="001B30A7"/>
    <w:rsid w:val="001C0C01"/>
    <w:rsid w:val="001C45DB"/>
    <w:rsid w:val="001E075F"/>
    <w:rsid w:val="001E22C5"/>
    <w:rsid w:val="001E2389"/>
    <w:rsid w:val="001E41D3"/>
    <w:rsid w:val="001E591B"/>
    <w:rsid w:val="001F028E"/>
    <w:rsid w:val="001F5E69"/>
    <w:rsid w:val="001F69B4"/>
    <w:rsid w:val="00200752"/>
    <w:rsid w:val="00201B64"/>
    <w:rsid w:val="002023CA"/>
    <w:rsid w:val="00210945"/>
    <w:rsid w:val="00221C3F"/>
    <w:rsid w:val="002274BE"/>
    <w:rsid w:val="00231C2D"/>
    <w:rsid w:val="002400D1"/>
    <w:rsid w:val="0024098B"/>
    <w:rsid w:val="00247336"/>
    <w:rsid w:val="0025756C"/>
    <w:rsid w:val="0026024E"/>
    <w:rsid w:val="00262483"/>
    <w:rsid w:val="00267012"/>
    <w:rsid w:val="00270985"/>
    <w:rsid w:val="002719EA"/>
    <w:rsid w:val="00271C7E"/>
    <w:rsid w:val="00275491"/>
    <w:rsid w:val="002757BA"/>
    <w:rsid w:val="002844CA"/>
    <w:rsid w:val="0028755A"/>
    <w:rsid w:val="002876BB"/>
    <w:rsid w:val="0029231A"/>
    <w:rsid w:val="0029408A"/>
    <w:rsid w:val="002A154F"/>
    <w:rsid w:val="002A4CB7"/>
    <w:rsid w:val="002A4F08"/>
    <w:rsid w:val="002A606C"/>
    <w:rsid w:val="002A6D29"/>
    <w:rsid w:val="002B3E9C"/>
    <w:rsid w:val="002B6785"/>
    <w:rsid w:val="002D28D1"/>
    <w:rsid w:val="002D5270"/>
    <w:rsid w:val="002E05D9"/>
    <w:rsid w:val="002E41FC"/>
    <w:rsid w:val="002E5B7A"/>
    <w:rsid w:val="002F0E79"/>
    <w:rsid w:val="002F4F66"/>
    <w:rsid w:val="002F68A0"/>
    <w:rsid w:val="002F7963"/>
    <w:rsid w:val="00304177"/>
    <w:rsid w:val="00307F68"/>
    <w:rsid w:val="00314309"/>
    <w:rsid w:val="00314D32"/>
    <w:rsid w:val="00317856"/>
    <w:rsid w:val="00324F8A"/>
    <w:rsid w:val="00325F4F"/>
    <w:rsid w:val="003266D9"/>
    <w:rsid w:val="00334443"/>
    <w:rsid w:val="00335196"/>
    <w:rsid w:val="00336A53"/>
    <w:rsid w:val="00346F99"/>
    <w:rsid w:val="0035574B"/>
    <w:rsid w:val="003642DE"/>
    <w:rsid w:val="003659A1"/>
    <w:rsid w:val="00370911"/>
    <w:rsid w:val="00370FF9"/>
    <w:rsid w:val="003724FB"/>
    <w:rsid w:val="00372F7E"/>
    <w:rsid w:val="003736A5"/>
    <w:rsid w:val="00376DF1"/>
    <w:rsid w:val="00386541"/>
    <w:rsid w:val="0038778A"/>
    <w:rsid w:val="00397584"/>
    <w:rsid w:val="003977FC"/>
    <w:rsid w:val="003B50B9"/>
    <w:rsid w:val="003C2DFC"/>
    <w:rsid w:val="003D0B3A"/>
    <w:rsid w:val="003D10BF"/>
    <w:rsid w:val="003D2380"/>
    <w:rsid w:val="003D435A"/>
    <w:rsid w:val="003D6301"/>
    <w:rsid w:val="003D6F51"/>
    <w:rsid w:val="003F43EE"/>
    <w:rsid w:val="003F7BB0"/>
    <w:rsid w:val="00405CF3"/>
    <w:rsid w:val="00423ED1"/>
    <w:rsid w:val="00425A12"/>
    <w:rsid w:val="0042737A"/>
    <w:rsid w:val="00434DDD"/>
    <w:rsid w:val="00446C3C"/>
    <w:rsid w:val="00451212"/>
    <w:rsid w:val="004556CD"/>
    <w:rsid w:val="00461F55"/>
    <w:rsid w:val="00464E39"/>
    <w:rsid w:val="0046792A"/>
    <w:rsid w:val="00467D16"/>
    <w:rsid w:val="00482EBC"/>
    <w:rsid w:val="0048641D"/>
    <w:rsid w:val="004939A9"/>
    <w:rsid w:val="00496B5C"/>
    <w:rsid w:val="004A0396"/>
    <w:rsid w:val="004A1FB0"/>
    <w:rsid w:val="004A337D"/>
    <w:rsid w:val="004C3F7E"/>
    <w:rsid w:val="004C5439"/>
    <w:rsid w:val="004D088C"/>
    <w:rsid w:val="004D26F6"/>
    <w:rsid w:val="004E2F16"/>
    <w:rsid w:val="004E3340"/>
    <w:rsid w:val="004E6B6B"/>
    <w:rsid w:val="004F1F09"/>
    <w:rsid w:val="004F259D"/>
    <w:rsid w:val="004F6F73"/>
    <w:rsid w:val="005008AE"/>
    <w:rsid w:val="005010FF"/>
    <w:rsid w:val="005043CB"/>
    <w:rsid w:val="00517C50"/>
    <w:rsid w:val="005316FC"/>
    <w:rsid w:val="00537C9E"/>
    <w:rsid w:val="005416C4"/>
    <w:rsid w:val="005441B0"/>
    <w:rsid w:val="00547364"/>
    <w:rsid w:val="0055080B"/>
    <w:rsid w:val="005601E3"/>
    <w:rsid w:val="0056083E"/>
    <w:rsid w:val="00570F1F"/>
    <w:rsid w:val="0058274F"/>
    <w:rsid w:val="00586B2B"/>
    <w:rsid w:val="00593685"/>
    <w:rsid w:val="00595F8D"/>
    <w:rsid w:val="00596843"/>
    <w:rsid w:val="005A7946"/>
    <w:rsid w:val="005B1854"/>
    <w:rsid w:val="005B4386"/>
    <w:rsid w:val="005C42DB"/>
    <w:rsid w:val="005C54C9"/>
    <w:rsid w:val="005C5A74"/>
    <w:rsid w:val="005D4BB2"/>
    <w:rsid w:val="005D52A1"/>
    <w:rsid w:val="005D5F01"/>
    <w:rsid w:val="005D7996"/>
    <w:rsid w:val="005D7BA5"/>
    <w:rsid w:val="005E2C24"/>
    <w:rsid w:val="005E2D93"/>
    <w:rsid w:val="005E5374"/>
    <w:rsid w:val="005F33FF"/>
    <w:rsid w:val="005F4DB9"/>
    <w:rsid w:val="00602A83"/>
    <w:rsid w:val="00604FE0"/>
    <w:rsid w:val="006171A3"/>
    <w:rsid w:val="00626AC7"/>
    <w:rsid w:val="00633B58"/>
    <w:rsid w:val="00636FEA"/>
    <w:rsid w:val="006461BC"/>
    <w:rsid w:val="00661205"/>
    <w:rsid w:val="006614E7"/>
    <w:rsid w:val="00662BC3"/>
    <w:rsid w:val="00671316"/>
    <w:rsid w:val="00675D18"/>
    <w:rsid w:val="006822BB"/>
    <w:rsid w:val="00682AFF"/>
    <w:rsid w:val="00682FFF"/>
    <w:rsid w:val="00684E29"/>
    <w:rsid w:val="00684F52"/>
    <w:rsid w:val="006864F3"/>
    <w:rsid w:val="006904AB"/>
    <w:rsid w:val="006917D5"/>
    <w:rsid w:val="00695E6B"/>
    <w:rsid w:val="006A1967"/>
    <w:rsid w:val="006A245C"/>
    <w:rsid w:val="006B1169"/>
    <w:rsid w:val="006B39AA"/>
    <w:rsid w:val="006B3D48"/>
    <w:rsid w:val="006C079B"/>
    <w:rsid w:val="006D31ED"/>
    <w:rsid w:val="006D4438"/>
    <w:rsid w:val="006D621E"/>
    <w:rsid w:val="006E6046"/>
    <w:rsid w:val="00702B6F"/>
    <w:rsid w:val="007037AC"/>
    <w:rsid w:val="00703C7A"/>
    <w:rsid w:val="0070499C"/>
    <w:rsid w:val="007171CB"/>
    <w:rsid w:val="0072340C"/>
    <w:rsid w:val="00737719"/>
    <w:rsid w:val="007431F2"/>
    <w:rsid w:val="00762C34"/>
    <w:rsid w:val="0076329D"/>
    <w:rsid w:val="007651F6"/>
    <w:rsid w:val="00766454"/>
    <w:rsid w:val="0076744E"/>
    <w:rsid w:val="00773469"/>
    <w:rsid w:val="00777300"/>
    <w:rsid w:val="0078787F"/>
    <w:rsid w:val="0079367D"/>
    <w:rsid w:val="00796ABD"/>
    <w:rsid w:val="007A5214"/>
    <w:rsid w:val="007B0E9A"/>
    <w:rsid w:val="007B2C6D"/>
    <w:rsid w:val="007B628E"/>
    <w:rsid w:val="007B6587"/>
    <w:rsid w:val="007B7E01"/>
    <w:rsid w:val="007C1616"/>
    <w:rsid w:val="007C1FC5"/>
    <w:rsid w:val="007C3992"/>
    <w:rsid w:val="007C4769"/>
    <w:rsid w:val="007D073F"/>
    <w:rsid w:val="007D0CC7"/>
    <w:rsid w:val="007D1B07"/>
    <w:rsid w:val="007D2739"/>
    <w:rsid w:val="007D49C8"/>
    <w:rsid w:val="007D751E"/>
    <w:rsid w:val="007E0AA4"/>
    <w:rsid w:val="007E5E89"/>
    <w:rsid w:val="007E73D3"/>
    <w:rsid w:val="007E7498"/>
    <w:rsid w:val="00802866"/>
    <w:rsid w:val="008120D4"/>
    <w:rsid w:val="008121D6"/>
    <w:rsid w:val="008150F6"/>
    <w:rsid w:val="00816215"/>
    <w:rsid w:val="00822C78"/>
    <w:rsid w:val="00833803"/>
    <w:rsid w:val="00836A2B"/>
    <w:rsid w:val="00842DB4"/>
    <w:rsid w:val="00844655"/>
    <w:rsid w:val="00844AC4"/>
    <w:rsid w:val="008509DB"/>
    <w:rsid w:val="00871BD8"/>
    <w:rsid w:val="00877958"/>
    <w:rsid w:val="00880229"/>
    <w:rsid w:val="00894E91"/>
    <w:rsid w:val="008B0275"/>
    <w:rsid w:val="008B076D"/>
    <w:rsid w:val="008B0907"/>
    <w:rsid w:val="008B1803"/>
    <w:rsid w:val="008C4E1F"/>
    <w:rsid w:val="008D36F4"/>
    <w:rsid w:val="008D6483"/>
    <w:rsid w:val="008E5D85"/>
    <w:rsid w:val="008E7C42"/>
    <w:rsid w:val="008F1A86"/>
    <w:rsid w:val="008F3F68"/>
    <w:rsid w:val="00906BC1"/>
    <w:rsid w:val="00917005"/>
    <w:rsid w:val="00921959"/>
    <w:rsid w:val="00924B3C"/>
    <w:rsid w:val="00925347"/>
    <w:rsid w:val="00925669"/>
    <w:rsid w:val="0093114B"/>
    <w:rsid w:val="00936767"/>
    <w:rsid w:val="009406B6"/>
    <w:rsid w:val="00946A1C"/>
    <w:rsid w:val="00953178"/>
    <w:rsid w:val="009643C2"/>
    <w:rsid w:val="00966A45"/>
    <w:rsid w:val="00983997"/>
    <w:rsid w:val="00993617"/>
    <w:rsid w:val="009A5D77"/>
    <w:rsid w:val="009A65A7"/>
    <w:rsid w:val="009B40E6"/>
    <w:rsid w:val="009C1E91"/>
    <w:rsid w:val="009C24C3"/>
    <w:rsid w:val="009C676E"/>
    <w:rsid w:val="009D130D"/>
    <w:rsid w:val="009D1790"/>
    <w:rsid w:val="009D3DAA"/>
    <w:rsid w:val="009D5607"/>
    <w:rsid w:val="009D5A84"/>
    <w:rsid w:val="009E4CD8"/>
    <w:rsid w:val="009F20F9"/>
    <w:rsid w:val="00A00E1A"/>
    <w:rsid w:val="00A07AE5"/>
    <w:rsid w:val="00A12134"/>
    <w:rsid w:val="00A237CD"/>
    <w:rsid w:val="00A27EB3"/>
    <w:rsid w:val="00A31C44"/>
    <w:rsid w:val="00A340E2"/>
    <w:rsid w:val="00A354BA"/>
    <w:rsid w:val="00A37E29"/>
    <w:rsid w:val="00A54D24"/>
    <w:rsid w:val="00A61F38"/>
    <w:rsid w:val="00A65BBC"/>
    <w:rsid w:val="00A70B78"/>
    <w:rsid w:val="00A7157C"/>
    <w:rsid w:val="00A8409A"/>
    <w:rsid w:val="00A91328"/>
    <w:rsid w:val="00AA74AB"/>
    <w:rsid w:val="00AA7A28"/>
    <w:rsid w:val="00AB464A"/>
    <w:rsid w:val="00AC00EF"/>
    <w:rsid w:val="00AC0670"/>
    <w:rsid w:val="00AC2F91"/>
    <w:rsid w:val="00AC431F"/>
    <w:rsid w:val="00AE5454"/>
    <w:rsid w:val="00AE5ADB"/>
    <w:rsid w:val="00AE7993"/>
    <w:rsid w:val="00AF5838"/>
    <w:rsid w:val="00AF5AE8"/>
    <w:rsid w:val="00AF7DD2"/>
    <w:rsid w:val="00B00FB8"/>
    <w:rsid w:val="00B01124"/>
    <w:rsid w:val="00B167E3"/>
    <w:rsid w:val="00B225C8"/>
    <w:rsid w:val="00B26218"/>
    <w:rsid w:val="00B271E0"/>
    <w:rsid w:val="00B31CA9"/>
    <w:rsid w:val="00B42383"/>
    <w:rsid w:val="00B4338B"/>
    <w:rsid w:val="00B471B5"/>
    <w:rsid w:val="00B51904"/>
    <w:rsid w:val="00B549A5"/>
    <w:rsid w:val="00B57A89"/>
    <w:rsid w:val="00B61C7F"/>
    <w:rsid w:val="00B63CA7"/>
    <w:rsid w:val="00B65728"/>
    <w:rsid w:val="00B92378"/>
    <w:rsid w:val="00B93129"/>
    <w:rsid w:val="00B96217"/>
    <w:rsid w:val="00BA56A0"/>
    <w:rsid w:val="00BB1531"/>
    <w:rsid w:val="00BB188B"/>
    <w:rsid w:val="00BB265B"/>
    <w:rsid w:val="00BC6ECD"/>
    <w:rsid w:val="00BD06B8"/>
    <w:rsid w:val="00BE0A74"/>
    <w:rsid w:val="00BE528F"/>
    <w:rsid w:val="00BF4BE9"/>
    <w:rsid w:val="00C063E0"/>
    <w:rsid w:val="00C06724"/>
    <w:rsid w:val="00C15AE2"/>
    <w:rsid w:val="00C24B2D"/>
    <w:rsid w:val="00C33E4B"/>
    <w:rsid w:val="00C349B5"/>
    <w:rsid w:val="00C4196B"/>
    <w:rsid w:val="00C53646"/>
    <w:rsid w:val="00C60A53"/>
    <w:rsid w:val="00C70DFF"/>
    <w:rsid w:val="00C71B47"/>
    <w:rsid w:val="00C80BFC"/>
    <w:rsid w:val="00C85E25"/>
    <w:rsid w:val="00C9111E"/>
    <w:rsid w:val="00C921F6"/>
    <w:rsid w:val="00C93C02"/>
    <w:rsid w:val="00CB0B1C"/>
    <w:rsid w:val="00CB22F3"/>
    <w:rsid w:val="00CC0A73"/>
    <w:rsid w:val="00CC10A8"/>
    <w:rsid w:val="00CC6908"/>
    <w:rsid w:val="00CD1724"/>
    <w:rsid w:val="00CE14E1"/>
    <w:rsid w:val="00CF1376"/>
    <w:rsid w:val="00CF1E89"/>
    <w:rsid w:val="00CF31CF"/>
    <w:rsid w:val="00CF55FD"/>
    <w:rsid w:val="00CF5609"/>
    <w:rsid w:val="00D12064"/>
    <w:rsid w:val="00D134DC"/>
    <w:rsid w:val="00D21E87"/>
    <w:rsid w:val="00D25D16"/>
    <w:rsid w:val="00D27290"/>
    <w:rsid w:val="00D3037F"/>
    <w:rsid w:val="00D400D2"/>
    <w:rsid w:val="00D54121"/>
    <w:rsid w:val="00D61E01"/>
    <w:rsid w:val="00D62826"/>
    <w:rsid w:val="00D80AC8"/>
    <w:rsid w:val="00D84CC3"/>
    <w:rsid w:val="00D97AC6"/>
    <w:rsid w:val="00DA004F"/>
    <w:rsid w:val="00DA3615"/>
    <w:rsid w:val="00DA3AF9"/>
    <w:rsid w:val="00DB70D7"/>
    <w:rsid w:val="00DC27A1"/>
    <w:rsid w:val="00DD45F4"/>
    <w:rsid w:val="00DD645C"/>
    <w:rsid w:val="00DE66FD"/>
    <w:rsid w:val="00DF54DB"/>
    <w:rsid w:val="00E003A4"/>
    <w:rsid w:val="00E00B0A"/>
    <w:rsid w:val="00E04002"/>
    <w:rsid w:val="00E07241"/>
    <w:rsid w:val="00E121FC"/>
    <w:rsid w:val="00E14BE5"/>
    <w:rsid w:val="00E16ABD"/>
    <w:rsid w:val="00E2210A"/>
    <w:rsid w:val="00E24BEF"/>
    <w:rsid w:val="00E25383"/>
    <w:rsid w:val="00E35610"/>
    <w:rsid w:val="00E36B28"/>
    <w:rsid w:val="00E37294"/>
    <w:rsid w:val="00E4106C"/>
    <w:rsid w:val="00E438CF"/>
    <w:rsid w:val="00E51FD2"/>
    <w:rsid w:val="00E545E1"/>
    <w:rsid w:val="00E55151"/>
    <w:rsid w:val="00E57448"/>
    <w:rsid w:val="00E65CFE"/>
    <w:rsid w:val="00E75E3E"/>
    <w:rsid w:val="00E81F8B"/>
    <w:rsid w:val="00E948C6"/>
    <w:rsid w:val="00E969AE"/>
    <w:rsid w:val="00E96D62"/>
    <w:rsid w:val="00EA1FC6"/>
    <w:rsid w:val="00EA37DD"/>
    <w:rsid w:val="00EB161F"/>
    <w:rsid w:val="00EC05E7"/>
    <w:rsid w:val="00EC2B10"/>
    <w:rsid w:val="00EC4BAA"/>
    <w:rsid w:val="00ED5514"/>
    <w:rsid w:val="00ED64C4"/>
    <w:rsid w:val="00EE1549"/>
    <w:rsid w:val="00EE5666"/>
    <w:rsid w:val="00EE5EE6"/>
    <w:rsid w:val="00EE6996"/>
    <w:rsid w:val="00F063F6"/>
    <w:rsid w:val="00F1098A"/>
    <w:rsid w:val="00F137FA"/>
    <w:rsid w:val="00F15B97"/>
    <w:rsid w:val="00F172DF"/>
    <w:rsid w:val="00F22C4D"/>
    <w:rsid w:val="00F2424C"/>
    <w:rsid w:val="00F34C90"/>
    <w:rsid w:val="00F352E4"/>
    <w:rsid w:val="00F357CE"/>
    <w:rsid w:val="00F41917"/>
    <w:rsid w:val="00F44D6D"/>
    <w:rsid w:val="00F51EB9"/>
    <w:rsid w:val="00F57437"/>
    <w:rsid w:val="00F57949"/>
    <w:rsid w:val="00F66972"/>
    <w:rsid w:val="00F70DE0"/>
    <w:rsid w:val="00F72601"/>
    <w:rsid w:val="00F926C7"/>
    <w:rsid w:val="00F94877"/>
    <w:rsid w:val="00FA2042"/>
    <w:rsid w:val="00FA56FD"/>
    <w:rsid w:val="00FB0714"/>
    <w:rsid w:val="00FB0A4E"/>
    <w:rsid w:val="00FB3E79"/>
    <w:rsid w:val="00FB6420"/>
    <w:rsid w:val="00FC1339"/>
    <w:rsid w:val="00FC178C"/>
    <w:rsid w:val="00FC3C24"/>
    <w:rsid w:val="00FC798A"/>
    <w:rsid w:val="00FD1911"/>
    <w:rsid w:val="00FE00A9"/>
    <w:rsid w:val="00FE2A18"/>
    <w:rsid w:val="00FE6BBA"/>
    <w:rsid w:val="00FF0FA1"/>
    <w:rsid w:val="00FF3F1D"/>
    <w:rsid w:val="00FF4872"/>
    <w:rsid w:val="00FF7D67"/>
    <w:rsid w:val="01104D3B"/>
    <w:rsid w:val="39C754EE"/>
    <w:rsid w:val="5C6A6F54"/>
    <w:rsid w:val="5FA73C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88E015"/>
  <w15:docId w15:val="{E41D6131-CF61-4E1D-85A6-FF989396E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uiPriority="99"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after="120"/>
    </w:pPr>
  </w:style>
  <w:style w:type="paragraph" w:styleId="a5">
    <w:name w:val="Body Text Indent"/>
    <w:basedOn w:val="a"/>
    <w:link w:val="a6"/>
    <w:uiPriority w:val="99"/>
    <w:qFormat/>
    <w:pPr>
      <w:spacing w:after="120"/>
      <w:ind w:leftChars="200" w:left="420"/>
    </w:pPr>
    <w:rPr>
      <w:rFonts w:ascii="Calibri" w:hAnsi="Calibri"/>
      <w:szCs w:val="22"/>
    </w:rPr>
  </w:style>
  <w:style w:type="paragraph" w:styleId="a7">
    <w:name w:val="Balloon Text"/>
    <w:basedOn w:val="a"/>
    <w:link w:val="a8"/>
    <w:rPr>
      <w:sz w:val="18"/>
      <w:szCs w:val="18"/>
    </w:rPr>
  </w:style>
  <w:style w:type="paragraph" w:styleId="a9">
    <w:name w:val="footer"/>
    <w:basedOn w:val="a"/>
    <w:link w:val="aa"/>
    <w:qFormat/>
    <w:pPr>
      <w:tabs>
        <w:tab w:val="center" w:pos="4153"/>
        <w:tab w:val="right" w:pos="8306"/>
      </w:tabs>
      <w:snapToGrid w:val="0"/>
      <w:jc w:val="left"/>
    </w:pPr>
    <w:rPr>
      <w:sz w:val="18"/>
      <w:szCs w:val="18"/>
    </w:rPr>
  </w:style>
  <w:style w:type="paragraph" w:styleId="ab">
    <w:name w:val="header"/>
    <w:basedOn w:val="a"/>
    <w:link w:val="ac"/>
    <w:pPr>
      <w:pBdr>
        <w:bottom w:val="single" w:sz="6" w:space="1" w:color="auto"/>
      </w:pBdr>
      <w:tabs>
        <w:tab w:val="center" w:pos="4153"/>
        <w:tab w:val="right" w:pos="8306"/>
      </w:tabs>
      <w:snapToGrid w:val="0"/>
      <w:jc w:val="center"/>
    </w:pPr>
    <w:rPr>
      <w:sz w:val="18"/>
      <w:szCs w:val="18"/>
    </w:rPr>
  </w:style>
  <w:style w:type="paragraph" w:styleId="ad">
    <w:name w:val="Body Text First Indent"/>
    <w:basedOn w:val="a3"/>
    <w:link w:val="ae"/>
    <w:pPr>
      <w:ind w:firstLineChars="100" w:firstLine="420"/>
    </w:pPr>
    <w:rPr>
      <w:rFonts w:ascii="Times New Roman" w:eastAsia="宋体" w:hAnsi="Times New Roman" w:cs="Times New Roman"/>
    </w:rPr>
  </w:style>
  <w:style w:type="table" w:styleId="af">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rPr>
      <w:b/>
      <w:bCs/>
    </w:rPr>
  </w:style>
  <w:style w:type="character" w:customStyle="1" w:styleId="a6">
    <w:name w:val="正文文本缩进 字符"/>
    <w:basedOn w:val="a0"/>
    <w:link w:val="a5"/>
    <w:uiPriority w:val="99"/>
    <w:rPr>
      <w:rFonts w:eastAsiaTheme="minorEastAsia" w:cstheme="minorBidi"/>
      <w:kern w:val="2"/>
      <w:sz w:val="21"/>
      <w:szCs w:val="22"/>
    </w:rPr>
  </w:style>
  <w:style w:type="character" w:customStyle="1" w:styleId="ac">
    <w:name w:val="页眉 字符"/>
    <w:basedOn w:val="a0"/>
    <w:link w:val="ab"/>
    <w:rPr>
      <w:rFonts w:asciiTheme="minorHAnsi" w:eastAsiaTheme="minorEastAsia" w:hAnsiTheme="minorHAnsi" w:cstheme="minorBidi"/>
      <w:kern w:val="2"/>
      <w:sz w:val="18"/>
      <w:szCs w:val="18"/>
    </w:rPr>
  </w:style>
  <w:style w:type="character" w:customStyle="1" w:styleId="aa">
    <w:name w:val="页脚 字符"/>
    <w:basedOn w:val="a0"/>
    <w:link w:val="a9"/>
    <w:qFormat/>
    <w:rPr>
      <w:rFonts w:asciiTheme="minorHAnsi" w:eastAsiaTheme="minorEastAsia" w:hAnsiTheme="minorHAnsi" w:cstheme="minorBidi"/>
      <w:kern w:val="2"/>
      <w:sz w:val="18"/>
      <w:szCs w:val="18"/>
    </w:rPr>
  </w:style>
  <w:style w:type="character" w:customStyle="1" w:styleId="a4">
    <w:name w:val="正文文本 字符"/>
    <w:basedOn w:val="a0"/>
    <w:link w:val="a3"/>
    <w:qFormat/>
    <w:rPr>
      <w:rFonts w:asciiTheme="minorHAnsi" w:eastAsiaTheme="minorEastAsia" w:hAnsiTheme="minorHAnsi" w:cstheme="minorBidi"/>
      <w:kern w:val="2"/>
      <w:sz w:val="21"/>
      <w:szCs w:val="24"/>
    </w:rPr>
  </w:style>
  <w:style w:type="character" w:customStyle="1" w:styleId="ae">
    <w:name w:val="正文文本首行缩进 字符"/>
    <w:basedOn w:val="a4"/>
    <w:link w:val="ad"/>
    <w:rPr>
      <w:rFonts w:ascii="Times New Roman" w:eastAsiaTheme="minorEastAsia" w:hAnsi="Times New Roman" w:cstheme="minorBidi"/>
      <w:kern w:val="2"/>
      <w:sz w:val="21"/>
      <w:szCs w:val="24"/>
    </w:rPr>
  </w:style>
  <w:style w:type="character" w:customStyle="1" w:styleId="a8">
    <w:name w:val="批注框文本 字符"/>
    <w:basedOn w:val="a0"/>
    <w:link w:val="a7"/>
    <w:rPr>
      <w:rFonts w:asciiTheme="minorHAnsi" w:eastAsiaTheme="minorEastAsia" w:hAnsiTheme="minorHAnsi" w:cstheme="minorBidi"/>
      <w:kern w:val="2"/>
      <w:sz w:val="18"/>
      <w:szCs w:val="18"/>
    </w:rPr>
  </w:style>
  <w:style w:type="character" w:customStyle="1" w:styleId="10">
    <w:name w:val="标题 1 字符"/>
    <w:basedOn w:val="a0"/>
    <w:link w:val="1"/>
    <w:uiPriority w:val="9"/>
    <w:rPr>
      <w:rFonts w:ascii="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359</Words>
  <Characters>2050</Characters>
  <Application>Microsoft Office Word</Application>
  <DocSecurity>0</DocSecurity>
  <Lines>17</Lines>
  <Paragraphs>4</Paragraphs>
  <ScaleCrop>false</ScaleCrop>
  <Company>HP</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71866</cp:lastModifiedBy>
  <cp:revision>80</cp:revision>
  <dcterms:created xsi:type="dcterms:W3CDTF">2020-05-30T07:14:00Z</dcterms:created>
  <dcterms:modified xsi:type="dcterms:W3CDTF">2020-09-11T01:38:00Z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