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45B2" w14:textId="77777777" w:rsidR="00A8788F" w:rsidRPr="00A8788F" w:rsidRDefault="00A8788F" w:rsidP="00CF3237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 w:rsidR="00DF546C">
        <w:rPr>
          <w:rFonts w:ascii="仿宋_GB2312" w:eastAsia="仿宋_GB2312" w:hAnsi="黑体"/>
          <w:sz w:val="32"/>
          <w:szCs w:val="32"/>
        </w:rPr>
        <w:t>1</w:t>
      </w:r>
    </w:p>
    <w:p w14:paraId="462CC86E" w14:textId="3A9C013E" w:rsidR="0089629A" w:rsidRPr="0070749C" w:rsidRDefault="0070749C" w:rsidP="00DF5FE7">
      <w:pPr>
        <w:spacing w:afterLines="50" w:after="156" w:line="6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70749C">
        <w:rPr>
          <w:rFonts w:ascii="方正小标宋简体" w:eastAsia="方正小标宋简体" w:hAnsi="黑体" w:hint="eastAsia"/>
          <w:sz w:val="32"/>
          <w:szCs w:val="32"/>
        </w:rPr>
        <w:t>20</w:t>
      </w:r>
      <w:r w:rsidR="00577FE5">
        <w:rPr>
          <w:rFonts w:ascii="方正小标宋简体" w:eastAsia="方正小标宋简体" w:hAnsi="黑体"/>
          <w:sz w:val="32"/>
          <w:szCs w:val="32"/>
        </w:rPr>
        <w:t>2</w:t>
      </w:r>
      <w:r w:rsidR="00A372ED">
        <w:rPr>
          <w:rFonts w:ascii="方正小标宋简体" w:eastAsia="方正小标宋简体" w:hAnsi="黑体"/>
          <w:sz w:val="32"/>
          <w:szCs w:val="32"/>
        </w:rPr>
        <w:t>1</w:t>
      </w:r>
      <w:r w:rsidRPr="0070749C">
        <w:rPr>
          <w:rFonts w:ascii="方正小标宋简体" w:eastAsia="方正小标宋简体" w:hAnsi="黑体" w:hint="eastAsia"/>
          <w:sz w:val="32"/>
          <w:szCs w:val="32"/>
        </w:rPr>
        <w:t>年度贵州省公路学会科学技术奖专业分组名单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5907"/>
        <w:gridCol w:w="6615"/>
      </w:tblGrid>
      <w:tr w:rsidR="00EF0A09" w:rsidRPr="00B67DB4" w14:paraId="0C9641F9" w14:textId="77777777" w:rsidTr="00EF0A09">
        <w:trPr>
          <w:trHeight w:val="567"/>
          <w:jc w:val="center"/>
        </w:trPr>
        <w:tc>
          <w:tcPr>
            <w:tcW w:w="1653" w:type="dxa"/>
            <w:vAlign w:val="center"/>
          </w:tcPr>
          <w:p w14:paraId="3F120D16" w14:textId="77777777" w:rsidR="00EF0A09" w:rsidRPr="00A864FE" w:rsidRDefault="00EF0A09" w:rsidP="00652407">
            <w:pPr>
              <w:spacing w:line="240" w:lineRule="atLeast"/>
              <w:jc w:val="center"/>
              <w:rPr>
                <w:rFonts w:ascii="宋体" w:hAnsi="宋体"/>
                <w:b/>
                <w:sz w:val="28"/>
              </w:rPr>
            </w:pPr>
            <w:r w:rsidRPr="00A864FE">
              <w:rPr>
                <w:rFonts w:ascii="宋体" w:hAnsi="宋体" w:hint="eastAsia"/>
                <w:b/>
                <w:sz w:val="28"/>
              </w:rPr>
              <w:t>项目编号</w:t>
            </w:r>
          </w:p>
        </w:tc>
        <w:tc>
          <w:tcPr>
            <w:tcW w:w="5907" w:type="dxa"/>
            <w:vAlign w:val="center"/>
          </w:tcPr>
          <w:p w14:paraId="328CD8C3" w14:textId="77777777" w:rsidR="00EF0A09" w:rsidRPr="00A864FE" w:rsidRDefault="00EF0A09" w:rsidP="00652407">
            <w:pPr>
              <w:spacing w:line="240" w:lineRule="atLeast"/>
              <w:jc w:val="center"/>
              <w:rPr>
                <w:rFonts w:ascii="宋体" w:hAnsi="宋体"/>
                <w:b/>
                <w:sz w:val="28"/>
              </w:rPr>
            </w:pPr>
            <w:r w:rsidRPr="00A864FE">
              <w:rPr>
                <w:rFonts w:ascii="宋体" w:hAnsi="宋体" w:hint="eastAsia"/>
                <w:b/>
                <w:sz w:val="28"/>
              </w:rPr>
              <w:t>项  目  名  称</w:t>
            </w:r>
          </w:p>
        </w:tc>
        <w:tc>
          <w:tcPr>
            <w:tcW w:w="6615" w:type="dxa"/>
            <w:vAlign w:val="center"/>
          </w:tcPr>
          <w:p w14:paraId="60648D86" w14:textId="77777777" w:rsidR="00EF0A09" w:rsidRPr="00A864FE" w:rsidRDefault="00EF0A09" w:rsidP="00652407">
            <w:pPr>
              <w:spacing w:line="240" w:lineRule="atLeast"/>
              <w:jc w:val="center"/>
              <w:rPr>
                <w:rFonts w:ascii="宋体" w:hAnsi="宋体"/>
                <w:b/>
                <w:sz w:val="28"/>
              </w:rPr>
            </w:pPr>
            <w:r w:rsidRPr="00A864FE">
              <w:rPr>
                <w:rFonts w:ascii="宋体" w:hAnsi="宋体" w:hint="eastAsia"/>
                <w:b/>
                <w:sz w:val="28"/>
              </w:rPr>
              <w:t>主要完成单位</w:t>
            </w:r>
          </w:p>
        </w:tc>
      </w:tr>
      <w:tr w:rsidR="00EF0A09" w:rsidRPr="00B67DB4" w14:paraId="3739C8B4" w14:textId="77777777" w:rsidTr="00243C98">
        <w:trPr>
          <w:trHeight w:val="567"/>
          <w:jc w:val="center"/>
        </w:trPr>
        <w:tc>
          <w:tcPr>
            <w:tcW w:w="14175" w:type="dxa"/>
            <w:gridSpan w:val="3"/>
            <w:vAlign w:val="center"/>
          </w:tcPr>
          <w:p w14:paraId="7B6D9D55" w14:textId="6AFC4A6B" w:rsidR="00EF0A09" w:rsidRPr="009814DF" w:rsidRDefault="006340C4" w:rsidP="00271310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A864FE">
              <w:rPr>
                <w:rFonts w:ascii="宋体" w:hAnsi="宋体" w:hint="eastAsia"/>
                <w:b/>
                <w:sz w:val="28"/>
              </w:rPr>
              <w:t>（</w:t>
            </w:r>
            <w:r w:rsidR="00A372ED">
              <w:rPr>
                <w:rFonts w:ascii="宋体" w:hAnsi="宋体" w:hint="eastAsia"/>
                <w:b/>
                <w:sz w:val="28"/>
              </w:rPr>
              <w:t>路面与交安</w:t>
            </w:r>
            <w:r w:rsidRPr="00A864FE">
              <w:rPr>
                <w:rFonts w:ascii="宋体" w:hAnsi="宋体" w:hint="eastAsia"/>
                <w:b/>
                <w:sz w:val="28"/>
              </w:rPr>
              <w:t>组，共</w:t>
            </w:r>
            <w:r w:rsidR="00942033">
              <w:rPr>
                <w:rFonts w:ascii="宋体" w:hAnsi="宋体"/>
                <w:b/>
                <w:sz w:val="28"/>
              </w:rPr>
              <w:t>1</w:t>
            </w:r>
            <w:r w:rsidR="00271310">
              <w:rPr>
                <w:rFonts w:ascii="宋体" w:hAnsi="宋体"/>
                <w:b/>
                <w:sz w:val="28"/>
              </w:rPr>
              <w:t>0</w:t>
            </w:r>
            <w:r w:rsidRPr="00A864FE">
              <w:rPr>
                <w:rFonts w:ascii="宋体" w:hAnsi="宋体" w:hint="eastAsia"/>
                <w:b/>
                <w:sz w:val="28"/>
              </w:rPr>
              <w:t>项）</w:t>
            </w:r>
          </w:p>
        </w:tc>
      </w:tr>
      <w:tr w:rsidR="002D3C32" w:rsidRPr="00B67DB4" w14:paraId="28E78B2A" w14:textId="77777777" w:rsidTr="00EF0A09">
        <w:trPr>
          <w:trHeight w:val="850"/>
          <w:jc w:val="center"/>
        </w:trPr>
        <w:tc>
          <w:tcPr>
            <w:tcW w:w="1653" w:type="dxa"/>
            <w:shd w:val="clear" w:color="auto" w:fill="FFFFFF" w:themeFill="background1"/>
            <w:vAlign w:val="center"/>
          </w:tcPr>
          <w:p w14:paraId="3ED580ED" w14:textId="77777777" w:rsidR="002D3C32" w:rsidRPr="009814DF" w:rsidRDefault="002D3C32" w:rsidP="002D3C3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907" w:type="dxa"/>
            <w:shd w:val="clear" w:color="auto" w:fill="FFFFFF" w:themeFill="background1"/>
            <w:vAlign w:val="center"/>
          </w:tcPr>
          <w:p w14:paraId="1FBFCE47" w14:textId="4F909C26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沥青路面表层渗透修复技术在贵州普通国省干线中的应用研究</w:t>
            </w:r>
          </w:p>
        </w:tc>
        <w:tc>
          <w:tcPr>
            <w:tcW w:w="6615" w:type="dxa"/>
            <w:shd w:val="clear" w:color="auto" w:fill="FFFFFF" w:themeFill="background1"/>
            <w:vAlign w:val="center"/>
          </w:tcPr>
          <w:p w14:paraId="79C3444E" w14:textId="77777777" w:rsidR="002D3C32" w:rsidRPr="003F1349" w:rsidRDefault="002D3C32" w:rsidP="002D3C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贵州省安顺公路管理局</w:t>
            </w:r>
          </w:p>
          <w:p w14:paraId="1C594CE4" w14:textId="532050C2" w:rsidR="002D3C32" w:rsidRPr="00524785" w:rsidRDefault="002D3C32" w:rsidP="002D3C32"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苏交科集团股份有限公司</w:t>
            </w:r>
          </w:p>
        </w:tc>
      </w:tr>
      <w:tr w:rsidR="002D3C32" w:rsidRPr="00B67DB4" w14:paraId="3BA1D467" w14:textId="77777777" w:rsidTr="00EF0A09">
        <w:trPr>
          <w:trHeight w:val="850"/>
          <w:jc w:val="center"/>
        </w:trPr>
        <w:tc>
          <w:tcPr>
            <w:tcW w:w="1653" w:type="dxa"/>
            <w:vAlign w:val="center"/>
          </w:tcPr>
          <w:p w14:paraId="55D296E9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907" w:type="dxa"/>
            <w:vAlign w:val="center"/>
          </w:tcPr>
          <w:p w14:paraId="0AF43B85" w14:textId="19C6F606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反应型高性能沥青路面常温冷补材料开发与应用研究</w:t>
            </w:r>
          </w:p>
        </w:tc>
        <w:tc>
          <w:tcPr>
            <w:tcW w:w="6615" w:type="dxa"/>
            <w:vAlign w:val="center"/>
          </w:tcPr>
          <w:p w14:paraId="00D90BF7" w14:textId="77777777" w:rsidR="002D3C32" w:rsidRPr="003F1349" w:rsidRDefault="002D3C32" w:rsidP="002D3C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贵州省凯里公路管理局</w:t>
            </w:r>
          </w:p>
          <w:p w14:paraId="569C0CBF" w14:textId="21ACB6A8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重庆交通大学</w:t>
            </w:r>
          </w:p>
        </w:tc>
      </w:tr>
      <w:tr w:rsidR="002D3C32" w:rsidRPr="00B67DB4" w14:paraId="579477FD" w14:textId="77777777" w:rsidTr="00EF0A09">
        <w:trPr>
          <w:trHeight w:val="850"/>
          <w:jc w:val="center"/>
        </w:trPr>
        <w:tc>
          <w:tcPr>
            <w:tcW w:w="1653" w:type="dxa"/>
            <w:vAlign w:val="center"/>
          </w:tcPr>
          <w:p w14:paraId="4A5E452A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907" w:type="dxa"/>
            <w:vAlign w:val="center"/>
          </w:tcPr>
          <w:p w14:paraId="1D903C9E" w14:textId="79E82026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黔东南地区特殊石灰岩级配碎石沥青路面倒装结构研究与应用示范</w:t>
            </w:r>
          </w:p>
        </w:tc>
        <w:tc>
          <w:tcPr>
            <w:tcW w:w="6615" w:type="dxa"/>
            <w:vAlign w:val="center"/>
          </w:tcPr>
          <w:p w14:paraId="59264455" w14:textId="77777777" w:rsidR="002D3C32" w:rsidRPr="003F1349" w:rsidRDefault="002D3C32" w:rsidP="002D3C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贵州省凯里公路管理局</w:t>
            </w:r>
          </w:p>
          <w:p w14:paraId="41724381" w14:textId="2C18501D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重庆交通大学</w:t>
            </w:r>
          </w:p>
        </w:tc>
      </w:tr>
      <w:tr w:rsidR="002D3C32" w:rsidRPr="00B67DB4" w14:paraId="15ECADDE" w14:textId="77777777" w:rsidTr="00EF0A09">
        <w:trPr>
          <w:trHeight w:val="850"/>
          <w:jc w:val="center"/>
        </w:trPr>
        <w:tc>
          <w:tcPr>
            <w:tcW w:w="1653" w:type="dxa"/>
            <w:vAlign w:val="center"/>
          </w:tcPr>
          <w:p w14:paraId="75CC13BA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907" w:type="dxa"/>
            <w:vAlign w:val="center"/>
          </w:tcPr>
          <w:p w14:paraId="311DB936" w14:textId="3BC63D34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贵州省普通国省干线公路工程智慧工地技术体系及平台构建研究</w:t>
            </w:r>
          </w:p>
        </w:tc>
        <w:tc>
          <w:tcPr>
            <w:tcW w:w="6615" w:type="dxa"/>
            <w:vAlign w:val="center"/>
          </w:tcPr>
          <w:p w14:paraId="3F26D778" w14:textId="77777777" w:rsidR="002D3C32" w:rsidRPr="003F1349" w:rsidRDefault="002D3C32" w:rsidP="002D3C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贵州省凯里公路管理局</w:t>
            </w:r>
          </w:p>
          <w:p w14:paraId="5C572328" w14:textId="5024FFCB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苏交科集团股份有限公司</w:t>
            </w:r>
          </w:p>
        </w:tc>
      </w:tr>
      <w:tr w:rsidR="002D3C32" w:rsidRPr="00B67DB4" w14:paraId="413AFB70" w14:textId="77777777" w:rsidTr="00EF0A09">
        <w:trPr>
          <w:trHeight w:val="850"/>
          <w:jc w:val="center"/>
        </w:trPr>
        <w:tc>
          <w:tcPr>
            <w:tcW w:w="1653" w:type="dxa"/>
            <w:vAlign w:val="center"/>
          </w:tcPr>
          <w:p w14:paraId="33D6EC8D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5907" w:type="dxa"/>
            <w:vAlign w:val="center"/>
          </w:tcPr>
          <w:p w14:paraId="573D9AF6" w14:textId="3675E97C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贵州山区普通干线公路典型安防新技术研究与应用</w:t>
            </w:r>
          </w:p>
        </w:tc>
        <w:tc>
          <w:tcPr>
            <w:tcW w:w="6615" w:type="dxa"/>
            <w:vAlign w:val="center"/>
          </w:tcPr>
          <w:p w14:paraId="648B129C" w14:textId="77777777" w:rsidR="002D3C32" w:rsidRPr="003F1349" w:rsidRDefault="002D3C32" w:rsidP="002D3C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贵州省铜仁公路管理局</w:t>
            </w:r>
          </w:p>
          <w:p w14:paraId="716EC2FB" w14:textId="4655DF56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重庆交通大学</w:t>
            </w:r>
          </w:p>
        </w:tc>
      </w:tr>
      <w:tr w:rsidR="002D3C32" w:rsidRPr="00B67DB4" w14:paraId="6C1A0F4A" w14:textId="77777777" w:rsidTr="00EF0A09">
        <w:trPr>
          <w:trHeight w:val="850"/>
          <w:jc w:val="center"/>
        </w:trPr>
        <w:tc>
          <w:tcPr>
            <w:tcW w:w="1653" w:type="dxa"/>
            <w:shd w:val="clear" w:color="auto" w:fill="FFFFFF" w:themeFill="background1"/>
            <w:vAlign w:val="center"/>
          </w:tcPr>
          <w:p w14:paraId="0ECCD307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907" w:type="dxa"/>
            <w:shd w:val="clear" w:color="auto" w:fill="FFFFFF" w:themeFill="background1"/>
            <w:vAlign w:val="center"/>
          </w:tcPr>
          <w:p w14:paraId="62C87720" w14:textId="6765B8F6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泡沫混凝土在贵州山区公路建设中的研究与应用</w:t>
            </w:r>
          </w:p>
        </w:tc>
        <w:tc>
          <w:tcPr>
            <w:tcW w:w="6615" w:type="dxa"/>
            <w:shd w:val="clear" w:color="auto" w:fill="FFFFFF" w:themeFill="background1"/>
            <w:vAlign w:val="center"/>
          </w:tcPr>
          <w:p w14:paraId="4475A396" w14:textId="77777777" w:rsidR="002D3C32" w:rsidRPr="003F1349" w:rsidRDefault="002D3C32" w:rsidP="002D3C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贵州省铜仁公路管理局</w:t>
            </w:r>
          </w:p>
          <w:p w14:paraId="701192BF" w14:textId="77777777" w:rsidR="002D3C32" w:rsidRPr="003F1349" w:rsidRDefault="002D3C32" w:rsidP="002D3C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浙大城市学院</w:t>
            </w:r>
          </w:p>
          <w:p w14:paraId="3F8F00AF" w14:textId="6D37A0BF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浙江交工集团股份有限公司西南分公司</w:t>
            </w:r>
          </w:p>
        </w:tc>
      </w:tr>
      <w:tr w:rsidR="002D3C32" w:rsidRPr="00B67DB4" w14:paraId="7365F2D4" w14:textId="77777777" w:rsidTr="00EF0A09">
        <w:trPr>
          <w:trHeight w:val="850"/>
          <w:jc w:val="center"/>
        </w:trPr>
        <w:tc>
          <w:tcPr>
            <w:tcW w:w="1653" w:type="dxa"/>
            <w:vAlign w:val="center"/>
          </w:tcPr>
          <w:p w14:paraId="3EC9824B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5907" w:type="dxa"/>
            <w:vAlign w:val="center"/>
          </w:tcPr>
          <w:p w14:paraId="53984D30" w14:textId="0A1EA6DE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铜仁市山区农村公路及校区重点路段安全评估理论和应用技术研究</w:t>
            </w:r>
          </w:p>
        </w:tc>
        <w:tc>
          <w:tcPr>
            <w:tcW w:w="6615" w:type="dxa"/>
            <w:vAlign w:val="center"/>
          </w:tcPr>
          <w:p w14:paraId="54F44047" w14:textId="77777777" w:rsidR="002D3C32" w:rsidRPr="003F1349" w:rsidRDefault="002D3C32" w:rsidP="002D3C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铜仁市交通运输局</w:t>
            </w:r>
          </w:p>
          <w:p w14:paraId="14D61164" w14:textId="3952D563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北京中交华安科技有限公司</w:t>
            </w:r>
          </w:p>
        </w:tc>
      </w:tr>
      <w:tr w:rsidR="002D3C32" w:rsidRPr="00B67DB4" w14:paraId="3FCBCB5D" w14:textId="77777777" w:rsidTr="002D3C32">
        <w:trPr>
          <w:trHeight w:val="794"/>
          <w:jc w:val="center"/>
        </w:trPr>
        <w:tc>
          <w:tcPr>
            <w:tcW w:w="1653" w:type="dxa"/>
            <w:vAlign w:val="center"/>
          </w:tcPr>
          <w:p w14:paraId="2921B67D" w14:textId="77777777" w:rsidR="002D3C32" w:rsidRPr="009814DF" w:rsidRDefault="002D3C32" w:rsidP="002D3C3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5907" w:type="dxa"/>
            <w:vAlign w:val="center"/>
          </w:tcPr>
          <w:p w14:paraId="0D629C79" w14:textId="39D0F88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铜仁市山岭重丘区“四好农村路”可持续发展体系建设与应用</w:t>
            </w:r>
          </w:p>
        </w:tc>
        <w:tc>
          <w:tcPr>
            <w:tcW w:w="6615" w:type="dxa"/>
            <w:vAlign w:val="center"/>
          </w:tcPr>
          <w:p w14:paraId="20DB2A69" w14:textId="77777777" w:rsidR="002D3C32" w:rsidRPr="003F1349" w:rsidRDefault="002D3C32" w:rsidP="002D3C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铜仁市交通运输局</w:t>
            </w:r>
          </w:p>
          <w:p w14:paraId="1B19973D" w14:textId="12F6D00B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大连理工大学</w:t>
            </w:r>
          </w:p>
        </w:tc>
      </w:tr>
      <w:tr w:rsidR="002D3C32" w:rsidRPr="00B67DB4" w14:paraId="23B65AB1" w14:textId="77777777" w:rsidTr="00EF0A09">
        <w:trPr>
          <w:trHeight w:val="850"/>
          <w:jc w:val="center"/>
        </w:trPr>
        <w:tc>
          <w:tcPr>
            <w:tcW w:w="1653" w:type="dxa"/>
            <w:vAlign w:val="center"/>
          </w:tcPr>
          <w:p w14:paraId="08457E36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5907" w:type="dxa"/>
            <w:vAlign w:val="center"/>
          </w:tcPr>
          <w:p w14:paraId="6D07A5C5" w14:textId="2197FDEE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国省干线公路改扩建废弃植生材料在绿道中应用技术</w:t>
            </w:r>
          </w:p>
        </w:tc>
        <w:tc>
          <w:tcPr>
            <w:tcW w:w="6615" w:type="dxa"/>
            <w:vAlign w:val="center"/>
          </w:tcPr>
          <w:p w14:paraId="5EF55552" w14:textId="77777777" w:rsidR="002D3C32" w:rsidRPr="003F1349" w:rsidRDefault="002D3C32" w:rsidP="002D3C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贵州省水城公路管理局</w:t>
            </w:r>
          </w:p>
          <w:p w14:paraId="04D71E08" w14:textId="77777777" w:rsidR="002D3C32" w:rsidRPr="003F1349" w:rsidRDefault="002D3C32" w:rsidP="002D3C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贵州宏信创达工程检测咨询有限公司</w:t>
            </w:r>
          </w:p>
          <w:p w14:paraId="596F73B2" w14:textId="4BA7DA51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西南林业大学</w:t>
            </w:r>
          </w:p>
        </w:tc>
      </w:tr>
      <w:tr w:rsidR="002D3C32" w:rsidRPr="00B67DB4" w14:paraId="388C8CF5" w14:textId="77777777" w:rsidTr="00EF0A09">
        <w:trPr>
          <w:trHeight w:val="850"/>
          <w:jc w:val="center"/>
        </w:trPr>
        <w:tc>
          <w:tcPr>
            <w:tcW w:w="1653" w:type="dxa"/>
            <w:vAlign w:val="center"/>
          </w:tcPr>
          <w:p w14:paraId="25C208C7" w14:textId="77777777" w:rsidR="002D3C32" w:rsidRPr="009814DF" w:rsidRDefault="002D3C32" w:rsidP="002D3C3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5907" w:type="dxa"/>
            <w:vAlign w:val="center"/>
          </w:tcPr>
          <w:p w14:paraId="1FD770EB" w14:textId="016F4539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西部山区交通安全教育基地规划建设研究与实践应用</w:t>
            </w:r>
          </w:p>
        </w:tc>
        <w:tc>
          <w:tcPr>
            <w:tcW w:w="6615" w:type="dxa"/>
            <w:vAlign w:val="center"/>
          </w:tcPr>
          <w:p w14:paraId="24BF4F7C" w14:textId="77777777" w:rsidR="002D3C32" w:rsidRPr="003F1349" w:rsidRDefault="002D3C32" w:rsidP="002D3C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贵州交通职业技术学院</w:t>
            </w:r>
          </w:p>
          <w:p w14:paraId="2713AACF" w14:textId="5A590F3B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贵州省道路运输局</w:t>
            </w:r>
          </w:p>
        </w:tc>
      </w:tr>
      <w:tr w:rsidR="00CD4DA2" w:rsidRPr="00B67DB4" w14:paraId="69971F26" w14:textId="77777777" w:rsidTr="00EF0A09">
        <w:trPr>
          <w:trHeight w:val="567"/>
          <w:jc w:val="center"/>
        </w:trPr>
        <w:tc>
          <w:tcPr>
            <w:tcW w:w="14175" w:type="dxa"/>
            <w:gridSpan w:val="3"/>
            <w:vAlign w:val="center"/>
          </w:tcPr>
          <w:p w14:paraId="3503B081" w14:textId="0F7B8A56" w:rsidR="00CD4DA2" w:rsidRPr="00EF0A09" w:rsidRDefault="00CD4DA2" w:rsidP="00C17EBC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 w:rsidRPr="00A864FE">
              <w:rPr>
                <w:rFonts w:ascii="宋体" w:hAnsi="宋体" w:hint="eastAsia"/>
                <w:b/>
                <w:color w:val="000000"/>
                <w:sz w:val="28"/>
                <w:szCs w:val="21"/>
              </w:rPr>
              <w:t>（</w:t>
            </w:r>
            <w:r w:rsidR="00A372ED">
              <w:rPr>
                <w:rFonts w:ascii="宋体" w:hAnsi="宋体" w:hint="eastAsia"/>
                <w:b/>
                <w:color w:val="000000"/>
                <w:sz w:val="28"/>
                <w:szCs w:val="21"/>
              </w:rPr>
              <w:t>桥梁</w:t>
            </w:r>
            <w:r w:rsidRPr="00A864FE">
              <w:rPr>
                <w:rFonts w:ascii="宋体" w:hAnsi="宋体" w:hint="eastAsia"/>
                <w:b/>
                <w:color w:val="000000"/>
                <w:sz w:val="28"/>
                <w:szCs w:val="21"/>
              </w:rPr>
              <w:t>与</w:t>
            </w:r>
            <w:r>
              <w:rPr>
                <w:rFonts w:ascii="宋体" w:hAnsi="宋体" w:hint="eastAsia"/>
                <w:b/>
                <w:color w:val="000000"/>
                <w:sz w:val="28"/>
                <w:szCs w:val="21"/>
              </w:rPr>
              <w:t>岩土</w:t>
            </w:r>
            <w:r w:rsidRPr="00A864FE">
              <w:rPr>
                <w:rFonts w:ascii="宋体" w:hAnsi="宋体" w:hint="eastAsia"/>
                <w:b/>
                <w:color w:val="000000"/>
                <w:sz w:val="28"/>
                <w:szCs w:val="21"/>
              </w:rPr>
              <w:t>组，共</w:t>
            </w:r>
            <w:r w:rsidR="00A372ED">
              <w:rPr>
                <w:rFonts w:ascii="宋体" w:hAnsi="宋体"/>
                <w:b/>
                <w:color w:val="000000"/>
                <w:sz w:val="28"/>
                <w:szCs w:val="21"/>
              </w:rPr>
              <w:t>8</w:t>
            </w:r>
            <w:r w:rsidRPr="00A864FE">
              <w:rPr>
                <w:rFonts w:ascii="宋体" w:hAnsi="宋体" w:hint="eastAsia"/>
                <w:b/>
                <w:color w:val="000000"/>
                <w:sz w:val="28"/>
                <w:szCs w:val="21"/>
              </w:rPr>
              <w:t>项）</w:t>
            </w:r>
          </w:p>
        </w:tc>
      </w:tr>
      <w:tr w:rsidR="002D3C32" w:rsidRPr="00B67DB4" w14:paraId="5A53D7DD" w14:textId="77777777" w:rsidTr="00EF0A09">
        <w:trPr>
          <w:trHeight w:val="850"/>
          <w:jc w:val="center"/>
        </w:trPr>
        <w:tc>
          <w:tcPr>
            <w:tcW w:w="1653" w:type="dxa"/>
            <w:vAlign w:val="center"/>
          </w:tcPr>
          <w:p w14:paraId="6592F049" w14:textId="77777777" w:rsidR="002D3C32" w:rsidRPr="009814DF" w:rsidRDefault="002D3C32" w:rsidP="002D3C3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907" w:type="dxa"/>
            <w:vAlign w:val="center"/>
          </w:tcPr>
          <w:p w14:paraId="5119078C" w14:textId="2FAD626A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平塘特大桥复杂环境下品质工程</w:t>
            </w:r>
          </w:p>
        </w:tc>
        <w:tc>
          <w:tcPr>
            <w:tcW w:w="6615" w:type="dxa"/>
            <w:vAlign w:val="center"/>
          </w:tcPr>
          <w:p w14:paraId="29A54E55" w14:textId="77777777" w:rsidR="002D3C32" w:rsidRPr="00221C16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贵州省公路开发有限责任公司</w:t>
            </w:r>
          </w:p>
          <w:p w14:paraId="45BAD3D7" w14:textId="77777777" w:rsidR="002D3C32" w:rsidRPr="00221C16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贵州桥梁建设集团有限责任公司</w:t>
            </w:r>
          </w:p>
          <w:p w14:paraId="48435655" w14:textId="2B5DCB74" w:rsidR="002D3C32" w:rsidRPr="00524785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中交第二公路工程局有限公司</w:t>
            </w:r>
          </w:p>
        </w:tc>
      </w:tr>
      <w:tr w:rsidR="002D3C32" w:rsidRPr="00B67DB4" w14:paraId="62BE566A" w14:textId="77777777" w:rsidTr="00EF0A09">
        <w:trPr>
          <w:trHeight w:val="850"/>
          <w:jc w:val="center"/>
        </w:trPr>
        <w:tc>
          <w:tcPr>
            <w:tcW w:w="1653" w:type="dxa"/>
            <w:vAlign w:val="center"/>
          </w:tcPr>
          <w:p w14:paraId="5D8D2315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907" w:type="dxa"/>
            <w:vAlign w:val="center"/>
          </w:tcPr>
          <w:p w14:paraId="0A87C8C1" w14:textId="4852EDA4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双层小半径钢桁梁拼焊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221C16">
              <w:rPr>
                <w:rFonts w:ascii="宋体" w:hAnsi="宋体" w:hint="eastAsia"/>
                <w:color w:val="000000"/>
                <w:szCs w:val="21"/>
              </w:rPr>
              <w:t>弱拱提升转体施工关键技术研究</w:t>
            </w:r>
          </w:p>
        </w:tc>
        <w:tc>
          <w:tcPr>
            <w:tcW w:w="6615" w:type="dxa"/>
            <w:vAlign w:val="center"/>
          </w:tcPr>
          <w:p w14:paraId="21F52CE1" w14:textId="77777777" w:rsidR="002D3C32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贵州桥梁建设集团有限责任公司</w:t>
            </w:r>
          </w:p>
          <w:p w14:paraId="162D4BB7" w14:textId="55C78662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贵阳市城市发展投资集团股份有限公司</w:t>
            </w:r>
          </w:p>
        </w:tc>
      </w:tr>
      <w:tr w:rsidR="002D3C32" w:rsidRPr="00B67DB4" w14:paraId="33747FCE" w14:textId="77777777" w:rsidTr="00EF0A09">
        <w:trPr>
          <w:trHeight w:val="850"/>
          <w:jc w:val="center"/>
        </w:trPr>
        <w:tc>
          <w:tcPr>
            <w:tcW w:w="1653" w:type="dxa"/>
            <w:vAlign w:val="center"/>
          </w:tcPr>
          <w:p w14:paraId="3B05FD6B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907" w:type="dxa"/>
            <w:vAlign w:val="center"/>
          </w:tcPr>
          <w:p w14:paraId="6FD7D4B3" w14:textId="5D964A69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带混凝土底板的钢管劲性骨架节段预制吊装施工成套技术研究</w:t>
            </w:r>
          </w:p>
        </w:tc>
        <w:tc>
          <w:tcPr>
            <w:tcW w:w="6615" w:type="dxa"/>
            <w:vAlign w:val="center"/>
          </w:tcPr>
          <w:p w14:paraId="69B17668" w14:textId="77777777" w:rsidR="002D3C32" w:rsidRPr="00221C16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贵州省公路工程集团有限公司</w:t>
            </w:r>
          </w:p>
          <w:p w14:paraId="581872EF" w14:textId="77777777" w:rsidR="002D3C32" w:rsidRPr="00221C16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长沙理工大学</w:t>
            </w:r>
          </w:p>
          <w:p w14:paraId="3CFE1E08" w14:textId="77777777" w:rsidR="002D3C32" w:rsidRPr="00221C16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贵州黔贵路桥工程有限公司</w:t>
            </w:r>
          </w:p>
          <w:p w14:paraId="4607C745" w14:textId="7BD2DF43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长沙雅博工程技术发展有限公司</w:t>
            </w:r>
          </w:p>
        </w:tc>
      </w:tr>
      <w:tr w:rsidR="002D3C32" w:rsidRPr="00B67DB4" w14:paraId="09F38E4C" w14:textId="77777777" w:rsidTr="00AD2F02">
        <w:trPr>
          <w:trHeight w:val="676"/>
          <w:jc w:val="center"/>
        </w:trPr>
        <w:tc>
          <w:tcPr>
            <w:tcW w:w="1653" w:type="dxa"/>
            <w:vAlign w:val="center"/>
          </w:tcPr>
          <w:p w14:paraId="1757BE3B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907" w:type="dxa"/>
            <w:vAlign w:val="center"/>
          </w:tcPr>
          <w:p w14:paraId="1C29A059" w14:textId="63CBFCAE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挖方路基岩质边坡植被修复及三联生态防护技术</w:t>
            </w:r>
          </w:p>
        </w:tc>
        <w:tc>
          <w:tcPr>
            <w:tcW w:w="6615" w:type="dxa"/>
            <w:vAlign w:val="center"/>
          </w:tcPr>
          <w:p w14:paraId="23A99C6B" w14:textId="77777777" w:rsidR="002D3C32" w:rsidRPr="00221C16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贵州省公路工程集团有限公司</w:t>
            </w:r>
          </w:p>
          <w:p w14:paraId="03F931AE" w14:textId="3CE27C5A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北京旗明中路生态科技有限公司</w:t>
            </w:r>
          </w:p>
        </w:tc>
      </w:tr>
      <w:tr w:rsidR="002D3C32" w:rsidRPr="00B67DB4" w14:paraId="315F1ED2" w14:textId="77777777" w:rsidTr="00AD2F02">
        <w:trPr>
          <w:trHeight w:val="673"/>
          <w:jc w:val="center"/>
        </w:trPr>
        <w:tc>
          <w:tcPr>
            <w:tcW w:w="1653" w:type="dxa"/>
            <w:vAlign w:val="center"/>
          </w:tcPr>
          <w:p w14:paraId="5FA6A1EB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5907" w:type="dxa"/>
            <w:vAlign w:val="center"/>
          </w:tcPr>
          <w:p w14:paraId="169EA9F0" w14:textId="57C96D79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独柱墩增设钢盖梁抗倾覆加固技术研究</w:t>
            </w:r>
          </w:p>
        </w:tc>
        <w:tc>
          <w:tcPr>
            <w:tcW w:w="6615" w:type="dxa"/>
            <w:vAlign w:val="center"/>
          </w:tcPr>
          <w:p w14:paraId="5FEA0F70" w14:textId="6579A08F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贵州宏信创达工程检测咨询有限公司</w:t>
            </w:r>
          </w:p>
        </w:tc>
      </w:tr>
      <w:tr w:rsidR="002D3C32" w:rsidRPr="00B67DB4" w14:paraId="02E684AC" w14:textId="77777777" w:rsidTr="00EF0A09">
        <w:trPr>
          <w:trHeight w:val="850"/>
          <w:jc w:val="center"/>
        </w:trPr>
        <w:tc>
          <w:tcPr>
            <w:tcW w:w="1653" w:type="dxa"/>
            <w:vAlign w:val="center"/>
          </w:tcPr>
          <w:p w14:paraId="292E1DAE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907" w:type="dxa"/>
            <w:vAlign w:val="center"/>
          </w:tcPr>
          <w:p w14:paraId="6935694F" w14:textId="0611737B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贵州省丹霞地貌区工程边坡孕灾机理与防控技术研究</w:t>
            </w:r>
          </w:p>
        </w:tc>
        <w:tc>
          <w:tcPr>
            <w:tcW w:w="6615" w:type="dxa"/>
            <w:vAlign w:val="center"/>
          </w:tcPr>
          <w:p w14:paraId="6687EDE1" w14:textId="77777777" w:rsidR="002D3C32" w:rsidRPr="00221C16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贵州省交通规划勘察设计研究院股份有限公司</w:t>
            </w:r>
          </w:p>
          <w:p w14:paraId="4115F861" w14:textId="07BDB36C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贵州大学</w:t>
            </w:r>
          </w:p>
        </w:tc>
      </w:tr>
      <w:tr w:rsidR="002D3C32" w:rsidRPr="00B67DB4" w14:paraId="5A61FD8E" w14:textId="77777777" w:rsidTr="00EF0A09">
        <w:trPr>
          <w:trHeight w:val="850"/>
          <w:jc w:val="center"/>
        </w:trPr>
        <w:tc>
          <w:tcPr>
            <w:tcW w:w="1653" w:type="dxa"/>
            <w:vAlign w:val="center"/>
          </w:tcPr>
          <w:p w14:paraId="607C6F62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5907" w:type="dxa"/>
            <w:vAlign w:val="center"/>
          </w:tcPr>
          <w:p w14:paraId="20C9E596" w14:textId="1398F22E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集约式微型桩群快速加固边坡技术方法研究</w:t>
            </w:r>
          </w:p>
        </w:tc>
        <w:tc>
          <w:tcPr>
            <w:tcW w:w="6615" w:type="dxa"/>
            <w:vAlign w:val="center"/>
          </w:tcPr>
          <w:p w14:paraId="6D8F8E2C" w14:textId="77777777" w:rsidR="002D3C32" w:rsidRPr="00221C16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贵州省交通规划勘察设计研究院股份有限公司</w:t>
            </w:r>
          </w:p>
          <w:p w14:paraId="7C7973F2" w14:textId="374E286B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北京交通大学</w:t>
            </w:r>
          </w:p>
        </w:tc>
      </w:tr>
      <w:tr w:rsidR="002D3C32" w:rsidRPr="00B67DB4" w14:paraId="767E8E8C" w14:textId="77777777" w:rsidTr="00EF0A09">
        <w:trPr>
          <w:trHeight w:val="850"/>
          <w:jc w:val="center"/>
        </w:trPr>
        <w:tc>
          <w:tcPr>
            <w:tcW w:w="1653" w:type="dxa"/>
            <w:vAlign w:val="center"/>
          </w:tcPr>
          <w:p w14:paraId="7C490720" w14:textId="77777777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5907" w:type="dxa"/>
            <w:vAlign w:val="center"/>
          </w:tcPr>
          <w:p w14:paraId="18A34EF6" w14:textId="4C716338" w:rsidR="002D3C32" w:rsidRPr="009814DF" w:rsidRDefault="002D3C32" w:rsidP="002D3C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基于</w:t>
            </w:r>
            <w:r w:rsidRPr="00221C16">
              <w:rPr>
                <w:rFonts w:ascii="宋体" w:hAnsi="宋体"/>
                <w:color w:val="000000"/>
                <w:szCs w:val="21"/>
              </w:rPr>
              <w:t>BIM的山区特殊桥梁健康模块化智能监测及安全评估系统研究</w:t>
            </w:r>
          </w:p>
        </w:tc>
        <w:tc>
          <w:tcPr>
            <w:tcW w:w="6615" w:type="dxa"/>
            <w:vAlign w:val="center"/>
          </w:tcPr>
          <w:p w14:paraId="4C19026B" w14:textId="34F826B9" w:rsidR="002D3C32" w:rsidRPr="009814DF" w:rsidRDefault="002D3C32" w:rsidP="002D3C32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贵州省交通规划勘察设计研究院股份有限公司</w:t>
            </w:r>
          </w:p>
        </w:tc>
      </w:tr>
    </w:tbl>
    <w:p w14:paraId="276308B4" w14:textId="77777777" w:rsidR="00C85379" w:rsidRPr="00A55B3C" w:rsidRDefault="00C85379" w:rsidP="00C85379">
      <w:pPr>
        <w:rPr>
          <w:rFonts w:hint="eastAsia"/>
        </w:rPr>
      </w:pPr>
    </w:p>
    <w:sectPr w:rsidR="00C85379" w:rsidRPr="00A55B3C" w:rsidSect="00F856E8">
      <w:footerReference w:type="even" r:id="rId7"/>
      <w:pgSz w:w="16838" w:h="11906" w:orient="landscape" w:code="9"/>
      <w:pgMar w:top="680" w:right="1134" w:bottom="68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5EA7" w14:textId="77777777" w:rsidR="00500574" w:rsidRDefault="00500574" w:rsidP="00C85379">
      <w:r>
        <w:separator/>
      </w:r>
    </w:p>
  </w:endnote>
  <w:endnote w:type="continuationSeparator" w:id="0">
    <w:p w14:paraId="65AF57AA" w14:textId="77777777" w:rsidR="00500574" w:rsidRDefault="00500574" w:rsidP="00C8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A46A" w14:textId="77777777" w:rsidR="00D5647B" w:rsidRDefault="00D0710C" w:rsidP="00F856E8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377122">
      <w:rPr>
        <w:rStyle w:val="a3"/>
      </w:rPr>
      <w:instrText xml:space="preserve">PAGE  </w:instrText>
    </w:r>
    <w:r>
      <w:fldChar w:fldCharType="separate"/>
    </w:r>
    <w:r w:rsidR="00377122">
      <w:rPr>
        <w:rStyle w:val="a3"/>
      </w:rPr>
      <w:t>1</w:t>
    </w:r>
    <w:r>
      <w:fldChar w:fldCharType="end"/>
    </w:r>
  </w:p>
  <w:p w14:paraId="5DAA6241" w14:textId="77777777" w:rsidR="00D5647B" w:rsidRDefault="00500574" w:rsidP="00F856E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9E01" w14:textId="77777777" w:rsidR="00500574" w:rsidRDefault="00500574" w:rsidP="00C85379">
      <w:r>
        <w:separator/>
      </w:r>
    </w:p>
  </w:footnote>
  <w:footnote w:type="continuationSeparator" w:id="0">
    <w:p w14:paraId="40D41231" w14:textId="77777777" w:rsidR="00500574" w:rsidRDefault="00500574" w:rsidP="00C8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0CF0"/>
    <w:multiLevelType w:val="hybridMultilevel"/>
    <w:tmpl w:val="F4B2FBCC"/>
    <w:lvl w:ilvl="0" w:tplc="ACC2FC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B232FC"/>
    <w:multiLevelType w:val="hybridMultilevel"/>
    <w:tmpl w:val="27401262"/>
    <w:lvl w:ilvl="0" w:tplc="468E40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29A"/>
    <w:rsid w:val="0003487B"/>
    <w:rsid w:val="00044517"/>
    <w:rsid w:val="0004661C"/>
    <w:rsid w:val="00081B9B"/>
    <w:rsid w:val="00092802"/>
    <w:rsid w:val="000B5C00"/>
    <w:rsid w:val="000C3491"/>
    <w:rsid w:val="000D0FBC"/>
    <w:rsid w:val="001B7472"/>
    <w:rsid w:val="00271310"/>
    <w:rsid w:val="002B592C"/>
    <w:rsid w:val="002D3C32"/>
    <w:rsid w:val="00365B08"/>
    <w:rsid w:val="00377122"/>
    <w:rsid w:val="003A6841"/>
    <w:rsid w:val="003D4D17"/>
    <w:rsid w:val="003F262A"/>
    <w:rsid w:val="00415553"/>
    <w:rsid w:val="0043064A"/>
    <w:rsid w:val="00451476"/>
    <w:rsid w:val="00461499"/>
    <w:rsid w:val="004955D9"/>
    <w:rsid w:val="00500574"/>
    <w:rsid w:val="00524785"/>
    <w:rsid w:val="00534EC4"/>
    <w:rsid w:val="00542945"/>
    <w:rsid w:val="005460AD"/>
    <w:rsid w:val="00550C77"/>
    <w:rsid w:val="005522EF"/>
    <w:rsid w:val="00577FE5"/>
    <w:rsid w:val="00594161"/>
    <w:rsid w:val="005A6962"/>
    <w:rsid w:val="005D6E18"/>
    <w:rsid w:val="005F2AC9"/>
    <w:rsid w:val="006340C4"/>
    <w:rsid w:val="00635908"/>
    <w:rsid w:val="00672E15"/>
    <w:rsid w:val="006A1898"/>
    <w:rsid w:val="006A44B4"/>
    <w:rsid w:val="006C107B"/>
    <w:rsid w:val="006D3600"/>
    <w:rsid w:val="00700699"/>
    <w:rsid w:val="00705B31"/>
    <w:rsid w:val="0070749C"/>
    <w:rsid w:val="00742675"/>
    <w:rsid w:val="00787276"/>
    <w:rsid w:val="007D6EE9"/>
    <w:rsid w:val="008826F4"/>
    <w:rsid w:val="0089629A"/>
    <w:rsid w:val="009317DE"/>
    <w:rsid w:val="00942033"/>
    <w:rsid w:val="00960243"/>
    <w:rsid w:val="009720D6"/>
    <w:rsid w:val="009814DF"/>
    <w:rsid w:val="009A09EF"/>
    <w:rsid w:val="009F6E4F"/>
    <w:rsid w:val="009F7BAA"/>
    <w:rsid w:val="00A13056"/>
    <w:rsid w:val="00A372ED"/>
    <w:rsid w:val="00A475C4"/>
    <w:rsid w:val="00A55B3C"/>
    <w:rsid w:val="00A84F8E"/>
    <w:rsid w:val="00A85930"/>
    <w:rsid w:val="00A864FE"/>
    <w:rsid w:val="00A8788F"/>
    <w:rsid w:val="00A94D8D"/>
    <w:rsid w:val="00AB31A3"/>
    <w:rsid w:val="00AD1B2B"/>
    <w:rsid w:val="00AD2F02"/>
    <w:rsid w:val="00AE7AB8"/>
    <w:rsid w:val="00AF096B"/>
    <w:rsid w:val="00B24675"/>
    <w:rsid w:val="00B62A09"/>
    <w:rsid w:val="00B67DB4"/>
    <w:rsid w:val="00B7012D"/>
    <w:rsid w:val="00BA5E16"/>
    <w:rsid w:val="00BB1B75"/>
    <w:rsid w:val="00BC56BE"/>
    <w:rsid w:val="00BC7CBA"/>
    <w:rsid w:val="00BD783D"/>
    <w:rsid w:val="00BE4754"/>
    <w:rsid w:val="00C17EBC"/>
    <w:rsid w:val="00C4565A"/>
    <w:rsid w:val="00C85379"/>
    <w:rsid w:val="00CD4DA2"/>
    <w:rsid w:val="00CF3237"/>
    <w:rsid w:val="00D0710C"/>
    <w:rsid w:val="00D07720"/>
    <w:rsid w:val="00D17D37"/>
    <w:rsid w:val="00D313C0"/>
    <w:rsid w:val="00D521F6"/>
    <w:rsid w:val="00D61268"/>
    <w:rsid w:val="00D80CD7"/>
    <w:rsid w:val="00D904EB"/>
    <w:rsid w:val="00DA5387"/>
    <w:rsid w:val="00DA6817"/>
    <w:rsid w:val="00DF546C"/>
    <w:rsid w:val="00DF5FE7"/>
    <w:rsid w:val="00DF7807"/>
    <w:rsid w:val="00E0571E"/>
    <w:rsid w:val="00E24900"/>
    <w:rsid w:val="00E34FAC"/>
    <w:rsid w:val="00E67B5B"/>
    <w:rsid w:val="00E73F36"/>
    <w:rsid w:val="00EA3B61"/>
    <w:rsid w:val="00EB3601"/>
    <w:rsid w:val="00ED378E"/>
    <w:rsid w:val="00ED40F5"/>
    <w:rsid w:val="00EE10B6"/>
    <w:rsid w:val="00EF0A09"/>
    <w:rsid w:val="00F3383A"/>
    <w:rsid w:val="00F6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B27B1"/>
  <w15:docId w15:val="{D3B0CA60-90E2-4E4B-9301-9F272F62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629A"/>
  </w:style>
  <w:style w:type="character" w:styleId="a4">
    <w:name w:val="Hyperlink"/>
    <w:basedOn w:val="a0"/>
    <w:rsid w:val="0089629A"/>
    <w:rPr>
      <w:color w:val="0000FF"/>
      <w:u w:val="single"/>
    </w:rPr>
  </w:style>
  <w:style w:type="character" w:customStyle="1" w:styleId="1">
    <w:name w:val="页脚 字符1"/>
    <w:basedOn w:val="a0"/>
    <w:link w:val="a5"/>
    <w:rsid w:val="0089629A"/>
    <w:rPr>
      <w:rFonts w:eastAsia="宋体"/>
      <w:sz w:val="18"/>
      <w:szCs w:val="18"/>
    </w:rPr>
  </w:style>
  <w:style w:type="paragraph" w:styleId="a5">
    <w:name w:val="footer"/>
    <w:basedOn w:val="a"/>
    <w:link w:val="1"/>
    <w:rsid w:val="0089629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89629A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5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85379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4267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42675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42675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267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42675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267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42675"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5247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maoxuanlu</cp:lastModifiedBy>
  <cp:revision>73</cp:revision>
  <dcterms:created xsi:type="dcterms:W3CDTF">2018-09-07T06:48:00Z</dcterms:created>
  <dcterms:modified xsi:type="dcterms:W3CDTF">2021-10-09T03:19:00Z</dcterms:modified>
</cp:coreProperties>
</file>