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45B2" w14:textId="70BC7D89" w:rsidR="00A8788F" w:rsidRPr="00A8788F" w:rsidRDefault="00A8788F" w:rsidP="00CF3237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 w:rsidR="00116C40">
        <w:rPr>
          <w:rFonts w:ascii="仿宋_GB2312" w:eastAsia="仿宋_GB2312" w:hAnsi="黑体" w:hint="eastAsia"/>
          <w:sz w:val="32"/>
          <w:szCs w:val="32"/>
        </w:rPr>
        <w:t>3</w:t>
      </w:r>
    </w:p>
    <w:p w14:paraId="462CC86E" w14:textId="51D9A225" w:rsidR="0089629A" w:rsidRPr="0070749C" w:rsidRDefault="0070749C" w:rsidP="00DF5FE7">
      <w:pPr>
        <w:spacing w:afterLines="50" w:after="156" w:line="6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70749C">
        <w:rPr>
          <w:rFonts w:ascii="方正小标宋简体" w:eastAsia="方正小标宋简体" w:hAnsi="黑体" w:hint="eastAsia"/>
          <w:sz w:val="32"/>
          <w:szCs w:val="32"/>
        </w:rPr>
        <w:t>20</w:t>
      </w:r>
      <w:r w:rsidR="00577FE5">
        <w:rPr>
          <w:rFonts w:ascii="方正小标宋简体" w:eastAsia="方正小标宋简体" w:hAnsi="黑体"/>
          <w:sz w:val="32"/>
          <w:szCs w:val="32"/>
        </w:rPr>
        <w:t>2</w:t>
      </w:r>
      <w:r w:rsidR="003C61ED">
        <w:rPr>
          <w:rFonts w:ascii="方正小标宋简体" w:eastAsia="方正小标宋简体" w:hAnsi="黑体"/>
          <w:sz w:val="32"/>
          <w:szCs w:val="32"/>
        </w:rPr>
        <w:t>1</w:t>
      </w:r>
      <w:r w:rsidR="00FB4246">
        <w:rPr>
          <w:rFonts w:ascii="方正小标宋简体" w:eastAsia="方正小标宋简体" w:hAnsi="黑体" w:hint="eastAsia"/>
          <w:sz w:val="32"/>
          <w:szCs w:val="32"/>
        </w:rPr>
        <w:t>年度贵州省公路学会科学技术</w:t>
      </w:r>
      <w:proofErr w:type="gramStart"/>
      <w:r w:rsidR="00FB4246">
        <w:rPr>
          <w:rFonts w:ascii="方正小标宋简体" w:eastAsia="方正小标宋简体" w:hAnsi="黑体" w:hint="eastAsia"/>
          <w:sz w:val="32"/>
          <w:szCs w:val="32"/>
        </w:rPr>
        <w:t>奖专业</w:t>
      </w:r>
      <w:proofErr w:type="gramEnd"/>
      <w:r w:rsidR="00B416FE">
        <w:rPr>
          <w:rFonts w:ascii="方正小标宋简体" w:eastAsia="方正小标宋简体" w:hAnsi="黑体" w:hint="eastAsia"/>
          <w:sz w:val="32"/>
          <w:szCs w:val="32"/>
        </w:rPr>
        <w:t>分</w:t>
      </w:r>
      <w:r w:rsidRPr="0070749C">
        <w:rPr>
          <w:rFonts w:ascii="方正小标宋简体" w:eastAsia="方正小标宋简体" w:hAnsi="黑体" w:hint="eastAsia"/>
          <w:sz w:val="32"/>
          <w:szCs w:val="32"/>
        </w:rPr>
        <w:t>组</w:t>
      </w:r>
      <w:r w:rsidR="0090232D">
        <w:rPr>
          <w:rFonts w:ascii="方正小标宋简体" w:eastAsia="方正小标宋简体" w:hAnsi="黑体" w:hint="eastAsia"/>
          <w:sz w:val="32"/>
          <w:szCs w:val="32"/>
        </w:rPr>
        <w:t>初评现场答辩时间表</w:t>
      </w:r>
    </w:p>
    <w:tbl>
      <w:tblPr>
        <w:tblpPr w:leftFromText="180" w:rightFromText="180" w:vertAnchor="text" w:tblpY="1"/>
        <w:tblOverlap w:val="never"/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5890"/>
        <w:gridCol w:w="5103"/>
        <w:gridCol w:w="2484"/>
      </w:tblGrid>
      <w:tr w:rsidR="0090232D" w:rsidRPr="00B67DB4" w14:paraId="0C9641F9" w14:textId="12776746" w:rsidTr="00004919">
        <w:trPr>
          <w:trHeight w:val="567"/>
        </w:trPr>
        <w:tc>
          <w:tcPr>
            <w:tcW w:w="15064" w:type="dxa"/>
            <w:gridSpan w:val="4"/>
            <w:vAlign w:val="center"/>
          </w:tcPr>
          <w:p w14:paraId="09C1AD4B" w14:textId="13BB9488" w:rsidR="0090232D" w:rsidRPr="00A864FE" w:rsidRDefault="003C61ED" w:rsidP="00677DB5">
            <w:pPr>
              <w:spacing w:line="240" w:lineRule="atLeas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路面与交安</w:t>
            </w:r>
            <w:r w:rsidR="0090232D">
              <w:rPr>
                <w:rFonts w:ascii="宋体" w:hAnsi="宋体" w:hint="eastAsia"/>
                <w:b/>
                <w:sz w:val="28"/>
              </w:rPr>
              <w:t>组（共1</w:t>
            </w:r>
            <w:r w:rsidR="00677DB5">
              <w:rPr>
                <w:rFonts w:ascii="宋体" w:hAnsi="宋体"/>
                <w:b/>
                <w:sz w:val="28"/>
              </w:rPr>
              <w:t>0</w:t>
            </w:r>
            <w:r w:rsidR="0090232D">
              <w:rPr>
                <w:rFonts w:ascii="宋体" w:hAnsi="宋体" w:hint="eastAsia"/>
                <w:b/>
                <w:sz w:val="28"/>
              </w:rPr>
              <w:t>项）</w:t>
            </w:r>
          </w:p>
        </w:tc>
      </w:tr>
      <w:tr w:rsidR="00004919" w:rsidRPr="00B67DB4" w14:paraId="3739C8B4" w14:textId="6621C6F3" w:rsidTr="00004919">
        <w:trPr>
          <w:trHeight w:val="567"/>
        </w:trPr>
        <w:tc>
          <w:tcPr>
            <w:tcW w:w="1587" w:type="dxa"/>
            <w:vAlign w:val="center"/>
          </w:tcPr>
          <w:p w14:paraId="4205F41F" w14:textId="2F79AEDF" w:rsidR="0090232D" w:rsidRPr="009814DF" w:rsidRDefault="0090232D" w:rsidP="00004919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t>项目编号</w:t>
            </w:r>
          </w:p>
        </w:tc>
        <w:tc>
          <w:tcPr>
            <w:tcW w:w="5890" w:type="dxa"/>
            <w:vAlign w:val="center"/>
          </w:tcPr>
          <w:p w14:paraId="55B90704" w14:textId="5AF0ECDE" w:rsidR="0090232D" w:rsidRPr="009814DF" w:rsidRDefault="0090232D" w:rsidP="00004919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5103" w:type="dxa"/>
            <w:vAlign w:val="center"/>
          </w:tcPr>
          <w:p w14:paraId="7B6D9D55" w14:textId="0B10F241" w:rsidR="0090232D" w:rsidRPr="009814DF" w:rsidRDefault="0090232D" w:rsidP="00004919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主要完成单位</w:t>
            </w:r>
          </w:p>
        </w:tc>
        <w:tc>
          <w:tcPr>
            <w:tcW w:w="2484" w:type="dxa"/>
            <w:vAlign w:val="center"/>
          </w:tcPr>
          <w:p w14:paraId="38DA34AA" w14:textId="02DBF22B" w:rsidR="0090232D" w:rsidRDefault="0090232D" w:rsidP="00004919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现场答辩时间</w:t>
            </w:r>
          </w:p>
        </w:tc>
      </w:tr>
      <w:tr w:rsidR="001D588B" w:rsidRPr="00B67DB4" w14:paraId="28E78B2A" w14:textId="2623362D" w:rsidTr="00004919">
        <w:trPr>
          <w:trHeight w:val="850"/>
        </w:trPr>
        <w:tc>
          <w:tcPr>
            <w:tcW w:w="1587" w:type="dxa"/>
            <w:shd w:val="clear" w:color="auto" w:fill="FFFFFF" w:themeFill="background1"/>
            <w:vAlign w:val="center"/>
          </w:tcPr>
          <w:p w14:paraId="3ED580ED" w14:textId="77777777" w:rsidR="001D588B" w:rsidRPr="009814DF" w:rsidRDefault="001D588B" w:rsidP="001D588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890" w:type="dxa"/>
            <w:shd w:val="clear" w:color="auto" w:fill="FFFFFF" w:themeFill="background1"/>
            <w:vAlign w:val="center"/>
          </w:tcPr>
          <w:p w14:paraId="1FBFCE47" w14:textId="2C561910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沥青路面表层渗透修复技术在贵州</w:t>
            </w:r>
            <w:proofErr w:type="gramStart"/>
            <w:r w:rsidRPr="003F1349">
              <w:rPr>
                <w:rFonts w:ascii="宋体" w:hAnsi="宋体" w:hint="eastAsia"/>
                <w:color w:val="000000"/>
                <w:szCs w:val="21"/>
              </w:rPr>
              <w:t>普通国省干线</w:t>
            </w:r>
            <w:proofErr w:type="gramEnd"/>
            <w:r w:rsidRPr="003F1349">
              <w:rPr>
                <w:rFonts w:ascii="宋体" w:hAnsi="宋体" w:hint="eastAsia"/>
                <w:color w:val="000000"/>
                <w:szCs w:val="21"/>
              </w:rPr>
              <w:t>中的应用研究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F3AC10" w14:textId="3E4D7600" w:rsidR="001D588B" w:rsidRPr="003F1349" w:rsidRDefault="001D588B" w:rsidP="001D588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贵州省安顺公路管理局</w:t>
            </w:r>
          </w:p>
          <w:p w14:paraId="1C594CE4" w14:textId="7AE99130" w:rsidR="001D588B" w:rsidRPr="00524785" w:rsidRDefault="001D588B" w:rsidP="001D588B"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苏交科集团股份有限公司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447E1641" w14:textId="330B7CA3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2FE21CB6" w14:textId="4DFA57D1" w:rsidR="001D588B" w:rsidRPr="00524785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:00～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:20</w:t>
            </w:r>
          </w:p>
        </w:tc>
      </w:tr>
      <w:tr w:rsidR="001D588B" w:rsidRPr="00B67DB4" w14:paraId="3BA1D467" w14:textId="10744D15" w:rsidTr="00004919">
        <w:trPr>
          <w:trHeight w:val="850"/>
        </w:trPr>
        <w:tc>
          <w:tcPr>
            <w:tcW w:w="1587" w:type="dxa"/>
            <w:vAlign w:val="center"/>
          </w:tcPr>
          <w:p w14:paraId="55D296E9" w14:textId="7777777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890" w:type="dxa"/>
            <w:vAlign w:val="center"/>
          </w:tcPr>
          <w:p w14:paraId="0AF43B85" w14:textId="6F4496C4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反应型高性能沥青路面常温</w:t>
            </w:r>
            <w:proofErr w:type="gramStart"/>
            <w:r w:rsidRPr="003F1349">
              <w:rPr>
                <w:rFonts w:ascii="宋体" w:hAnsi="宋体" w:hint="eastAsia"/>
                <w:color w:val="000000"/>
                <w:szCs w:val="21"/>
              </w:rPr>
              <w:t>冷补材料</w:t>
            </w:r>
            <w:proofErr w:type="gramEnd"/>
            <w:r w:rsidRPr="003F1349">
              <w:rPr>
                <w:rFonts w:ascii="宋体" w:hAnsi="宋体" w:hint="eastAsia"/>
                <w:color w:val="000000"/>
                <w:szCs w:val="21"/>
              </w:rPr>
              <w:t>开发与应用研究</w:t>
            </w:r>
          </w:p>
        </w:tc>
        <w:tc>
          <w:tcPr>
            <w:tcW w:w="5103" w:type="dxa"/>
            <w:vAlign w:val="center"/>
          </w:tcPr>
          <w:p w14:paraId="2C49DB14" w14:textId="12EBB769" w:rsidR="001D588B" w:rsidRPr="003F1349" w:rsidRDefault="001D588B" w:rsidP="001D588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贵州省凯里公路管理局</w:t>
            </w:r>
          </w:p>
          <w:p w14:paraId="569C0CBF" w14:textId="1ABE3DCB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重庆交通大学</w:t>
            </w:r>
          </w:p>
        </w:tc>
        <w:tc>
          <w:tcPr>
            <w:tcW w:w="2484" w:type="dxa"/>
            <w:vAlign w:val="center"/>
          </w:tcPr>
          <w:p w14:paraId="14BAEC27" w14:textId="4C5BBA82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58BDE5BC" w14:textId="19EE40C0" w:rsidR="001D588B" w:rsidRPr="0090232D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:20～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:40</w:t>
            </w:r>
          </w:p>
        </w:tc>
      </w:tr>
      <w:tr w:rsidR="001D588B" w:rsidRPr="00B67DB4" w14:paraId="579477FD" w14:textId="0823459A" w:rsidTr="00004919">
        <w:trPr>
          <w:trHeight w:val="850"/>
        </w:trPr>
        <w:tc>
          <w:tcPr>
            <w:tcW w:w="1587" w:type="dxa"/>
            <w:vAlign w:val="center"/>
          </w:tcPr>
          <w:p w14:paraId="4A5E452A" w14:textId="7777777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890" w:type="dxa"/>
            <w:vAlign w:val="center"/>
          </w:tcPr>
          <w:p w14:paraId="1D903C9E" w14:textId="7DAA641E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黔东南地区特殊石灰岩级配碎石沥青路面倒装结构研究与应用示范</w:t>
            </w:r>
          </w:p>
        </w:tc>
        <w:tc>
          <w:tcPr>
            <w:tcW w:w="5103" w:type="dxa"/>
            <w:vAlign w:val="center"/>
          </w:tcPr>
          <w:p w14:paraId="1BA8E0C8" w14:textId="580AE9FF" w:rsidR="001D588B" w:rsidRPr="003F1349" w:rsidRDefault="001D588B" w:rsidP="001D588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贵州省凯里公路管理局</w:t>
            </w:r>
          </w:p>
          <w:p w14:paraId="41724381" w14:textId="170F1615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重庆交通大学</w:t>
            </w:r>
          </w:p>
        </w:tc>
        <w:tc>
          <w:tcPr>
            <w:tcW w:w="2484" w:type="dxa"/>
            <w:vAlign w:val="center"/>
          </w:tcPr>
          <w:p w14:paraId="0B4FC474" w14:textId="0F66F7C8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4C31D26D" w14:textId="459D9CE1" w:rsidR="001D588B" w:rsidRPr="00524785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:40～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:00</w:t>
            </w:r>
          </w:p>
        </w:tc>
      </w:tr>
      <w:tr w:rsidR="001D588B" w:rsidRPr="00B67DB4" w14:paraId="15ECADDE" w14:textId="2E628341" w:rsidTr="00004919">
        <w:trPr>
          <w:trHeight w:val="850"/>
        </w:trPr>
        <w:tc>
          <w:tcPr>
            <w:tcW w:w="1587" w:type="dxa"/>
            <w:vAlign w:val="center"/>
          </w:tcPr>
          <w:p w14:paraId="75CC13BA" w14:textId="7777777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890" w:type="dxa"/>
            <w:vAlign w:val="center"/>
          </w:tcPr>
          <w:p w14:paraId="311DB936" w14:textId="12EA99C0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贵州省普通国省干线公路工程智慧工地技术体系及平台构建研究</w:t>
            </w:r>
          </w:p>
        </w:tc>
        <w:tc>
          <w:tcPr>
            <w:tcW w:w="5103" w:type="dxa"/>
            <w:vAlign w:val="center"/>
          </w:tcPr>
          <w:p w14:paraId="56ED059A" w14:textId="7194FEAF" w:rsidR="001D588B" w:rsidRPr="003F1349" w:rsidRDefault="001D588B" w:rsidP="001D588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贵州省凯里公路管理局</w:t>
            </w:r>
          </w:p>
          <w:p w14:paraId="5C572328" w14:textId="7B367D77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苏交科集团股份有限公司</w:t>
            </w:r>
          </w:p>
        </w:tc>
        <w:tc>
          <w:tcPr>
            <w:tcW w:w="2484" w:type="dxa"/>
            <w:vAlign w:val="center"/>
          </w:tcPr>
          <w:p w14:paraId="704B0420" w14:textId="5E1468CB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14521E6C" w14:textId="1134B508" w:rsidR="001D588B" w:rsidRPr="00524785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:00～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:20</w:t>
            </w:r>
          </w:p>
        </w:tc>
      </w:tr>
      <w:tr w:rsidR="001D588B" w:rsidRPr="00B67DB4" w14:paraId="413AFB70" w14:textId="2D65C57D" w:rsidTr="001D588B">
        <w:trPr>
          <w:trHeight w:val="666"/>
        </w:trPr>
        <w:tc>
          <w:tcPr>
            <w:tcW w:w="1587" w:type="dxa"/>
            <w:vAlign w:val="center"/>
          </w:tcPr>
          <w:p w14:paraId="33D6EC8D" w14:textId="7777777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5890" w:type="dxa"/>
            <w:vAlign w:val="center"/>
          </w:tcPr>
          <w:p w14:paraId="573D9AF6" w14:textId="4FBEC4A9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贵州山区普通干线公路</w:t>
            </w:r>
            <w:proofErr w:type="gramStart"/>
            <w:r w:rsidRPr="003F1349">
              <w:rPr>
                <w:rFonts w:ascii="宋体" w:hAnsi="宋体" w:hint="eastAsia"/>
                <w:color w:val="000000"/>
                <w:szCs w:val="21"/>
              </w:rPr>
              <w:t>典型安</w:t>
            </w:r>
            <w:proofErr w:type="gramEnd"/>
            <w:r w:rsidRPr="003F1349">
              <w:rPr>
                <w:rFonts w:ascii="宋体" w:hAnsi="宋体" w:hint="eastAsia"/>
                <w:color w:val="000000"/>
                <w:szCs w:val="21"/>
              </w:rPr>
              <w:t>防新技术研究与应用</w:t>
            </w:r>
          </w:p>
        </w:tc>
        <w:tc>
          <w:tcPr>
            <w:tcW w:w="5103" w:type="dxa"/>
            <w:vAlign w:val="center"/>
          </w:tcPr>
          <w:p w14:paraId="52F5A2C5" w14:textId="4547AB54" w:rsidR="001D588B" w:rsidRPr="003F1349" w:rsidRDefault="001D588B" w:rsidP="001D588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贵州省铜仁公路管理局</w:t>
            </w:r>
          </w:p>
          <w:p w14:paraId="716EC2FB" w14:textId="1D0F2CA6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重庆交通大学</w:t>
            </w:r>
          </w:p>
        </w:tc>
        <w:tc>
          <w:tcPr>
            <w:tcW w:w="2484" w:type="dxa"/>
            <w:vAlign w:val="center"/>
          </w:tcPr>
          <w:p w14:paraId="1A7D7DC6" w14:textId="135D5892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3456255A" w14:textId="36AB6A9A" w:rsidR="001D588B" w:rsidRPr="00524785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:20～1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:40</w:t>
            </w:r>
          </w:p>
        </w:tc>
      </w:tr>
      <w:tr w:rsidR="001D588B" w:rsidRPr="00B67DB4" w14:paraId="6C1A0F4A" w14:textId="67E3B879" w:rsidTr="00004919">
        <w:trPr>
          <w:trHeight w:val="850"/>
        </w:trPr>
        <w:tc>
          <w:tcPr>
            <w:tcW w:w="1587" w:type="dxa"/>
            <w:shd w:val="clear" w:color="auto" w:fill="FFFFFF" w:themeFill="background1"/>
            <w:vAlign w:val="center"/>
          </w:tcPr>
          <w:p w14:paraId="0ECCD307" w14:textId="7777777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890" w:type="dxa"/>
            <w:shd w:val="clear" w:color="auto" w:fill="FFFFFF" w:themeFill="background1"/>
            <w:vAlign w:val="center"/>
          </w:tcPr>
          <w:p w14:paraId="62C87720" w14:textId="20DCED5C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泡沫混凝土在贵州山区公路建设中的研究与应用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FB092B1" w14:textId="647038AC" w:rsidR="001D588B" w:rsidRPr="003F1349" w:rsidRDefault="001D588B" w:rsidP="001D588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贵州省铜仁公路管理局</w:t>
            </w:r>
          </w:p>
          <w:p w14:paraId="53F8548F" w14:textId="320791CF" w:rsidR="001D588B" w:rsidRPr="003F1349" w:rsidRDefault="001D588B" w:rsidP="001D588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浙大城市学院</w:t>
            </w:r>
          </w:p>
          <w:p w14:paraId="3F8F00AF" w14:textId="063959CC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浙江交工集团股份有限公司西南分公司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782EB22A" w14:textId="3FFDEE3B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2628DE70" w14:textId="65983E9E" w:rsidR="001D588B" w:rsidRPr="00524785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:40～1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:00</w:t>
            </w:r>
          </w:p>
        </w:tc>
      </w:tr>
      <w:tr w:rsidR="001D588B" w:rsidRPr="00B67DB4" w14:paraId="7365F2D4" w14:textId="08EA386C" w:rsidTr="00004919">
        <w:trPr>
          <w:trHeight w:val="850"/>
        </w:trPr>
        <w:tc>
          <w:tcPr>
            <w:tcW w:w="1587" w:type="dxa"/>
            <w:vAlign w:val="center"/>
          </w:tcPr>
          <w:p w14:paraId="3EC9824B" w14:textId="7777777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5890" w:type="dxa"/>
            <w:vAlign w:val="center"/>
          </w:tcPr>
          <w:p w14:paraId="53984D30" w14:textId="02C533FC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铜仁市山区农村公路及校区重点路段安全评估理论和应用技术研究</w:t>
            </w:r>
          </w:p>
        </w:tc>
        <w:tc>
          <w:tcPr>
            <w:tcW w:w="5103" w:type="dxa"/>
            <w:vAlign w:val="center"/>
          </w:tcPr>
          <w:p w14:paraId="4BFEAD0B" w14:textId="067F020C" w:rsidR="001D588B" w:rsidRPr="003F1349" w:rsidRDefault="001D588B" w:rsidP="001D588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铜仁市交通运输局</w:t>
            </w:r>
          </w:p>
          <w:p w14:paraId="14D61164" w14:textId="73B40A72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北京中交华安科技有限公司</w:t>
            </w:r>
          </w:p>
        </w:tc>
        <w:tc>
          <w:tcPr>
            <w:tcW w:w="2484" w:type="dxa"/>
            <w:vAlign w:val="center"/>
          </w:tcPr>
          <w:p w14:paraId="73BDD15F" w14:textId="26191B44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1C833086" w14:textId="0D547395" w:rsidR="001D588B" w:rsidRPr="00524785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:00～1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:20</w:t>
            </w:r>
          </w:p>
        </w:tc>
      </w:tr>
      <w:tr w:rsidR="001D588B" w:rsidRPr="00B67DB4" w14:paraId="3FCBCB5D" w14:textId="6FE93B60" w:rsidTr="00004919">
        <w:trPr>
          <w:trHeight w:val="850"/>
        </w:trPr>
        <w:tc>
          <w:tcPr>
            <w:tcW w:w="1587" w:type="dxa"/>
            <w:vAlign w:val="center"/>
          </w:tcPr>
          <w:p w14:paraId="2921B67D" w14:textId="77777777" w:rsidR="001D588B" w:rsidRPr="009814DF" w:rsidRDefault="001D588B" w:rsidP="001D588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5890" w:type="dxa"/>
            <w:vAlign w:val="center"/>
          </w:tcPr>
          <w:p w14:paraId="0D629C79" w14:textId="783CA42D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铜仁市山岭重丘区“四好农村路”可持续发展体系建设与应用</w:t>
            </w:r>
          </w:p>
        </w:tc>
        <w:tc>
          <w:tcPr>
            <w:tcW w:w="5103" w:type="dxa"/>
            <w:vAlign w:val="center"/>
          </w:tcPr>
          <w:p w14:paraId="6475881C" w14:textId="21D70340" w:rsidR="001D588B" w:rsidRPr="003F1349" w:rsidRDefault="001D588B" w:rsidP="001D588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铜仁市交通运输局</w:t>
            </w:r>
          </w:p>
          <w:p w14:paraId="1B19973D" w14:textId="517BDDBF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大连理工大学</w:t>
            </w:r>
          </w:p>
        </w:tc>
        <w:tc>
          <w:tcPr>
            <w:tcW w:w="2484" w:type="dxa"/>
            <w:vAlign w:val="center"/>
          </w:tcPr>
          <w:p w14:paraId="6EC46066" w14:textId="78E1810F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6197C2A4" w14:textId="1469C4ED" w:rsidR="001D588B" w:rsidRPr="00524785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:20～1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:40</w:t>
            </w:r>
          </w:p>
        </w:tc>
      </w:tr>
      <w:tr w:rsidR="001D588B" w:rsidRPr="00B67DB4" w14:paraId="23B65AB1" w14:textId="1612F5A8" w:rsidTr="00004919">
        <w:trPr>
          <w:trHeight w:val="850"/>
        </w:trPr>
        <w:tc>
          <w:tcPr>
            <w:tcW w:w="1587" w:type="dxa"/>
            <w:vAlign w:val="center"/>
          </w:tcPr>
          <w:p w14:paraId="08457E36" w14:textId="7777777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5890" w:type="dxa"/>
            <w:vAlign w:val="center"/>
          </w:tcPr>
          <w:p w14:paraId="6D07A5C5" w14:textId="3531E958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国省干线公路改扩建</w:t>
            </w:r>
            <w:proofErr w:type="gramStart"/>
            <w:r w:rsidRPr="003F1349">
              <w:rPr>
                <w:rFonts w:ascii="宋体" w:hAnsi="宋体" w:hint="eastAsia"/>
                <w:color w:val="000000"/>
                <w:szCs w:val="21"/>
              </w:rPr>
              <w:t>废弃植生材料</w:t>
            </w:r>
            <w:proofErr w:type="gramEnd"/>
            <w:r w:rsidRPr="003F1349">
              <w:rPr>
                <w:rFonts w:ascii="宋体" w:hAnsi="宋体" w:hint="eastAsia"/>
                <w:color w:val="000000"/>
                <w:szCs w:val="21"/>
              </w:rPr>
              <w:t>在绿道中应用技术</w:t>
            </w:r>
          </w:p>
        </w:tc>
        <w:tc>
          <w:tcPr>
            <w:tcW w:w="5103" w:type="dxa"/>
            <w:vAlign w:val="center"/>
          </w:tcPr>
          <w:p w14:paraId="41383A65" w14:textId="6ED3F045" w:rsidR="001D588B" w:rsidRPr="003F1349" w:rsidRDefault="001D588B" w:rsidP="001D588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贵州省水城公路管理局</w:t>
            </w:r>
          </w:p>
          <w:p w14:paraId="252506E4" w14:textId="71870843" w:rsidR="001D588B" w:rsidRPr="003F1349" w:rsidRDefault="001D588B" w:rsidP="001D588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贵州宏信创达工程检测咨询有限公司</w:t>
            </w:r>
          </w:p>
          <w:p w14:paraId="596F73B2" w14:textId="2917B9C3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西南林业大学</w:t>
            </w:r>
          </w:p>
        </w:tc>
        <w:tc>
          <w:tcPr>
            <w:tcW w:w="2484" w:type="dxa"/>
            <w:vAlign w:val="center"/>
          </w:tcPr>
          <w:p w14:paraId="37825A7C" w14:textId="15237F19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7066ECF8" w14:textId="368FC12E" w:rsidR="001D588B" w:rsidRPr="00524785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:40～1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:00</w:t>
            </w:r>
          </w:p>
        </w:tc>
      </w:tr>
      <w:tr w:rsidR="001D588B" w:rsidRPr="00B67DB4" w14:paraId="388C8CF5" w14:textId="379DD61D" w:rsidTr="00004919">
        <w:trPr>
          <w:trHeight w:val="850"/>
        </w:trPr>
        <w:tc>
          <w:tcPr>
            <w:tcW w:w="1587" w:type="dxa"/>
            <w:vAlign w:val="center"/>
          </w:tcPr>
          <w:p w14:paraId="25C208C7" w14:textId="77777777" w:rsidR="001D588B" w:rsidRPr="009814DF" w:rsidRDefault="001D588B" w:rsidP="001D588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5890" w:type="dxa"/>
            <w:vAlign w:val="center"/>
          </w:tcPr>
          <w:p w14:paraId="1FD770EB" w14:textId="0CF0CF94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 w:hint="eastAsia"/>
                <w:color w:val="000000"/>
                <w:szCs w:val="21"/>
              </w:rPr>
              <w:t>西部山区交通安全教育基地规划建设研究与实践应用</w:t>
            </w:r>
          </w:p>
        </w:tc>
        <w:tc>
          <w:tcPr>
            <w:tcW w:w="5103" w:type="dxa"/>
            <w:vAlign w:val="center"/>
          </w:tcPr>
          <w:p w14:paraId="070D6033" w14:textId="01AD854C" w:rsidR="001D588B" w:rsidRPr="003F1349" w:rsidRDefault="001D588B" w:rsidP="001D588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贵州交通职业技术学院</w:t>
            </w:r>
          </w:p>
          <w:p w14:paraId="2713AACF" w14:textId="2FB12E42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3F1349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3F1349">
              <w:rPr>
                <w:rFonts w:ascii="宋体" w:hAnsi="宋体"/>
                <w:color w:val="000000"/>
                <w:szCs w:val="21"/>
              </w:rPr>
              <w:t>贵州省道路运输局</w:t>
            </w:r>
          </w:p>
        </w:tc>
        <w:tc>
          <w:tcPr>
            <w:tcW w:w="2484" w:type="dxa"/>
            <w:vAlign w:val="center"/>
          </w:tcPr>
          <w:p w14:paraId="15D58BDE" w14:textId="1E4F58BD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3D2BDF4B" w14:textId="41A9FABF" w:rsidR="001D588B" w:rsidRPr="003D4D17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中午1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:00～1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:20</w:t>
            </w:r>
          </w:p>
        </w:tc>
      </w:tr>
      <w:tr w:rsidR="0090232D" w:rsidRPr="00B67DB4" w14:paraId="13662FF4" w14:textId="77777777" w:rsidTr="00004919">
        <w:trPr>
          <w:trHeight w:val="850"/>
        </w:trPr>
        <w:tc>
          <w:tcPr>
            <w:tcW w:w="15064" w:type="dxa"/>
            <w:gridSpan w:val="4"/>
            <w:vAlign w:val="center"/>
          </w:tcPr>
          <w:p w14:paraId="4BD3B226" w14:textId="4E1EFF4E" w:rsidR="0090232D" w:rsidRDefault="0090232D" w:rsidP="00CB06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864FE">
              <w:rPr>
                <w:rFonts w:ascii="宋体" w:hAnsi="宋体" w:hint="eastAsia"/>
                <w:b/>
                <w:color w:val="000000"/>
                <w:sz w:val="28"/>
                <w:szCs w:val="21"/>
              </w:rPr>
              <w:t>（</w:t>
            </w:r>
            <w:r w:rsidR="003C61ED">
              <w:rPr>
                <w:rFonts w:ascii="宋体" w:hAnsi="宋体" w:hint="eastAsia"/>
                <w:b/>
                <w:color w:val="000000"/>
                <w:sz w:val="28"/>
                <w:szCs w:val="21"/>
              </w:rPr>
              <w:t>桥梁</w:t>
            </w:r>
            <w:r w:rsidRPr="00A864FE">
              <w:rPr>
                <w:rFonts w:ascii="宋体" w:hAnsi="宋体" w:hint="eastAsia"/>
                <w:b/>
                <w:color w:val="000000"/>
                <w:sz w:val="28"/>
                <w:szCs w:val="21"/>
              </w:rPr>
              <w:t>与</w:t>
            </w:r>
            <w:r>
              <w:rPr>
                <w:rFonts w:ascii="宋体" w:hAnsi="宋体" w:hint="eastAsia"/>
                <w:b/>
                <w:color w:val="000000"/>
                <w:sz w:val="28"/>
                <w:szCs w:val="21"/>
              </w:rPr>
              <w:t>岩土</w:t>
            </w:r>
            <w:r w:rsidRPr="00A864FE">
              <w:rPr>
                <w:rFonts w:ascii="宋体" w:hAnsi="宋体" w:hint="eastAsia"/>
                <w:b/>
                <w:color w:val="000000"/>
                <w:sz w:val="28"/>
                <w:szCs w:val="21"/>
              </w:rPr>
              <w:t>组，共</w:t>
            </w:r>
            <w:r w:rsidR="003C61ED">
              <w:rPr>
                <w:rFonts w:ascii="宋体" w:hAnsi="宋体"/>
                <w:b/>
                <w:color w:val="000000"/>
                <w:sz w:val="28"/>
                <w:szCs w:val="21"/>
              </w:rPr>
              <w:t>8</w:t>
            </w:r>
            <w:r w:rsidRPr="00A864FE">
              <w:rPr>
                <w:rFonts w:ascii="宋体" w:hAnsi="宋体" w:hint="eastAsia"/>
                <w:b/>
                <w:color w:val="000000"/>
                <w:sz w:val="28"/>
                <w:szCs w:val="21"/>
              </w:rPr>
              <w:t>项）</w:t>
            </w:r>
          </w:p>
        </w:tc>
      </w:tr>
      <w:tr w:rsidR="001D588B" w:rsidRPr="00B67DB4" w14:paraId="5A53D7DD" w14:textId="09BC6737" w:rsidTr="00004919">
        <w:trPr>
          <w:trHeight w:val="850"/>
        </w:trPr>
        <w:tc>
          <w:tcPr>
            <w:tcW w:w="1587" w:type="dxa"/>
            <w:vAlign w:val="center"/>
          </w:tcPr>
          <w:p w14:paraId="6592F049" w14:textId="77777777" w:rsidR="001D588B" w:rsidRPr="009814DF" w:rsidRDefault="001D588B" w:rsidP="001D588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890" w:type="dxa"/>
            <w:vAlign w:val="center"/>
          </w:tcPr>
          <w:p w14:paraId="5119078C" w14:textId="53D55256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平塘特大桥复杂环境下品质工程</w:t>
            </w:r>
          </w:p>
        </w:tc>
        <w:tc>
          <w:tcPr>
            <w:tcW w:w="5103" w:type="dxa"/>
            <w:vAlign w:val="center"/>
          </w:tcPr>
          <w:p w14:paraId="444C8917" w14:textId="6664A107" w:rsidR="001D588B" w:rsidRPr="00221C16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贵州省公路开发有限责任公司</w:t>
            </w:r>
          </w:p>
          <w:p w14:paraId="4734207B" w14:textId="4E64F5B0" w:rsidR="001D588B" w:rsidRPr="00221C16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贵州桥梁建设集团有限责任公司</w:t>
            </w:r>
          </w:p>
          <w:p w14:paraId="48435655" w14:textId="2B1A0092" w:rsidR="001D588B" w:rsidRPr="00524785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中交第二公路工程局有限公司</w:t>
            </w:r>
          </w:p>
        </w:tc>
        <w:tc>
          <w:tcPr>
            <w:tcW w:w="2484" w:type="dxa"/>
            <w:vAlign w:val="center"/>
          </w:tcPr>
          <w:p w14:paraId="5F9F4E70" w14:textId="6500D5FE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1BD05E68" w14:textId="17ADF59B" w:rsidR="001D588B" w:rsidRPr="00004919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 w:rsidRPr="00004919">
              <w:rPr>
                <w:rFonts w:ascii="宋体" w:hAnsi="宋体" w:hint="eastAsia"/>
                <w:color w:val="00000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 w:rsidRPr="00004919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  <w:tr w:rsidR="001D588B" w:rsidRPr="00B67DB4" w14:paraId="62BE566A" w14:textId="23C282D1" w:rsidTr="00004919">
        <w:trPr>
          <w:trHeight w:val="621"/>
        </w:trPr>
        <w:tc>
          <w:tcPr>
            <w:tcW w:w="1587" w:type="dxa"/>
            <w:vAlign w:val="center"/>
          </w:tcPr>
          <w:p w14:paraId="5D8D2315" w14:textId="7777777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890" w:type="dxa"/>
            <w:vAlign w:val="center"/>
          </w:tcPr>
          <w:p w14:paraId="0A87C8C1" w14:textId="2CC52DD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221C16">
              <w:rPr>
                <w:rFonts w:ascii="宋体" w:hAnsi="宋体" w:hint="eastAsia"/>
                <w:color w:val="000000"/>
                <w:szCs w:val="21"/>
              </w:rPr>
              <w:t>双层小</w:t>
            </w:r>
            <w:proofErr w:type="gramEnd"/>
            <w:r w:rsidRPr="00221C16">
              <w:rPr>
                <w:rFonts w:ascii="宋体" w:hAnsi="宋体" w:hint="eastAsia"/>
                <w:color w:val="000000"/>
                <w:szCs w:val="21"/>
              </w:rPr>
              <w:t>半径钢</w:t>
            </w:r>
            <w:proofErr w:type="gramStart"/>
            <w:r w:rsidRPr="00221C16">
              <w:rPr>
                <w:rFonts w:ascii="宋体" w:hAnsi="宋体" w:hint="eastAsia"/>
                <w:color w:val="000000"/>
                <w:szCs w:val="21"/>
              </w:rPr>
              <w:t>桁</w:t>
            </w:r>
            <w:proofErr w:type="gramEnd"/>
            <w:r w:rsidRPr="00221C16">
              <w:rPr>
                <w:rFonts w:ascii="宋体" w:hAnsi="宋体" w:hint="eastAsia"/>
                <w:color w:val="000000"/>
                <w:szCs w:val="21"/>
              </w:rPr>
              <w:t>梁拼焊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proofErr w:type="gramStart"/>
            <w:r w:rsidRPr="00221C16">
              <w:rPr>
                <w:rFonts w:ascii="宋体" w:hAnsi="宋体" w:hint="eastAsia"/>
                <w:color w:val="000000"/>
                <w:szCs w:val="21"/>
              </w:rPr>
              <w:t>弱拱提升</w:t>
            </w:r>
            <w:proofErr w:type="gramEnd"/>
            <w:r w:rsidRPr="00221C16">
              <w:rPr>
                <w:rFonts w:ascii="宋体" w:hAnsi="宋体" w:hint="eastAsia"/>
                <w:color w:val="000000"/>
                <w:szCs w:val="21"/>
              </w:rPr>
              <w:t>转体施工关键技术研究</w:t>
            </w:r>
          </w:p>
        </w:tc>
        <w:tc>
          <w:tcPr>
            <w:tcW w:w="5103" w:type="dxa"/>
            <w:vAlign w:val="center"/>
          </w:tcPr>
          <w:p w14:paraId="162D4BB7" w14:textId="0FAD050A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贵州桥梁建设集团有限责任公司 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贵阳市城市发展投资集团股份有限公司</w:t>
            </w:r>
          </w:p>
        </w:tc>
        <w:tc>
          <w:tcPr>
            <w:tcW w:w="2484" w:type="dxa"/>
            <w:vAlign w:val="center"/>
          </w:tcPr>
          <w:p w14:paraId="42890BF1" w14:textId="26B005CD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782146E4" w14:textId="1623EA49" w:rsidR="001D588B" w:rsidRPr="00524785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:20～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:40</w:t>
            </w:r>
          </w:p>
        </w:tc>
      </w:tr>
      <w:tr w:rsidR="001D588B" w:rsidRPr="00B67DB4" w14:paraId="33747FCE" w14:textId="2FA99729" w:rsidTr="00004919">
        <w:trPr>
          <w:trHeight w:val="850"/>
        </w:trPr>
        <w:tc>
          <w:tcPr>
            <w:tcW w:w="1587" w:type="dxa"/>
            <w:vAlign w:val="center"/>
          </w:tcPr>
          <w:p w14:paraId="3B05FD6B" w14:textId="7777777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890" w:type="dxa"/>
            <w:vAlign w:val="center"/>
          </w:tcPr>
          <w:p w14:paraId="6FD7D4B3" w14:textId="2E079090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带混凝土底板的钢管劲性骨架节段预制吊装施工成套技术研究</w:t>
            </w:r>
          </w:p>
        </w:tc>
        <w:tc>
          <w:tcPr>
            <w:tcW w:w="5103" w:type="dxa"/>
            <w:vAlign w:val="center"/>
          </w:tcPr>
          <w:p w14:paraId="3B25FB7B" w14:textId="51F6709A" w:rsidR="001D588B" w:rsidRPr="00221C16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贵州省公路工程集团有限公司</w:t>
            </w:r>
          </w:p>
          <w:p w14:paraId="3B2D6A56" w14:textId="27717B3F" w:rsidR="001D588B" w:rsidRPr="00221C16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长沙理工大学</w:t>
            </w:r>
          </w:p>
          <w:p w14:paraId="5855381D" w14:textId="420455D6" w:rsidR="001D588B" w:rsidRPr="00221C16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贵州黔贵路桥工程有限公司</w:t>
            </w:r>
          </w:p>
          <w:p w14:paraId="4607C745" w14:textId="15BB219E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长沙雅博工程技术发展有限公司</w:t>
            </w:r>
          </w:p>
        </w:tc>
        <w:tc>
          <w:tcPr>
            <w:tcW w:w="2484" w:type="dxa"/>
            <w:vAlign w:val="center"/>
          </w:tcPr>
          <w:p w14:paraId="5F50F71F" w14:textId="761D97DB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1818BCF7" w14:textId="66EDBBF0" w:rsidR="001D588B" w:rsidRPr="00524785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 w:hint="eastAsia"/>
                <w:color w:val="000000"/>
                <w:szCs w:val="21"/>
              </w:rPr>
              <w:t>:40～1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:00</w:t>
            </w:r>
          </w:p>
        </w:tc>
      </w:tr>
      <w:tr w:rsidR="001D588B" w:rsidRPr="00B67DB4" w14:paraId="09F38E4C" w14:textId="081604A2" w:rsidTr="00004919">
        <w:trPr>
          <w:trHeight w:val="676"/>
        </w:trPr>
        <w:tc>
          <w:tcPr>
            <w:tcW w:w="1587" w:type="dxa"/>
            <w:vAlign w:val="center"/>
          </w:tcPr>
          <w:p w14:paraId="1757BE3B" w14:textId="7777777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890" w:type="dxa"/>
            <w:vAlign w:val="center"/>
          </w:tcPr>
          <w:p w14:paraId="1C29A059" w14:textId="70B5BC26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挖方路基岩质边坡植被修复及三联生态防护技术</w:t>
            </w:r>
          </w:p>
        </w:tc>
        <w:tc>
          <w:tcPr>
            <w:tcW w:w="5103" w:type="dxa"/>
            <w:vAlign w:val="center"/>
          </w:tcPr>
          <w:p w14:paraId="26BA794C" w14:textId="365090A1" w:rsidR="001D588B" w:rsidRPr="00221C16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贵州省公路工程集团有限公司</w:t>
            </w:r>
          </w:p>
          <w:p w14:paraId="03F931AE" w14:textId="05717BF7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proofErr w:type="gramStart"/>
            <w:r w:rsidRPr="00221C16">
              <w:rPr>
                <w:rFonts w:ascii="宋体" w:hAnsi="宋体"/>
                <w:color w:val="000000"/>
                <w:szCs w:val="21"/>
              </w:rPr>
              <w:t>北京旗明中路</w:t>
            </w:r>
            <w:proofErr w:type="gramEnd"/>
            <w:r w:rsidRPr="00221C16">
              <w:rPr>
                <w:rFonts w:ascii="宋体" w:hAnsi="宋体"/>
                <w:color w:val="000000"/>
                <w:szCs w:val="21"/>
              </w:rPr>
              <w:t>生态科技有限公司</w:t>
            </w:r>
          </w:p>
        </w:tc>
        <w:tc>
          <w:tcPr>
            <w:tcW w:w="2484" w:type="dxa"/>
            <w:vAlign w:val="center"/>
          </w:tcPr>
          <w:p w14:paraId="70803A1D" w14:textId="5CBBED9B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4FBC7778" w14:textId="1F9EF982" w:rsidR="001D588B" w:rsidRPr="00524785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:00～1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:20</w:t>
            </w:r>
          </w:p>
        </w:tc>
      </w:tr>
      <w:tr w:rsidR="001D588B" w:rsidRPr="00B67DB4" w14:paraId="315F1ED2" w14:textId="0C400E6A" w:rsidTr="00004919">
        <w:trPr>
          <w:trHeight w:val="673"/>
        </w:trPr>
        <w:tc>
          <w:tcPr>
            <w:tcW w:w="1587" w:type="dxa"/>
            <w:vAlign w:val="center"/>
          </w:tcPr>
          <w:p w14:paraId="5FA6A1EB" w14:textId="7777777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5890" w:type="dxa"/>
            <w:vAlign w:val="center"/>
          </w:tcPr>
          <w:p w14:paraId="169EA9F0" w14:textId="0F074DD8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独柱墩增设钢盖梁抗倾覆加固技术研究</w:t>
            </w:r>
          </w:p>
        </w:tc>
        <w:tc>
          <w:tcPr>
            <w:tcW w:w="5103" w:type="dxa"/>
            <w:vAlign w:val="center"/>
          </w:tcPr>
          <w:p w14:paraId="5FEA0F70" w14:textId="3133C58C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贵州宏信创达工程检测咨询有限公司</w:t>
            </w:r>
          </w:p>
        </w:tc>
        <w:tc>
          <w:tcPr>
            <w:tcW w:w="2484" w:type="dxa"/>
            <w:vAlign w:val="center"/>
          </w:tcPr>
          <w:p w14:paraId="464E05B4" w14:textId="1056FA57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1075A77E" w14:textId="2323D174" w:rsidR="001D588B" w:rsidRPr="00524785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:20～1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:40</w:t>
            </w:r>
          </w:p>
        </w:tc>
      </w:tr>
      <w:tr w:rsidR="001D588B" w:rsidRPr="00B67DB4" w14:paraId="02E684AC" w14:textId="0CA73BFB" w:rsidTr="00004919">
        <w:trPr>
          <w:trHeight w:val="850"/>
        </w:trPr>
        <w:tc>
          <w:tcPr>
            <w:tcW w:w="1587" w:type="dxa"/>
            <w:vAlign w:val="center"/>
          </w:tcPr>
          <w:p w14:paraId="292E1DAE" w14:textId="7777777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890" w:type="dxa"/>
            <w:vAlign w:val="center"/>
          </w:tcPr>
          <w:p w14:paraId="6935694F" w14:textId="3DBEA5F1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贵州省丹霞地貌区工程</w:t>
            </w:r>
            <w:proofErr w:type="gramStart"/>
            <w:r w:rsidRPr="00221C16">
              <w:rPr>
                <w:rFonts w:ascii="宋体" w:hAnsi="宋体" w:hint="eastAsia"/>
                <w:color w:val="000000"/>
                <w:szCs w:val="21"/>
              </w:rPr>
              <w:t>边坡孕灾机理</w:t>
            </w:r>
            <w:proofErr w:type="gramEnd"/>
            <w:r w:rsidRPr="00221C16">
              <w:rPr>
                <w:rFonts w:ascii="宋体" w:hAnsi="宋体" w:hint="eastAsia"/>
                <w:color w:val="000000"/>
                <w:szCs w:val="21"/>
              </w:rPr>
              <w:t>与防控技术研究</w:t>
            </w:r>
          </w:p>
        </w:tc>
        <w:tc>
          <w:tcPr>
            <w:tcW w:w="5103" w:type="dxa"/>
            <w:vAlign w:val="center"/>
          </w:tcPr>
          <w:p w14:paraId="13193825" w14:textId="4E59F438" w:rsidR="001D588B" w:rsidRPr="00221C16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贵州省交通规划勘察设计研究院股份有限公司</w:t>
            </w:r>
          </w:p>
          <w:p w14:paraId="4115F861" w14:textId="14B8203F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贵州大学</w:t>
            </w:r>
          </w:p>
        </w:tc>
        <w:tc>
          <w:tcPr>
            <w:tcW w:w="2484" w:type="dxa"/>
            <w:vAlign w:val="center"/>
          </w:tcPr>
          <w:p w14:paraId="6AC6A91D" w14:textId="1015D95A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06B4D04C" w14:textId="6DBF4AD4" w:rsidR="001D588B" w:rsidRPr="003D4D17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:40～</w:t>
            </w:r>
            <w:r>
              <w:rPr>
                <w:rFonts w:ascii="宋体" w:hAnsi="宋体"/>
                <w:color w:val="000000"/>
                <w:szCs w:val="21"/>
              </w:rPr>
              <w:t>11</w:t>
            </w:r>
            <w:r>
              <w:rPr>
                <w:rFonts w:ascii="宋体" w:hAnsi="宋体" w:hint="eastAsia"/>
                <w:color w:val="000000"/>
                <w:szCs w:val="21"/>
              </w:rPr>
              <w:t>:00</w:t>
            </w:r>
          </w:p>
        </w:tc>
      </w:tr>
      <w:tr w:rsidR="001D588B" w:rsidRPr="00B67DB4" w14:paraId="5A61FD8E" w14:textId="61A7AB5B" w:rsidTr="00004919">
        <w:trPr>
          <w:trHeight w:val="850"/>
        </w:trPr>
        <w:tc>
          <w:tcPr>
            <w:tcW w:w="1587" w:type="dxa"/>
            <w:vAlign w:val="center"/>
          </w:tcPr>
          <w:p w14:paraId="607C6F62" w14:textId="7777777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5890" w:type="dxa"/>
            <w:vAlign w:val="center"/>
          </w:tcPr>
          <w:p w14:paraId="20C9E596" w14:textId="00242AEE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集约式微型桩群快速加固边坡技术方法研究</w:t>
            </w:r>
          </w:p>
        </w:tc>
        <w:tc>
          <w:tcPr>
            <w:tcW w:w="5103" w:type="dxa"/>
            <w:vAlign w:val="center"/>
          </w:tcPr>
          <w:p w14:paraId="4BB8D13C" w14:textId="5163E1CC" w:rsidR="001D588B" w:rsidRPr="00221C16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贵州省交通规划勘察设计研究院股份有限公司</w:t>
            </w:r>
          </w:p>
          <w:p w14:paraId="7C7973F2" w14:textId="733317FA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北京交通大学</w:t>
            </w:r>
          </w:p>
        </w:tc>
        <w:tc>
          <w:tcPr>
            <w:tcW w:w="2484" w:type="dxa"/>
            <w:vAlign w:val="center"/>
          </w:tcPr>
          <w:p w14:paraId="19182680" w14:textId="405A90C1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</w:t>
            </w:r>
            <w:r>
              <w:rPr>
                <w:rFonts w:ascii="宋体" w:hAnsi="宋体"/>
                <w:color w:val="000000"/>
                <w:szCs w:val="21"/>
              </w:rPr>
              <w:t>15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7865A14A" w14:textId="2D35E8BD" w:rsidR="001D588B" w:rsidRPr="003D4D17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:00～1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:20</w:t>
            </w:r>
          </w:p>
        </w:tc>
      </w:tr>
      <w:tr w:rsidR="001D588B" w:rsidRPr="00B67DB4" w14:paraId="767E8E8C" w14:textId="6DE98EEA" w:rsidTr="00004919">
        <w:trPr>
          <w:trHeight w:val="850"/>
        </w:trPr>
        <w:tc>
          <w:tcPr>
            <w:tcW w:w="1587" w:type="dxa"/>
            <w:vAlign w:val="center"/>
          </w:tcPr>
          <w:p w14:paraId="7C490720" w14:textId="7777777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14DF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5890" w:type="dxa"/>
            <w:vAlign w:val="center"/>
          </w:tcPr>
          <w:p w14:paraId="18A34EF6" w14:textId="5F7FC917" w:rsidR="001D588B" w:rsidRPr="009814DF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 w:hint="eastAsia"/>
                <w:color w:val="000000"/>
                <w:szCs w:val="21"/>
              </w:rPr>
              <w:t>基于</w:t>
            </w:r>
            <w:r w:rsidRPr="00221C16">
              <w:rPr>
                <w:rFonts w:ascii="宋体" w:hAnsi="宋体"/>
                <w:color w:val="000000"/>
                <w:szCs w:val="21"/>
              </w:rPr>
              <w:t>BIM的山区特殊桥梁健康模块化智能监测及安全评估系统研究</w:t>
            </w:r>
          </w:p>
        </w:tc>
        <w:tc>
          <w:tcPr>
            <w:tcW w:w="5103" w:type="dxa"/>
            <w:vAlign w:val="center"/>
          </w:tcPr>
          <w:p w14:paraId="4C19026B" w14:textId="0F0A65B1" w:rsidR="001D588B" w:rsidRPr="009814DF" w:rsidRDefault="001D588B" w:rsidP="001D588B">
            <w:pPr>
              <w:rPr>
                <w:rFonts w:ascii="宋体" w:hAnsi="宋体"/>
                <w:color w:val="000000"/>
                <w:szCs w:val="21"/>
              </w:rPr>
            </w:pPr>
            <w:r w:rsidRPr="00221C1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221C16">
              <w:rPr>
                <w:rFonts w:ascii="宋体" w:hAnsi="宋体"/>
                <w:color w:val="000000"/>
                <w:szCs w:val="21"/>
              </w:rPr>
              <w:t>贵州省交通规划勘察设计研究院股份有限公司</w:t>
            </w:r>
          </w:p>
        </w:tc>
        <w:tc>
          <w:tcPr>
            <w:tcW w:w="2484" w:type="dxa"/>
            <w:vAlign w:val="center"/>
          </w:tcPr>
          <w:p w14:paraId="133F3AD9" w14:textId="6EDE28DB" w:rsidR="001D588B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2021年10月1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14:paraId="341C8ABD" w14:textId="1A5F7F9D" w:rsidR="001D588B" w:rsidRPr="003D4D17" w:rsidRDefault="001D588B" w:rsidP="001D58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:20～1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:40</w:t>
            </w:r>
          </w:p>
        </w:tc>
      </w:tr>
    </w:tbl>
    <w:p w14:paraId="57087261" w14:textId="2D2B83CD" w:rsidR="009A09EF" w:rsidRPr="00EB3601" w:rsidRDefault="00004919" w:rsidP="00C85379">
      <w:pPr>
        <w:rPr>
          <w:b/>
        </w:rPr>
      </w:pPr>
      <w:r>
        <w:rPr>
          <w:b/>
        </w:rPr>
        <w:br w:type="textWrapping" w:clear="all"/>
      </w:r>
    </w:p>
    <w:p w14:paraId="276308B4" w14:textId="77777777" w:rsidR="00C85379" w:rsidRPr="00A55B3C" w:rsidRDefault="00C85379" w:rsidP="00C85379">
      <w:pPr>
        <w:rPr>
          <w:rFonts w:hint="eastAsia"/>
        </w:rPr>
      </w:pPr>
    </w:p>
    <w:sectPr w:rsidR="00C85379" w:rsidRPr="00A55B3C" w:rsidSect="00F856E8">
      <w:footerReference w:type="even" r:id="rId7"/>
      <w:pgSz w:w="16838" w:h="11906" w:orient="landscape" w:code="9"/>
      <w:pgMar w:top="680" w:right="1134" w:bottom="68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43E3" w14:textId="77777777" w:rsidR="005C618D" w:rsidRDefault="005C618D" w:rsidP="00C85379">
      <w:r>
        <w:separator/>
      </w:r>
    </w:p>
  </w:endnote>
  <w:endnote w:type="continuationSeparator" w:id="0">
    <w:p w14:paraId="601ABEDE" w14:textId="77777777" w:rsidR="005C618D" w:rsidRDefault="005C618D" w:rsidP="00C8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A46A" w14:textId="77777777" w:rsidR="00D5647B" w:rsidRDefault="00D0710C" w:rsidP="00F856E8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377122">
      <w:rPr>
        <w:rStyle w:val="a3"/>
      </w:rPr>
      <w:instrText xml:space="preserve">PAGE  </w:instrText>
    </w:r>
    <w:r>
      <w:fldChar w:fldCharType="separate"/>
    </w:r>
    <w:r w:rsidR="00377122">
      <w:rPr>
        <w:rStyle w:val="a3"/>
      </w:rPr>
      <w:t>1</w:t>
    </w:r>
    <w:r>
      <w:fldChar w:fldCharType="end"/>
    </w:r>
  </w:p>
  <w:p w14:paraId="5DAA6241" w14:textId="77777777" w:rsidR="00D5647B" w:rsidRDefault="005C618D" w:rsidP="00F856E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0619" w14:textId="77777777" w:rsidR="005C618D" w:rsidRDefault="005C618D" w:rsidP="00C85379">
      <w:r>
        <w:separator/>
      </w:r>
    </w:p>
  </w:footnote>
  <w:footnote w:type="continuationSeparator" w:id="0">
    <w:p w14:paraId="686699C8" w14:textId="77777777" w:rsidR="005C618D" w:rsidRDefault="005C618D" w:rsidP="00C8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0CF0"/>
    <w:multiLevelType w:val="hybridMultilevel"/>
    <w:tmpl w:val="F4B2FBCC"/>
    <w:lvl w:ilvl="0" w:tplc="ACC2FC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B232FC"/>
    <w:multiLevelType w:val="hybridMultilevel"/>
    <w:tmpl w:val="27401262"/>
    <w:lvl w:ilvl="0" w:tplc="468E40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29A"/>
    <w:rsid w:val="00004919"/>
    <w:rsid w:val="0001628B"/>
    <w:rsid w:val="0003487B"/>
    <w:rsid w:val="00044517"/>
    <w:rsid w:val="0004661C"/>
    <w:rsid w:val="00081B9B"/>
    <w:rsid w:val="00092802"/>
    <w:rsid w:val="000B5C00"/>
    <w:rsid w:val="000C3491"/>
    <w:rsid w:val="000D0FBC"/>
    <w:rsid w:val="0010757D"/>
    <w:rsid w:val="00116C40"/>
    <w:rsid w:val="001B7472"/>
    <w:rsid w:val="001D588B"/>
    <w:rsid w:val="001F04C2"/>
    <w:rsid w:val="00237294"/>
    <w:rsid w:val="002B592C"/>
    <w:rsid w:val="00365B08"/>
    <w:rsid w:val="00377122"/>
    <w:rsid w:val="003909CB"/>
    <w:rsid w:val="003C61ED"/>
    <w:rsid w:val="003D4D17"/>
    <w:rsid w:val="003F262A"/>
    <w:rsid w:val="00415553"/>
    <w:rsid w:val="0043064A"/>
    <w:rsid w:val="00451476"/>
    <w:rsid w:val="00461499"/>
    <w:rsid w:val="00524785"/>
    <w:rsid w:val="00534EC4"/>
    <w:rsid w:val="0054091C"/>
    <w:rsid w:val="00542945"/>
    <w:rsid w:val="005460AD"/>
    <w:rsid w:val="00550C77"/>
    <w:rsid w:val="005522EF"/>
    <w:rsid w:val="0056727B"/>
    <w:rsid w:val="00577FE5"/>
    <w:rsid w:val="00594161"/>
    <w:rsid w:val="005A6962"/>
    <w:rsid w:val="005C618D"/>
    <w:rsid w:val="005D6E18"/>
    <w:rsid w:val="005F2AC9"/>
    <w:rsid w:val="006340C4"/>
    <w:rsid w:val="00635908"/>
    <w:rsid w:val="00672E15"/>
    <w:rsid w:val="00677DB5"/>
    <w:rsid w:val="006A1898"/>
    <w:rsid w:val="006A268B"/>
    <w:rsid w:val="006A44B4"/>
    <w:rsid w:val="006C107B"/>
    <w:rsid w:val="006D3600"/>
    <w:rsid w:val="00700699"/>
    <w:rsid w:val="0070749C"/>
    <w:rsid w:val="00742675"/>
    <w:rsid w:val="00787276"/>
    <w:rsid w:val="007D6EE9"/>
    <w:rsid w:val="008651AB"/>
    <w:rsid w:val="008826F4"/>
    <w:rsid w:val="0089629A"/>
    <w:rsid w:val="0090232D"/>
    <w:rsid w:val="009317DE"/>
    <w:rsid w:val="00942033"/>
    <w:rsid w:val="00960243"/>
    <w:rsid w:val="009720D6"/>
    <w:rsid w:val="009814DF"/>
    <w:rsid w:val="00982BEC"/>
    <w:rsid w:val="009A09EF"/>
    <w:rsid w:val="009F6E4F"/>
    <w:rsid w:val="009F7BAA"/>
    <w:rsid w:val="00A13056"/>
    <w:rsid w:val="00A475C4"/>
    <w:rsid w:val="00A55B3C"/>
    <w:rsid w:val="00A84F8E"/>
    <w:rsid w:val="00A864FE"/>
    <w:rsid w:val="00A8788F"/>
    <w:rsid w:val="00A94D8D"/>
    <w:rsid w:val="00AB31A3"/>
    <w:rsid w:val="00AD1B2B"/>
    <w:rsid w:val="00AD2F02"/>
    <w:rsid w:val="00AE7AB8"/>
    <w:rsid w:val="00AF096B"/>
    <w:rsid w:val="00B24675"/>
    <w:rsid w:val="00B416FE"/>
    <w:rsid w:val="00B62A09"/>
    <w:rsid w:val="00B67DB4"/>
    <w:rsid w:val="00B7012D"/>
    <w:rsid w:val="00BA5E16"/>
    <w:rsid w:val="00BB1B75"/>
    <w:rsid w:val="00BC7CBA"/>
    <w:rsid w:val="00BE4754"/>
    <w:rsid w:val="00C4565A"/>
    <w:rsid w:val="00C85379"/>
    <w:rsid w:val="00CB0685"/>
    <w:rsid w:val="00CD4DA2"/>
    <w:rsid w:val="00CF3237"/>
    <w:rsid w:val="00D0710C"/>
    <w:rsid w:val="00D07720"/>
    <w:rsid w:val="00D17D37"/>
    <w:rsid w:val="00D313C0"/>
    <w:rsid w:val="00D521F6"/>
    <w:rsid w:val="00D55B0C"/>
    <w:rsid w:val="00D61268"/>
    <w:rsid w:val="00D80CD7"/>
    <w:rsid w:val="00D904EB"/>
    <w:rsid w:val="00DA5387"/>
    <w:rsid w:val="00DA6817"/>
    <w:rsid w:val="00DF546C"/>
    <w:rsid w:val="00DF5FE7"/>
    <w:rsid w:val="00DF7807"/>
    <w:rsid w:val="00E0571E"/>
    <w:rsid w:val="00E24900"/>
    <w:rsid w:val="00E34FAC"/>
    <w:rsid w:val="00E67B5B"/>
    <w:rsid w:val="00E73F36"/>
    <w:rsid w:val="00EB3601"/>
    <w:rsid w:val="00ED378E"/>
    <w:rsid w:val="00ED40F5"/>
    <w:rsid w:val="00EE10B6"/>
    <w:rsid w:val="00EF0A09"/>
    <w:rsid w:val="00F3383A"/>
    <w:rsid w:val="00F5627D"/>
    <w:rsid w:val="00F65DA2"/>
    <w:rsid w:val="00FB3313"/>
    <w:rsid w:val="00FB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B27B1"/>
  <w15:docId w15:val="{D3B0CA60-90E2-4E4B-9301-9F272F62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9629A"/>
  </w:style>
  <w:style w:type="character" w:styleId="a4">
    <w:name w:val="Hyperlink"/>
    <w:basedOn w:val="a0"/>
    <w:rsid w:val="0089629A"/>
    <w:rPr>
      <w:color w:val="0000FF"/>
      <w:u w:val="single"/>
    </w:rPr>
  </w:style>
  <w:style w:type="character" w:customStyle="1" w:styleId="1">
    <w:name w:val="页脚 字符1"/>
    <w:basedOn w:val="a0"/>
    <w:link w:val="a5"/>
    <w:rsid w:val="0089629A"/>
    <w:rPr>
      <w:rFonts w:eastAsia="宋体"/>
      <w:sz w:val="18"/>
      <w:szCs w:val="18"/>
    </w:rPr>
  </w:style>
  <w:style w:type="paragraph" w:styleId="a5">
    <w:name w:val="footer"/>
    <w:basedOn w:val="a"/>
    <w:link w:val="1"/>
    <w:rsid w:val="0089629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89629A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5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85379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4267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42675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42675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267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42675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267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42675"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5247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maoxuanlu</cp:lastModifiedBy>
  <cp:revision>81</cp:revision>
  <dcterms:created xsi:type="dcterms:W3CDTF">2018-09-07T06:48:00Z</dcterms:created>
  <dcterms:modified xsi:type="dcterms:W3CDTF">2021-10-09T03:10:00Z</dcterms:modified>
</cp:coreProperties>
</file>