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73" w:line="224" w:lineRule="auto"/>
        <w:ind w:left="27"/>
        <w:rPr>
          <w:rFonts w:hint="eastAsia" w:ascii="国标黑体" w:hAnsi="国标黑体" w:eastAsia="国标黑体" w:cs="国标黑体"/>
          <w:sz w:val="32"/>
          <w:szCs w:val="32"/>
          <w:lang w:eastAsia="zh-CN"/>
        </w:rPr>
      </w:pPr>
      <w:r>
        <w:rPr>
          <w:rFonts w:hint="eastAsia" w:ascii="国标黑体" w:hAnsi="国标黑体" w:eastAsia="国标黑体" w:cs="国标黑体"/>
          <w:b/>
          <w:bCs/>
          <w:spacing w:val="16"/>
          <w:sz w:val="32"/>
          <w:szCs w:val="32"/>
        </w:rPr>
        <w:t>附件</w:t>
      </w:r>
      <w:r>
        <w:rPr>
          <w:rFonts w:hint="eastAsia" w:ascii="国标黑体" w:hAnsi="国标黑体" w:eastAsia="国标黑体" w:cs="国标黑体"/>
          <w:b/>
          <w:bCs/>
          <w:spacing w:val="16"/>
          <w:sz w:val="32"/>
          <w:szCs w:val="32"/>
          <w:lang w:val="en-US" w:eastAsia="zh-CN"/>
        </w:rPr>
        <w:t>5</w:t>
      </w:r>
    </w:p>
    <w:p>
      <w:pPr>
        <w:jc w:val="center"/>
        <w:rPr>
          <w:rFonts w:hint="eastAsia" w:ascii="方正小标宋_GBK" w:hAnsi="方正小标宋_GBK" w:eastAsia="方正小标宋_GBK" w:cs="方正小标宋_GBK"/>
          <w:b/>
          <w:bCs/>
          <w:sz w:val="44"/>
          <w:szCs w:val="44"/>
          <w:lang w:eastAsia="zh-CN"/>
        </w:rPr>
      </w:pPr>
      <w:r>
        <w:rPr>
          <w:rFonts w:hint="eastAsia" w:ascii="方正小标宋_GBK" w:hAnsi="方正小标宋_GBK" w:eastAsia="方正小标宋_GBK" w:cs="方正小标宋_GBK"/>
          <w:b/>
          <w:bCs/>
          <w:sz w:val="44"/>
          <w:szCs w:val="44"/>
          <w:lang w:eastAsia="zh-CN"/>
        </w:rPr>
        <w:t>信用评分计算公式</w:t>
      </w:r>
    </w:p>
    <w:p>
      <w:pPr>
        <w:jc w:val="center"/>
        <w:rPr>
          <w:rFonts w:hint="eastAsia" w:ascii="CESI仿宋-GB2312" w:hAnsi="CESI仿宋-GB2312" w:eastAsia="CESI仿宋-GB2312" w:cs="CESI仿宋-GB2312"/>
          <w:b w:val="0"/>
          <w:bCs w:val="0"/>
          <w:sz w:val="32"/>
          <w:szCs w:val="32"/>
          <w:lang w:eastAsia="zh-CN"/>
        </w:rPr>
      </w:pPr>
      <w:r>
        <w:rPr>
          <w:rFonts w:hint="eastAsia" w:ascii="CESI仿宋-GB2312" w:hAnsi="CESI仿宋-GB2312" w:eastAsia="CESI仿宋-GB2312" w:cs="CESI仿宋-GB2312"/>
          <w:b w:val="0"/>
          <w:bCs w:val="0"/>
          <w:sz w:val="32"/>
          <w:szCs w:val="32"/>
          <w:lang w:eastAsia="zh-CN"/>
        </w:rPr>
        <w:t>（计算结果按四舍五入保留两位小数点）</w:t>
      </w:r>
    </w:p>
    <w:p>
      <w:pPr>
        <w:keepNext w:val="0"/>
        <w:keepLines w:val="0"/>
        <w:pageBreakBefore w:val="0"/>
        <w:widowControl/>
        <w:kinsoku w:val="0"/>
        <w:wordWrap/>
        <w:overflowPunct/>
        <w:topLinePunct w:val="0"/>
        <w:autoSpaceDE w:val="0"/>
        <w:autoSpaceDN w:val="0"/>
        <w:bidi w:val="0"/>
        <w:adjustRightInd w:val="0"/>
        <w:snapToGrid w:val="0"/>
        <w:spacing w:line="580" w:lineRule="exact"/>
        <w:ind w:firstLine="622" w:firstLineChars="200"/>
        <w:jc w:val="both"/>
        <w:textAlignment w:val="baseline"/>
        <w:outlineLvl w:val="2"/>
        <w:rPr>
          <w:rFonts w:ascii="楷体" w:hAnsi="楷体" w:eastAsia="楷体" w:cs="楷体"/>
          <w:spacing w:val="0"/>
          <w:position w:val="0"/>
          <w:sz w:val="31"/>
          <w:szCs w:val="31"/>
        </w:rPr>
      </w:pPr>
      <w:r>
        <w:rPr>
          <w:rFonts w:ascii="楷体" w:hAnsi="楷体" w:eastAsia="楷体" w:cs="楷体"/>
          <w:b/>
          <w:bCs/>
          <w:spacing w:val="0"/>
          <w:position w:val="0"/>
          <w:sz w:val="31"/>
          <w:szCs w:val="31"/>
        </w:rPr>
        <w:t>(一)单元评价</w:t>
      </w:r>
    </w:p>
    <w:p>
      <w:pPr>
        <w:pStyle w:val="3"/>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CESI仿宋-GB2312" w:hAnsi="CESI仿宋-GB2312" w:eastAsia="CESI仿宋-GB2312" w:cs="CESI仿宋-GB2312"/>
          <w:spacing w:val="0"/>
          <w:position w:val="0"/>
          <w:sz w:val="32"/>
          <w:szCs w:val="32"/>
        </w:rPr>
      </w:pPr>
      <w:r>
        <w:rPr>
          <w:rFonts w:hint="eastAsia" w:ascii="CESI仿宋-GB2312" w:hAnsi="CESI仿宋-GB2312" w:eastAsia="CESI仿宋-GB2312" w:cs="CESI仿宋-GB2312"/>
          <w:spacing w:val="0"/>
          <w:position w:val="0"/>
          <w:sz w:val="32"/>
          <w:szCs w:val="32"/>
        </w:rPr>
        <w:t>实行累计扣分制，投标行为、履约行为信用评价初始分值分别为</w:t>
      </w:r>
      <w:r>
        <w:rPr>
          <w:rFonts w:hint="eastAsia" w:ascii="宋体" w:hAnsi="宋体" w:eastAsia="宋体" w:cs="宋体"/>
          <w:spacing w:val="0"/>
          <w:position w:val="0"/>
          <w:sz w:val="32"/>
          <w:szCs w:val="32"/>
        </w:rPr>
        <w:t>100</w:t>
      </w:r>
      <w:r>
        <w:rPr>
          <w:rFonts w:hint="eastAsia" w:ascii="CESI仿宋-GB2312" w:hAnsi="CESI仿宋-GB2312" w:eastAsia="CESI仿宋-GB2312" w:cs="CESI仿宋-GB2312"/>
          <w:spacing w:val="0"/>
          <w:position w:val="0"/>
          <w:sz w:val="32"/>
          <w:szCs w:val="32"/>
        </w:rPr>
        <w:t>分。同一不良行为涉及多项扣分标准的，原则上不重复扣分，按照“就高不就低”原则进行扣分。</w:t>
      </w:r>
    </w:p>
    <w:p>
      <w:pPr>
        <w:pStyle w:val="3"/>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CESI仿宋-GB2312" w:hAnsi="CESI仿宋-GB2312" w:eastAsia="CESI仿宋-GB2312" w:cs="CESI仿宋-GB2312"/>
          <w:spacing w:val="0"/>
          <w:position w:val="0"/>
          <w:sz w:val="32"/>
          <w:szCs w:val="32"/>
        </w:rPr>
      </w:pPr>
      <w:r>
        <w:rPr>
          <w:rFonts w:hint="eastAsia" w:ascii="CESI仿宋-GB2312" w:hAnsi="CESI仿宋-GB2312" w:eastAsia="CESI仿宋-GB2312" w:cs="CESI仿宋-GB2312"/>
          <w:spacing w:val="0"/>
          <w:position w:val="0"/>
          <w:sz w:val="32"/>
          <w:szCs w:val="32"/>
        </w:rPr>
        <w:t>从业单位投标行为信用评价得分：</w:t>
      </w:r>
    </w:p>
    <w:p>
      <w:pPr>
        <w:pStyle w:val="3"/>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line="580" w:lineRule="exact"/>
        <w:ind w:right="0" w:firstLine="5120" w:firstLineChars="1600"/>
        <w:jc w:val="both"/>
        <w:textAlignment w:val="baseline"/>
        <w:rPr>
          <w:rFonts w:hint="default" w:ascii="宋体" w:hAnsi="宋体" w:eastAsia="宋体" w:cs="宋体"/>
          <w:spacing w:val="0"/>
          <w:position w:val="0"/>
          <w:sz w:val="32"/>
          <w:szCs w:val="32"/>
          <w:lang w:val="en-US" w:eastAsia="zh-CN"/>
        </w:rPr>
      </w:pPr>
      <m:oMathPara>
        <m:oMath>
          <m:r>
            <m:rPr>
              <m:sty m:val="p"/>
            </m:rPr>
            <w:rPr>
              <w:rFonts w:hint="default" w:ascii="DejaVu Math TeX Gyre" w:hAnsi="DejaVu Math TeX Gyre" w:eastAsia="宋体" w:cs="宋体"/>
              <w:snapToGrid w:val="0"/>
              <w:color w:val="000000"/>
              <w:spacing w:val="0"/>
              <w:kern w:val="0"/>
              <w:position w:val="0"/>
              <w:sz w:val="32"/>
              <w:szCs w:val="32"/>
              <w:lang w:val="en-US" w:eastAsia="zh-CN" w:bidi="ar-SA"/>
            </w:rPr>
            <m:t>T=</m:t>
          </m:r>
          <m:r>
            <m:rPr>
              <m:sty m:val="p"/>
            </m:rPr>
            <w:rPr>
              <w:rFonts w:hint="eastAsia" w:ascii="DejaVu Math TeX Gyre" w:hAnsi="DejaVu Math TeX Gyre" w:eastAsia="宋体" w:cs="宋体"/>
              <w:snapToGrid w:val="0"/>
              <w:color w:val="000000"/>
              <w:spacing w:val="0"/>
              <w:kern w:val="0"/>
              <w:position w:val="0"/>
              <w:sz w:val="32"/>
              <w:szCs w:val="32"/>
              <w:lang w:val="en-US" w:eastAsia="zh-CN" w:bidi="ar-SA"/>
            </w:rPr>
            <m:t>100</m:t>
          </m:r>
          <m:r>
            <m:rPr>
              <m:sty m:val="p"/>
            </m:rPr>
            <w:rPr>
              <w:rFonts w:hint="default" w:ascii="DejaVu Math TeX Gyre" w:hAnsi="DejaVu Math TeX Gyre" w:eastAsia="宋体" w:cs="宋体"/>
              <w:snapToGrid w:val="0"/>
              <w:color w:val="000000"/>
              <w:spacing w:val="0"/>
              <w:kern w:val="0"/>
              <w:position w:val="0"/>
              <w:sz w:val="32"/>
              <w:szCs w:val="32"/>
              <w:lang w:val="en-US" w:eastAsia="zh-CN" w:bidi="ar-SA"/>
            </w:rPr>
            <m:t>−</m:t>
          </m:r>
          <m:nary>
            <m:naryPr>
              <m:chr m:val="∑"/>
              <m:limLoc m:val="undOvr"/>
              <m:ctrlPr>
                <w:rPr>
                  <w:rFonts w:hint="default" w:ascii="DejaVu Math TeX Gyre" w:hAnsi="DejaVu Math TeX Gyre" w:eastAsia="宋体" w:cs="宋体"/>
                  <w:snapToGrid w:val="0"/>
                  <w:color w:val="000000"/>
                  <w:spacing w:val="0"/>
                  <w:kern w:val="0"/>
                  <w:position w:val="0"/>
                  <w:sz w:val="32"/>
                  <w:szCs w:val="32"/>
                  <w:lang w:val="en-US" w:eastAsia="zh-CN" w:bidi="ar-SA"/>
                </w:rPr>
              </m:ctrlPr>
            </m:naryPr>
            <m:sub>
              <m:r>
                <m:rPr/>
                <w:rPr>
                  <w:rFonts w:hint="default" w:ascii="DejaVu Math TeX Gyre" w:hAnsi="DejaVu Math TeX Gyre" w:eastAsia="宋体" w:cs="宋体"/>
                  <w:snapToGrid w:val="0"/>
                  <w:color w:val="000000"/>
                  <w:spacing w:val="0"/>
                  <w:kern w:val="0"/>
                  <w:position w:val="0"/>
                  <w:sz w:val="32"/>
                  <w:szCs w:val="32"/>
                  <w:lang w:val="en-US" w:eastAsia="zh-CN" w:bidi="ar-SA"/>
                </w:rPr>
                <m:t>i</m:t>
              </m:r>
              <m:ctrlPr>
                <w:rPr>
                  <w:rFonts w:hint="default" w:ascii="DejaVu Math TeX Gyre" w:hAnsi="DejaVu Math TeX Gyre" w:eastAsia="宋体" w:cs="宋体"/>
                  <w:snapToGrid w:val="0"/>
                  <w:color w:val="000000"/>
                  <w:spacing w:val="0"/>
                  <w:kern w:val="0"/>
                  <w:position w:val="0"/>
                  <w:sz w:val="32"/>
                  <w:szCs w:val="32"/>
                  <w:lang w:val="en-US" w:eastAsia="zh-CN" w:bidi="ar-SA"/>
                </w:rPr>
              </m:ctrlPr>
            </m:sub>
            <m:sup>
              <m:r>
                <m:rPr/>
                <w:rPr>
                  <w:rFonts w:hint="default" w:ascii="DejaVu Math TeX Gyre" w:hAnsi="DejaVu Math TeX Gyre" w:eastAsia="宋体" w:cs="宋体"/>
                  <w:snapToGrid w:val="0"/>
                  <w:color w:val="000000"/>
                  <w:spacing w:val="0"/>
                  <w:kern w:val="0"/>
                  <w:position w:val="0"/>
                  <w:sz w:val="32"/>
                  <w:szCs w:val="32"/>
                  <w:lang w:val="en-US" w:eastAsia="zh-CN" w:bidi="ar-SA"/>
                </w:rPr>
                <m:t>m</m:t>
              </m:r>
              <m:ctrlPr>
                <w:rPr>
                  <w:rFonts w:hint="default" w:ascii="DejaVu Math TeX Gyre" w:hAnsi="DejaVu Math TeX Gyre" w:eastAsia="宋体" w:cs="宋体"/>
                  <w:snapToGrid w:val="0"/>
                  <w:color w:val="000000"/>
                  <w:spacing w:val="0"/>
                  <w:kern w:val="0"/>
                  <w:position w:val="0"/>
                  <w:sz w:val="32"/>
                  <w:szCs w:val="32"/>
                  <w:lang w:val="en-US" w:eastAsia="zh-CN" w:bidi="ar-SA"/>
                </w:rPr>
              </m:ctrlPr>
            </m:sup>
            <m:e>
              <m:sSub>
                <m:sSubPr>
                  <m:ctrlPr>
                    <w:rPr>
                      <w:rFonts w:hint="default" w:ascii="DejaVu Math TeX Gyre" w:hAnsi="DejaVu Math TeX Gyre" w:eastAsia="宋体" w:cs="宋体"/>
                      <w:snapToGrid w:val="0"/>
                      <w:color w:val="000000"/>
                      <w:spacing w:val="0"/>
                      <w:kern w:val="0"/>
                      <w:position w:val="0"/>
                      <w:sz w:val="32"/>
                      <w:szCs w:val="32"/>
                      <w:lang w:val="en-US" w:eastAsia="zh-CN" w:bidi="ar-SA"/>
                    </w:rPr>
                  </m:ctrlPr>
                </m:sSubPr>
                <m:e>
                  <m:r>
                    <m:rPr/>
                    <w:rPr>
                      <w:rFonts w:hint="default" w:ascii="DejaVu Math TeX Gyre" w:hAnsi="DejaVu Math TeX Gyre" w:eastAsia="宋体" w:cs="宋体"/>
                      <w:snapToGrid w:val="0"/>
                      <w:color w:val="000000"/>
                      <w:spacing w:val="0"/>
                      <w:kern w:val="0"/>
                      <w:position w:val="0"/>
                      <w:sz w:val="32"/>
                      <w:szCs w:val="32"/>
                      <w:lang w:val="en-US" w:eastAsia="zh-CN" w:bidi="ar-SA"/>
                    </w:rPr>
                    <m:t>A</m:t>
                  </m:r>
                  <m:ctrlPr>
                    <w:rPr>
                      <w:rFonts w:hint="default" w:ascii="DejaVu Math TeX Gyre" w:hAnsi="DejaVu Math TeX Gyre" w:eastAsia="宋体" w:cs="宋体"/>
                      <w:snapToGrid w:val="0"/>
                      <w:color w:val="000000"/>
                      <w:spacing w:val="0"/>
                      <w:kern w:val="0"/>
                      <w:position w:val="0"/>
                      <w:sz w:val="32"/>
                      <w:szCs w:val="32"/>
                      <w:lang w:val="en-US" w:eastAsia="zh-CN" w:bidi="ar-SA"/>
                    </w:rPr>
                  </m:ctrlPr>
                </m:e>
                <m:sub>
                  <m:r>
                    <m:rPr/>
                    <w:rPr>
                      <w:rFonts w:hint="default" w:ascii="DejaVu Math TeX Gyre" w:hAnsi="DejaVu Math TeX Gyre" w:eastAsia="宋体" w:cs="宋体"/>
                      <w:snapToGrid w:val="0"/>
                      <w:color w:val="000000"/>
                      <w:spacing w:val="0"/>
                      <w:kern w:val="0"/>
                      <w:position w:val="0"/>
                      <w:sz w:val="32"/>
                      <w:szCs w:val="32"/>
                      <w:lang w:val="en-US" w:eastAsia="zh-CN" w:bidi="ar-SA"/>
                    </w:rPr>
                    <m:t>i</m:t>
                  </m:r>
                  <m:ctrlPr>
                    <w:rPr>
                      <w:rFonts w:hint="default" w:ascii="DejaVu Math TeX Gyre" w:hAnsi="DejaVu Math TeX Gyre" w:eastAsia="宋体" w:cs="宋体"/>
                      <w:snapToGrid w:val="0"/>
                      <w:color w:val="000000"/>
                      <w:spacing w:val="0"/>
                      <w:kern w:val="0"/>
                      <w:position w:val="0"/>
                      <w:sz w:val="32"/>
                      <w:szCs w:val="32"/>
                      <w:lang w:val="en-US" w:eastAsia="zh-CN" w:bidi="ar-SA"/>
                    </w:rPr>
                  </m:ctrlPr>
                </m:sub>
              </m:sSub>
              <m:ctrlPr>
                <w:rPr>
                  <w:rFonts w:hint="default" w:ascii="DejaVu Math TeX Gyre" w:hAnsi="DejaVu Math TeX Gyre" w:eastAsia="宋体" w:cs="宋体"/>
                  <w:snapToGrid w:val="0"/>
                  <w:color w:val="000000"/>
                  <w:spacing w:val="0"/>
                  <w:kern w:val="0"/>
                  <w:position w:val="0"/>
                  <w:sz w:val="32"/>
                  <w:szCs w:val="32"/>
                  <w:lang w:val="en-US" w:eastAsia="zh-CN" w:bidi="ar-SA"/>
                </w:rPr>
              </m:ctrlPr>
            </m:e>
          </m:nary>
        </m:oMath>
      </m:oMathPara>
    </w:p>
    <w:p>
      <w:pPr>
        <w:pStyle w:val="3"/>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CESI仿宋-GB2312" w:hAnsi="CESI仿宋-GB2312" w:eastAsia="CESI仿宋-GB2312" w:cs="CESI仿宋-GB2312"/>
          <w:spacing w:val="0"/>
          <w:position w:val="0"/>
          <w:sz w:val="32"/>
          <w:szCs w:val="32"/>
        </w:rPr>
      </w:pPr>
      <w:r>
        <w:rPr>
          <w:rFonts w:hint="eastAsia" w:ascii="CESI仿宋-GB2312" w:hAnsi="CESI仿宋-GB2312" w:eastAsia="CESI仿宋-GB2312" w:cs="CESI仿宋-GB2312"/>
          <w:spacing w:val="0"/>
          <w:position w:val="0"/>
          <w:sz w:val="32"/>
          <w:szCs w:val="32"/>
        </w:rPr>
        <w:t>其中，</w:t>
      </w:r>
      <m:oMath>
        <m:sSub>
          <m:sSubPr>
            <m:ctrlPr>
              <w:rPr>
                <w:rFonts w:hint="default" w:ascii="DejaVu Math TeX Gyre" w:hAnsi="DejaVu Math TeX Gyre" w:eastAsia="宋体" w:cs="宋体"/>
                <w:snapToGrid w:val="0"/>
                <w:color w:val="000000"/>
                <w:spacing w:val="0"/>
                <w:kern w:val="0"/>
                <w:position w:val="0"/>
                <w:sz w:val="32"/>
                <w:szCs w:val="32"/>
                <w:lang w:val="en-US" w:eastAsia="zh-CN" w:bidi="ar-SA"/>
              </w:rPr>
            </m:ctrlPr>
          </m:sSubPr>
          <m:e>
            <m:r>
              <m:rPr/>
              <w:rPr>
                <w:rFonts w:hint="default" w:ascii="DejaVu Math TeX Gyre" w:hAnsi="DejaVu Math TeX Gyre" w:eastAsia="宋体" w:cs="宋体"/>
                <w:snapToGrid w:val="0"/>
                <w:color w:val="000000"/>
                <w:spacing w:val="0"/>
                <w:kern w:val="0"/>
                <w:position w:val="0"/>
                <w:sz w:val="32"/>
                <w:szCs w:val="32"/>
                <w:lang w:val="en-US" w:eastAsia="zh-CN" w:bidi="ar-SA"/>
              </w:rPr>
              <m:t>A</m:t>
            </m:r>
            <m:ctrlPr>
              <w:rPr>
                <w:rFonts w:hint="default" w:ascii="DejaVu Math TeX Gyre" w:hAnsi="DejaVu Math TeX Gyre" w:eastAsia="宋体" w:cs="宋体"/>
                <w:snapToGrid w:val="0"/>
                <w:color w:val="000000"/>
                <w:spacing w:val="0"/>
                <w:kern w:val="0"/>
                <w:position w:val="0"/>
                <w:sz w:val="32"/>
                <w:szCs w:val="32"/>
                <w:lang w:val="en-US" w:eastAsia="zh-CN" w:bidi="ar-SA"/>
              </w:rPr>
            </m:ctrlPr>
          </m:e>
          <m:sub>
            <m:r>
              <m:rPr/>
              <w:rPr>
                <w:rFonts w:hint="default" w:ascii="DejaVu Math TeX Gyre" w:hAnsi="DejaVu Math TeX Gyre" w:eastAsia="宋体" w:cs="宋体"/>
                <w:snapToGrid w:val="0"/>
                <w:color w:val="000000"/>
                <w:spacing w:val="0"/>
                <w:kern w:val="0"/>
                <w:position w:val="0"/>
                <w:sz w:val="32"/>
                <w:szCs w:val="32"/>
                <w:lang w:val="en-US" w:eastAsia="zh-CN" w:bidi="ar-SA"/>
              </w:rPr>
              <m:t>i</m:t>
            </m:r>
            <m:ctrlPr>
              <w:rPr>
                <w:rFonts w:hint="default" w:ascii="DejaVu Math TeX Gyre" w:hAnsi="DejaVu Math TeX Gyre" w:eastAsia="宋体" w:cs="宋体"/>
                <w:snapToGrid w:val="0"/>
                <w:color w:val="000000"/>
                <w:spacing w:val="0"/>
                <w:kern w:val="0"/>
                <w:position w:val="0"/>
                <w:sz w:val="32"/>
                <w:szCs w:val="32"/>
                <w:lang w:val="en-US" w:eastAsia="zh-CN" w:bidi="ar-SA"/>
              </w:rPr>
            </m:ctrlPr>
          </m:sub>
        </m:sSub>
      </m:oMath>
      <w:r>
        <w:rPr>
          <w:rFonts w:hint="eastAsia" w:ascii="CESI仿宋-GB2312" w:hAnsi="CESI仿宋-GB2312" w:eastAsia="CESI仿宋-GB2312" w:cs="CESI仿宋-GB2312"/>
          <w:spacing w:val="0"/>
          <w:position w:val="0"/>
          <w:sz w:val="32"/>
          <w:szCs w:val="32"/>
        </w:rPr>
        <w:t>为投标不良行为对应的扣分标准，</w:t>
      </w:r>
      <m:oMath>
        <m:r>
          <m:rPr/>
          <w:rPr>
            <w:rFonts w:hint="default" w:ascii="DejaVu Math TeX Gyre" w:hAnsi="DejaVu Math TeX Gyre" w:eastAsia="宋体" w:cs="宋体"/>
            <w:snapToGrid w:val="0"/>
            <w:color w:val="000000"/>
            <w:spacing w:val="0"/>
            <w:kern w:val="0"/>
            <w:position w:val="0"/>
            <w:sz w:val="32"/>
            <w:szCs w:val="32"/>
            <w:lang w:val="en-US" w:eastAsia="zh-CN" w:bidi="ar-SA"/>
          </w:rPr>
          <m:t>i</m:t>
        </m:r>
      </m:oMath>
      <w:r>
        <w:rPr>
          <w:rFonts w:hint="eastAsia" w:ascii="CESI仿宋-GB2312" w:hAnsi="CESI仿宋-GB2312" w:eastAsia="CESI仿宋-GB2312" w:cs="CESI仿宋-GB2312"/>
          <w:spacing w:val="0"/>
          <w:position w:val="0"/>
          <w:sz w:val="32"/>
          <w:szCs w:val="32"/>
        </w:rPr>
        <w:t>为投标不良行为数量，</w:t>
      </w:r>
      <m:oMath>
        <m:r>
          <m:rPr/>
          <w:rPr>
            <w:rFonts w:hint="default" w:ascii="DejaVu Math TeX Gyre" w:hAnsi="DejaVu Math TeX Gyre" w:eastAsia="宋体" w:cs="宋体"/>
            <w:snapToGrid w:val="0"/>
            <w:color w:val="000000"/>
            <w:spacing w:val="0"/>
            <w:kern w:val="0"/>
            <w:position w:val="0"/>
            <w:sz w:val="32"/>
            <w:szCs w:val="32"/>
            <w:lang w:val="en-US" w:eastAsia="zh-CN" w:bidi="ar-SA"/>
          </w:rPr>
          <m:t>i</m:t>
        </m:r>
      </m:oMath>
      <w:r>
        <w:rPr>
          <w:rFonts w:hint="eastAsia" w:ascii="DejaVu Math TeX Gyre" w:hAnsi="DejaVu Math TeX Gyre" w:eastAsia="宋体" w:cs="DejaVu Math TeX Gyre"/>
          <w:i w:val="0"/>
          <w:iCs w:val="0"/>
          <w:spacing w:val="0"/>
          <w:position w:val="0"/>
          <w:sz w:val="32"/>
          <w:szCs w:val="32"/>
          <w:lang w:val="en-US" w:eastAsia="zh-CN"/>
        </w:rPr>
        <w:t>=</w:t>
      </w:r>
      <w:r>
        <w:rPr>
          <w:rFonts w:hint="eastAsia" w:ascii="宋体" w:hAnsi="宋体" w:eastAsia="宋体" w:cs="宋体"/>
          <w:i w:val="0"/>
          <w:iCs w:val="0"/>
          <w:spacing w:val="0"/>
          <w:position w:val="0"/>
          <w:sz w:val="32"/>
          <w:szCs w:val="32"/>
          <w:lang w:val="en-US" w:eastAsia="zh-CN"/>
        </w:rPr>
        <w:t>1</w:t>
      </w:r>
      <w:r>
        <w:rPr>
          <w:rFonts w:hint="eastAsia" w:ascii="DejaVu Math TeX Gyre" w:hAnsi="DejaVu Math TeX Gyre" w:eastAsia="宋体" w:cs="DejaVu Math TeX Gyre"/>
          <w:i w:val="0"/>
          <w:iCs w:val="0"/>
          <w:spacing w:val="0"/>
          <w:position w:val="0"/>
          <w:sz w:val="32"/>
          <w:szCs w:val="32"/>
          <w:lang w:val="en-US" w:eastAsia="zh-CN"/>
        </w:rPr>
        <w:t>、</w:t>
      </w:r>
      <w:r>
        <w:rPr>
          <w:rFonts w:hint="eastAsia" w:ascii="宋体" w:hAnsi="宋体" w:eastAsia="宋体" w:cs="宋体"/>
          <w:i w:val="0"/>
          <w:iCs w:val="0"/>
          <w:spacing w:val="0"/>
          <w:position w:val="0"/>
          <w:sz w:val="32"/>
          <w:szCs w:val="32"/>
          <w:lang w:val="en-US" w:eastAsia="zh-CN"/>
        </w:rPr>
        <w:t>2</w:t>
      </w:r>
      <w:r>
        <w:rPr>
          <w:rFonts w:hint="eastAsia" w:ascii="DejaVu Math TeX Gyre" w:hAnsi="DejaVu Math TeX Gyre" w:eastAsia="宋体" w:cs="DejaVu Math TeX Gyre"/>
          <w:i w:val="0"/>
          <w:iCs w:val="0"/>
          <w:spacing w:val="0"/>
          <w:position w:val="0"/>
          <w:sz w:val="32"/>
          <w:szCs w:val="32"/>
          <w:lang w:val="en-US" w:eastAsia="zh-CN"/>
        </w:rPr>
        <w:t>、...m</w:t>
      </w:r>
      <w:r>
        <w:rPr>
          <w:rFonts w:hint="eastAsia" w:ascii="CESI仿宋-GB2312" w:hAnsi="CESI仿宋-GB2312" w:eastAsia="CESI仿宋-GB2312" w:cs="CESI仿宋-GB2312"/>
          <w:spacing w:val="0"/>
          <w:position w:val="0"/>
          <w:sz w:val="32"/>
          <w:szCs w:val="32"/>
        </w:rPr>
        <w:t>。</w:t>
      </w:r>
    </w:p>
    <w:p>
      <w:pPr>
        <w:pStyle w:val="3"/>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CESI仿宋-GB2312" w:hAnsi="CESI仿宋-GB2312" w:eastAsia="CESI仿宋-GB2312" w:cs="CESI仿宋-GB2312"/>
          <w:spacing w:val="0"/>
          <w:position w:val="0"/>
          <w:sz w:val="32"/>
          <w:szCs w:val="32"/>
        </w:rPr>
      </w:pPr>
      <w:r>
        <w:rPr>
          <w:rFonts w:hint="eastAsia" w:ascii="CESI仿宋-GB2312" w:hAnsi="CESI仿宋-GB2312" w:eastAsia="CESI仿宋-GB2312" w:cs="CESI仿宋-GB2312"/>
          <w:spacing w:val="0"/>
          <w:position w:val="0"/>
          <w:sz w:val="32"/>
          <w:szCs w:val="32"/>
        </w:rPr>
        <w:t>从业单位履约行为信用评价得分：</w:t>
      </w:r>
    </w:p>
    <w:p>
      <w:pPr>
        <w:pStyle w:val="3"/>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line="580" w:lineRule="exact"/>
        <w:ind w:right="0" w:firstLine="5120" w:firstLineChars="1600"/>
        <w:jc w:val="both"/>
        <w:textAlignment w:val="baseline"/>
        <w:rPr>
          <w:rFonts w:hint="eastAsia" w:ascii="CESI仿宋-GB2312" w:hAnsi="CESI仿宋-GB2312" w:eastAsia="CESI仿宋-GB2312" w:cs="CESI仿宋-GB2312"/>
          <w:spacing w:val="0"/>
          <w:position w:val="0"/>
          <w:sz w:val="32"/>
          <w:szCs w:val="32"/>
        </w:rPr>
      </w:pPr>
      <m:oMathPara>
        <m:oMath>
          <m:r>
            <m:rPr>
              <m:sty m:val="p"/>
            </m:rPr>
            <w:rPr>
              <w:rFonts w:hint="default" w:ascii="DejaVu Math TeX Gyre" w:hAnsi="DejaVu Math TeX Gyre" w:eastAsia="宋体" w:cs="宋体"/>
              <w:snapToGrid w:val="0"/>
              <w:color w:val="000000"/>
              <w:spacing w:val="0"/>
              <w:kern w:val="0"/>
              <w:position w:val="0"/>
              <w:sz w:val="32"/>
              <w:szCs w:val="32"/>
              <w:lang w:val="en-US" w:eastAsia="zh-CN" w:bidi="ar-SA"/>
            </w:rPr>
            <m:t>L=</m:t>
          </m:r>
          <m:r>
            <m:rPr>
              <m:sty m:val="p"/>
            </m:rPr>
            <w:rPr>
              <w:rFonts w:hint="eastAsia" w:ascii="DejaVu Math TeX Gyre" w:hAnsi="DejaVu Math TeX Gyre" w:eastAsia="宋体" w:cs="宋体"/>
              <w:snapToGrid w:val="0"/>
              <w:color w:val="000000"/>
              <w:spacing w:val="0"/>
              <w:kern w:val="0"/>
              <w:position w:val="0"/>
              <w:sz w:val="32"/>
              <w:szCs w:val="32"/>
              <w:lang w:val="en-US" w:eastAsia="zh-CN" w:bidi="ar-SA"/>
            </w:rPr>
            <m:t>100</m:t>
          </m:r>
          <m:r>
            <m:rPr>
              <m:sty m:val="p"/>
            </m:rPr>
            <w:rPr>
              <w:rFonts w:hint="default" w:ascii="DejaVu Math TeX Gyre" w:hAnsi="DejaVu Math TeX Gyre" w:eastAsia="宋体" w:cs="宋体"/>
              <w:snapToGrid w:val="0"/>
              <w:color w:val="000000"/>
              <w:spacing w:val="0"/>
              <w:kern w:val="0"/>
              <w:position w:val="0"/>
              <w:sz w:val="32"/>
              <w:szCs w:val="32"/>
              <w:lang w:val="en-US" w:eastAsia="zh-CN" w:bidi="ar-SA"/>
            </w:rPr>
            <m:t>−</m:t>
          </m:r>
          <m:nary>
            <m:naryPr>
              <m:chr m:val="∑"/>
              <m:limLoc m:val="undOvr"/>
              <m:ctrlPr>
                <w:rPr>
                  <w:rFonts w:hint="default" w:ascii="DejaVu Math TeX Gyre" w:hAnsi="DejaVu Math TeX Gyre" w:eastAsia="宋体" w:cs="宋体"/>
                  <w:snapToGrid w:val="0"/>
                  <w:color w:val="000000"/>
                  <w:spacing w:val="0"/>
                  <w:kern w:val="0"/>
                  <w:position w:val="0"/>
                  <w:sz w:val="32"/>
                  <w:szCs w:val="32"/>
                  <w:lang w:val="en-US" w:eastAsia="zh-CN" w:bidi="ar-SA"/>
                </w:rPr>
              </m:ctrlPr>
            </m:naryPr>
            <m:sub>
              <m:r>
                <m:rPr/>
                <w:rPr>
                  <w:rFonts w:hint="default" w:ascii="DejaVu Math TeX Gyre" w:hAnsi="DejaVu Math TeX Gyre" w:eastAsia="宋体" w:cs="宋体"/>
                  <w:snapToGrid w:val="0"/>
                  <w:color w:val="000000"/>
                  <w:spacing w:val="0"/>
                  <w:kern w:val="0"/>
                  <w:position w:val="0"/>
                  <w:sz w:val="32"/>
                  <w:szCs w:val="32"/>
                  <w:lang w:val="en-US" w:eastAsia="zh-CN" w:bidi="ar-SA"/>
                </w:rPr>
                <m:t>j</m:t>
              </m:r>
              <m:ctrlPr>
                <w:rPr>
                  <w:rFonts w:hint="default" w:ascii="DejaVu Math TeX Gyre" w:hAnsi="DejaVu Math TeX Gyre" w:eastAsia="宋体" w:cs="宋体"/>
                  <w:snapToGrid w:val="0"/>
                  <w:color w:val="000000"/>
                  <w:spacing w:val="0"/>
                  <w:kern w:val="0"/>
                  <w:position w:val="0"/>
                  <w:sz w:val="32"/>
                  <w:szCs w:val="32"/>
                  <w:lang w:val="en-US" w:eastAsia="zh-CN" w:bidi="ar-SA"/>
                </w:rPr>
              </m:ctrlPr>
            </m:sub>
            <m:sup>
              <m:r>
                <m:rPr/>
                <w:rPr>
                  <w:rFonts w:hint="default" w:ascii="DejaVu Math TeX Gyre" w:hAnsi="DejaVu Math TeX Gyre" w:eastAsia="宋体" w:cs="宋体"/>
                  <w:snapToGrid w:val="0"/>
                  <w:color w:val="000000"/>
                  <w:spacing w:val="0"/>
                  <w:kern w:val="0"/>
                  <w:position w:val="0"/>
                  <w:sz w:val="32"/>
                  <w:szCs w:val="32"/>
                  <w:lang w:val="en-US" w:eastAsia="zh-CN" w:bidi="ar-SA"/>
                </w:rPr>
                <m:t>n</m:t>
              </m:r>
              <m:ctrlPr>
                <w:rPr>
                  <w:rFonts w:hint="default" w:ascii="DejaVu Math TeX Gyre" w:hAnsi="DejaVu Math TeX Gyre" w:eastAsia="宋体" w:cs="宋体"/>
                  <w:snapToGrid w:val="0"/>
                  <w:color w:val="000000"/>
                  <w:spacing w:val="0"/>
                  <w:kern w:val="0"/>
                  <w:position w:val="0"/>
                  <w:sz w:val="32"/>
                  <w:szCs w:val="32"/>
                  <w:lang w:val="en-US" w:eastAsia="zh-CN" w:bidi="ar-SA"/>
                </w:rPr>
              </m:ctrlPr>
            </m:sup>
            <m:e>
              <m:sSub>
                <m:sSubPr>
                  <m:ctrlPr>
                    <w:rPr>
                      <w:rFonts w:hint="default" w:ascii="DejaVu Math TeX Gyre" w:hAnsi="DejaVu Math TeX Gyre" w:eastAsia="宋体" w:cs="宋体"/>
                      <w:snapToGrid w:val="0"/>
                      <w:color w:val="000000"/>
                      <w:spacing w:val="0"/>
                      <w:kern w:val="0"/>
                      <w:position w:val="0"/>
                      <w:sz w:val="32"/>
                      <w:szCs w:val="32"/>
                      <w:lang w:val="en-US" w:eastAsia="zh-CN" w:bidi="ar-SA"/>
                    </w:rPr>
                  </m:ctrlPr>
                </m:sSubPr>
                <m:e>
                  <m:r>
                    <m:rPr/>
                    <w:rPr>
                      <w:rFonts w:hint="default" w:ascii="DejaVu Math TeX Gyre" w:hAnsi="DejaVu Math TeX Gyre" w:eastAsia="宋体" w:cs="宋体"/>
                      <w:snapToGrid w:val="0"/>
                      <w:color w:val="000000"/>
                      <w:spacing w:val="0"/>
                      <w:kern w:val="0"/>
                      <w:position w:val="0"/>
                      <w:sz w:val="32"/>
                      <w:szCs w:val="32"/>
                      <w:lang w:val="en-US" w:eastAsia="zh-CN" w:bidi="ar-SA"/>
                    </w:rPr>
                    <m:t>B</m:t>
                  </m:r>
                  <m:ctrlPr>
                    <w:rPr>
                      <w:rFonts w:hint="default" w:ascii="DejaVu Math TeX Gyre" w:hAnsi="DejaVu Math TeX Gyre" w:eastAsia="宋体" w:cs="宋体"/>
                      <w:snapToGrid w:val="0"/>
                      <w:color w:val="000000"/>
                      <w:spacing w:val="0"/>
                      <w:kern w:val="0"/>
                      <w:position w:val="0"/>
                      <w:sz w:val="32"/>
                      <w:szCs w:val="32"/>
                      <w:lang w:val="en-US" w:eastAsia="zh-CN" w:bidi="ar-SA"/>
                    </w:rPr>
                  </m:ctrlPr>
                </m:e>
                <m:sub>
                  <m:r>
                    <m:rPr/>
                    <w:rPr>
                      <w:rFonts w:hint="default" w:ascii="DejaVu Math TeX Gyre" w:hAnsi="DejaVu Math TeX Gyre" w:eastAsia="宋体" w:cs="宋体"/>
                      <w:snapToGrid w:val="0"/>
                      <w:color w:val="000000"/>
                      <w:spacing w:val="0"/>
                      <w:kern w:val="0"/>
                      <w:position w:val="0"/>
                      <w:sz w:val="32"/>
                      <w:szCs w:val="32"/>
                      <w:lang w:val="en-US" w:eastAsia="zh-CN" w:bidi="ar-SA"/>
                    </w:rPr>
                    <m:t>j</m:t>
                  </m:r>
                  <m:ctrlPr>
                    <w:rPr>
                      <w:rFonts w:hint="default" w:ascii="DejaVu Math TeX Gyre" w:hAnsi="DejaVu Math TeX Gyre" w:eastAsia="宋体" w:cs="宋体"/>
                      <w:snapToGrid w:val="0"/>
                      <w:color w:val="000000"/>
                      <w:spacing w:val="0"/>
                      <w:kern w:val="0"/>
                      <w:position w:val="0"/>
                      <w:sz w:val="32"/>
                      <w:szCs w:val="32"/>
                      <w:lang w:val="en-US" w:eastAsia="zh-CN" w:bidi="ar-SA"/>
                    </w:rPr>
                  </m:ctrlPr>
                </m:sub>
              </m:sSub>
              <m:ctrlPr>
                <w:rPr>
                  <w:rFonts w:hint="default" w:ascii="DejaVu Math TeX Gyre" w:hAnsi="DejaVu Math TeX Gyre" w:eastAsia="宋体" w:cs="宋体"/>
                  <w:snapToGrid w:val="0"/>
                  <w:color w:val="000000"/>
                  <w:spacing w:val="0"/>
                  <w:kern w:val="0"/>
                  <w:position w:val="0"/>
                  <w:sz w:val="32"/>
                  <w:szCs w:val="32"/>
                  <w:lang w:val="en-US" w:eastAsia="zh-CN" w:bidi="ar-SA"/>
                </w:rPr>
              </m:ctrlPr>
            </m:e>
          </m:nary>
        </m:oMath>
      </m:oMathPara>
    </w:p>
    <w:p>
      <w:pPr>
        <w:pStyle w:val="3"/>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CESI仿宋-GB2312" w:hAnsi="CESI仿宋-GB2312" w:eastAsia="CESI仿宋-GB2312" w:cs="CESI仿宋-GB2312"/>
          <w:spacing w:val="0"/>
          <w:position w:val="0"/>
          <w:sz w:val="32"/>
          <w:szCs w:val="32"/>
        </w:rPr>
      </w:pPr>
      <w:r>
        <w:rPr>
          <w:rFonts w:hint="eastAsia" w:ascii="CESI仿宋-GB2312" w:hAnsi="CESI仿宋-GB2312" w:eastAsia="CESI仿宋-GB2312" w:cs="CESI仿宋-GB2312"/>
          <w:spacing w:val="0"/>
          <w:position w:val="0"/>
          <w:sz w:val="32"/>
          <w:szCs w:val="32"/>
        </w:rPr>
        <w:t>其中</w:t>
      </w:r>
      <w:r>
        <w:rPr>
          <w:rFonts w:hint="eastAsia" w:ascii="CESI仿宋-GB2312" w:hAnsi="CESI仿宋-GB2312" w:eastAsia="CESI仿宋-GB2312" w:cs="CESI仿宋-GB2312"/>
          <w:spacing w:val="0"/>
          <w:position w:val="0"/>
          <w:sz w:val="32"/>
          <w:szCs w:val="32"/>
          <w:lang w:eastAsia="zh-CN"/>
        </w:rPr>
        <w:t>，</w:t>
      </w:r>
      <m:oMath>
        <m:sSub>
          <m:sSubPr>
            <m:ctrlPr>
              <w:rPr>
                <w:rFonts w:hint="default" w:ascii="DejaVu Math TeX Gyre" w:hAnsi="DejaVu Math TeX Gyre" w:eastAsia="宋体" w:cs="宋体"/>
                <w:snapToGrid w:val="0"/>
                <w:color w:val="000000"/>
                <w:spacing w:val="0"/>
                <w:kern w:val="0"/>
                <w:position w:val="0"/>
                <w:sz w:val="32"/>
                <w:szCs w:val="32"/>
                <w:lang w:val="en-US" w:eastAsia="zh-CN" w:bidi="ar-SA"/>
              </w:rPr>
            </m:ctrlPr>
          </m:sSubPr>
          <m:e>
            <m:r>
              <m:rPr/>
              <w:rPr>
                <w:rFonts w:hint="default" w:ascii="DejaVu Math TeX Gyre" w:hAnsi="DejaVu Math TeX Gyre" w:eastAsia="宋体" w:cs="宋体"/>
                <w:snapToGrid w:val="0"/>
                <w:color w:val="000000"/>
                <w:spacing w:val="0"/>
                <w:kern w:val="0"/>
                <w:position w:val="0"/>
                <w:sz w:val="32"/>
                <w:szCs w:val="32"/>
                <w:lang w:val="en-US" w:eastAsia="zh-CN" w:bidi="ar-SA"/>
              </w:rPr>
              <m:t>B</m:t>
            </m:r>
            <m:ctrlPr>
              <w:rPr>
                <w:rFonts w:hint="default" w:ascii="DejaVu Math TeX Gyre" w:hAnsi="DejaVu Math TeX Gyre" w:eastAsia="宋体" w:cs="宋体"/>
                <w:snapToGrid w:val="0"/>
                <w:color w:val="000000"/>
                <w:spacing w:val="0"/>
                <w:kern w:val="0"/>
                <w:position w:val="0"/>
                <w:sz w:val="32"/>
                <w:szCs w:val="32"/>
                <w:lang w:val="en-US" w:eastAsia="zh-CN" w:bidi="ar-SA"/>
              </w:rPr>
            </m:ctrlPr>
          </m:e>
          <m:sub>
            <m:r>
              <m:rPr/>
              <w:rPr>
                <w:rFonts w:hint="default" w:ascii="DejaVu Math TeX Gyre" w:hAnsi="DejaVu Math TeX Gyre" w:eastAsia="宋体" w:cs="宋体"/>
                <w:snapToGrid w:val="0"/>
                <w:color w:val="000000"/>
                <w:spacing w:val="0"/>
                <w:kern w:val="0"/>
                <w:position w:val="0"/>
                <w:sz w:val="32"/>
                <w:szCs w:val="32"/>
                <w:lang w:val="en-US" w:eastAsia="zh-CN" w:bidi="ar-SA"/>
              </w:rPr>
              <m:t>j</m:t>
            </m:r>
            <m:ctrlPr>
              <w:rPr>
                <w:rFonts w:hint="default" w:ascii="DejaVu Math TeX Gyre" w:hAnsi="DejaVu Math TeX Gyre" w:eastAsia="宋体" w:cs="宋体"/>
                <w:snapToGrid w:val="0"/>
                <w:color w:val="000000"/>
                <w:spacing w:val="0"/>
                <w:kern w:val="0"/>
                <w:position w:val="0"/>
                <w:sz w:val="32"/>
                <w:szCs w:val="32"/>
                <w:lang w:val="en-US" w:eastAsia="zh-CN" w:bidi="ar-SA"/>
              </w:rPr>
            </m:ctrlPr>
          </m:sub>
        </m:sSub>
      </m:oMath>
      <w:r>
        <w:rPr>
          <w:rFonts w:hint="eastAsia" w:ascii="CESI仿宋-GB2312" w:hAnsi="CESI仿宋-GB2312" w:eastAsia="CESI仿宋-GB2312" w:cs="CESI仿宋-GB2312"/>
          <w:spacing w:val="0"/>
          <w:position w:val="0"/>
          <w:sz w:val="32"/>
          <w:szCs w:val="32"/>
        </w:rPr>
        <w:t>为履约不良行为对应的扣分标准，</w:t>
      </w:r>
      <m:oMath>
        <m:r>
          <m:rPr/>
          <w:rPr>
            <w:rFonts w:hint="default" w:ascii="DejaVu Math TeX Gyre" w:hAnsi="DejaVu Math TeX Gyre" w:eastAsia="宋体" w:cs="宋体"/>
            <w:snapToGrid w:val="0"/>
            <w:color w:val="000000"/>
            <w:spacing w:val="0"/>
            <w:kern w:val="0"/>
            <w:position w:val="0"/>
            <w:sz w:val="32"/>
            <w:szCs w:val="32"/>
            <w:lang w:val="en-US" w:eastAsia="zh-CN" w:bidi="ar-SA"/>
          </w:rPr>
          <m:t>j</m:t>
        </m:r>
      </m:oMath>
      <w:r>
        <w:rPr>
          <w:rFonts w:hint="eastAsia" w:ascii="CESI仿宋-GB2312" w:hAnsi="CESI仿宋-GB2312" w:eastAsia="CESI仿宋-GB2312" w:cs="CESI仿宋-GB2312"/>
          <w:spacing w:val="0"/>
          <w:position w:val="0"/>
          <w:sz w:val="32"/>
          <w:szCs w:val="32"/>
        </w:rPr>
        <w:t>为履约不良行为数量，</w:t>
      </w:r>
      <w:r>
        <w:rPr>
          <w:rFonts w:hint="eastAsia" w:ascii="DejaVu Math TeX Gyre" w:hAnsi="DejaVu Math TeX Gyre" w:eastAsia="宋体" w:cs="DejaVu Math TeX Gyre"/>
          <w:i/>
          <w:iCs/>
          <w:spacing w:val="0"/>
          <w:position w:val="0"/>
          <w:sz w:val="32"/>
          <w:szCs w:val="32"/>
          <w:lang w:val="en-US" w:eastAsia="zh-CN"/>
        </w:rPr>
        <w:t>j</w:t>
      </w:r>
      <w:r>
        <w:rPr>
          <w:rFonts w:hint="eastAsia" w:ascii="DejaVu Math TeX Gyre" w:hAnsi="DejaVu Math TeX Gyre" w:eastAsia="宋体" w:cs="DejaVu Math TeX Gyre"/>
          <w:i w:val="0"/>
          <w:iCs w:val="0"/>
          <w:spacing w:val="0"/>
          <w:position w:val="0"/>
          <w:sz w:val="32"/>
          <w:szCs w:val="32"/>
          <w:lang w:val="en-US" w:eastAsia="zh-CN"/>
        </w:rPr>
        <w:t>=</w:t>
      </w:r>
      <w:r>
        <w:rPr>
          <w:rFonts w:hint="eastAsia" w:ascii="宋体" w:hAnsi="宋体" w:eastAsia="宋体" w:cs="宋体"/>
          <w:i w:val="0"/>
          <w:iCs w:val="0"/>
          <w:spacing w:val="0"/>
          <w:position w:val="0"/>
          <w:sz w:val="32"/>
          <w:szCs w:val="32"/>
          <w:lang w:val="en-US" w:eastAsia="zh-CN"/>
        </w:rPr>
        <w:t>1</w:t>
      </w:r>
      <w:r>
        <w:rPr>
          <w:rFonts w:hint="eastAsia" w:ascii="DejaVu Math TeX Gyre" w:hAnsi="DejaVu Math TeX Gyre" w:eastAsia="宋体" w:cs="DejaVu Math TeX Gyre"/>
          <w:i w:val="0"/>
          <w:iCs w:val="0"/>
          <w:spacing w:val="0"/>
          <w:position w:val="0"/>
          <w:sz w:val="32"/>
          <w:szCs w:val="32"/>
          <w:lang w:val="en-US" w:eastAsia="zh-CN"/>
        </w:rPr>
        <w:t>、</w:t>
      </w:r>
      <w:r>
        <w:rPr>
          <w:rFonts w:hint="eastAsia" w:ascii="宋体" w:hAnsi="宋体" w:eastAsia="宋体" w:cs="宋体"/>
          <w:i w:val="0"/>
          <w:iCs w:val="0"/>
          <w:spacing w:val="0"/>
          <w:position w:val="0"/>
          <w:sz w:val="32"/>
          <w:szCs w:val="32"/>
          <w:lang w:val="en-US" w:eastAsia="zh-CN"/>
        </w:rPr>
        <w:t>2</w:t>
      </w:r>
      <w:r>
        <w:rPr>
          <w:rFonts w:hint="eastAsia" w:ascii="DejaVu Math TeX Gyre" w:hAnsi="DejaVu Math TeX Gyre" w:eastAsia="宋体" w:cs="DejaVu Math TeX Gyre"/>
          <w:i w:val="0"/>
          <w:iCs w:val="0"/>
          <w:spacing w:val="0"/>
          <w:position w:val="0"/>
          <w:sz w:val="32"/>
          <w:szCs w:val="32"/>
          <w:lang w:val="en-US" w:eastAsia="zh-CN"/>
        </w:rPr>
        <w:t>、..n</w:t>
      </w:r>
      <w:r>
        <w:rPr>
          <w:rFonts w:hint="eastAsia" w:ascii="CESI仿宋-GB2312" w:hAnsi="CESI仿宋-GB2312" w:eastAsia="CESI仿宋-GB2312" w:cs="CESI仿宋-GB2312"/>
          <w:spacing w:val="0"/>
          <w:position w:val="0"/>
          <w:sz w:val="32"/>
          <w:szCs w:val="32"/>
        </w:rPr>
        <w:t>。</w:t>
      </w:r>
    </w:p>
    <w:p>
      <w:pPr>
        <w:keepNext w:val="0"/>
        <w:keepLines w:val="0"/>
        <w:pageBreakBefore w:val="0"/>
        <w:widowControl/>
        <w:kinsoku w:val="0"/>
        <w:wordWrap/>
        <w:overflowPunct/>
        <w:topLinePunct w:val="0"/>
        <w:autoSpaceDE w:val="0"/>
        <w:autoSpaceDN w:val="0"/>
        <w:bidi w:val="0"/>
        <w:adjustRightInd w:val="0"/>
        <w:snapToGrid w:val="0"/>
        <w:spacing w:line="580" w:lineRule="exact"/>
        <w:ind w:firstLine="622" w:firstLineChars="200"/>
        <w:jc w:val="both"/>
        <w:textAlignment w:val="baseline"/>
        <w:outlineLvl w:val="2"/>
        <w:rPr>
          <w:rFonts w:hint="eastAsia" w:ascii="楷体" w:hAnsi="楷体" w:eastAsia="楷体" w:cs="楷体"/>
          <w:b/>
          <w:bCs/>
          <w:spacing w:val="0"/>
          <w:position w:val="0"/>
          <w:sz w:val="31"/>
          <w:szCs w:val="31"/>
        </w:rPr>
      </w:pPr>
      <w:r>
        <w:rPr>
          <w:rFonts w:hint="eastAsia" w:ascii="楷体" w:hAnsi="楷体" w:eastAsia="楷体" w:cs="楷体"/>
          <w:b/>
          <w:bCs/>
          <w:spacing w:val="0"/>
          <w:position w:val="0"/>
          <w:sz w:val="31"/>
          <w:szCs w:val="31"/>
        </w:rPr>
        <w:t>(二)省级评价</w:t>
      </w:r>
    </w:p>
    <w:p>
      <w:pPr>
        <w:keepNext w:val="0"/>
        <w:keepLines w:val="0"/>
        <w:pageBreakBefore w:val="0"/>
        <w:widowControl/>
        <w:kinsoku w:val="0"/>
        <w:wordWrap/>
        <w:overflowPunct/>
        <w:topLinePunct w:val="0"/>
        <w:autoSpaceDE w:val="0"/>
        <w:autoSpaceDN w:val="0"/>
        <w:bidi w:val="0"/>
        <w:adjustRightInd w:val="0"/>
        <w:snapToGrid w:val="0"/>
        <w:spacing w:line="580" w:lineRule="exact"/>
        <w:ind w:firstLine="620" w:firstLineChars="200"/>
        <w:jc w:val="both"/>
        <w:textAlignment w:val="baseline"/>
        <w:outlineLvl w:val="2"/>
        <w:rPr>
          <w:rFonts w:hint="eastAsia" w:ascii="CESI仿宋-GB2312" w:hAnsi="CESI仿宋-GB2312" w:eastAsia="CESI仿宋-GB2312" w:cs="CESI仿宋-GB2312"/>
          <w:b w:val="0"/>
          <w:bCs w:val="0"/>
          <w:spacing w:val="0"/>
          <w:position w:val="0"/>
          <w:sz w:val="31"/>
          <w:szCs w:val="31"/>
          <w:lang w:eastAsia="zh-CN"/>
        </w:rPr>
      </w:pPr>
      <w:r>
        <w:rPr>
          <w:rFonts w:hint="eastAsia" w:ascii="CESI仿宋-GB2312" w:hAnsi="CESI仿宋-GB2312" w:eastAsia="CESI仿宋-GB2312" w:cs="CESI仿宋-GB2312"/>
          <w:b w:val="0"/>
          <w:bCs w:val="0"/>
          <w:spacing w:val="0"/>
          <w:position w:val="0"/>
          <w:sz w:val="31"/>
          <w:szCs w:val="31"/>
          <w:lang w:eastAsia="zh-CN"/>
        </w:rPr>
        <w:t>从业单位在贵州省投标行为评价得分和履约行为评价得分计算公式为：</w:t>
      </w:r>
    </w:p>
    <w:p>
      <w:pPr>
        <w:pStyle w:val="3"/>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CESI仿宋-GB2312" w:hAnsi="CESI仿宋-GB2312" w:eastAsia="CESI仿宋-GB2312" w:cs="CESI仿宋-GB2312"/>
          <w:spacing w:val="0"/>
          <w:position w:val="0"/>
          <w:sz w:val="32"/>
          <w:szCs w:val="32"/>
        </w:rPr>
      </w:pPr>
      <w:r>
        <w:rPr>
          <w:rFonts w:hint="eastAsia" w:ascii="宋体" w:hAnsi="宋体" w:eastAsia="宋体" w:cs="宋体"/>
          <w:spacing w:val="0"/>
          <w:position w:val="0"/>
          <w:sz w:val="32"/>
          <w:szCs w:val="32"/>
          <w:highlight w:val="none"/>
        </w:rPr>
        <w:t>1.</w:t>
      </w:r>
      <w:r>
        <w:rPr>
          <w:rFonts w:hint="eastAsia" w:ascii="CESI仿宋-GB2312" w:hAnsi="CESI仿宋-GB2312" w:eastAsia="CESI仿宋-GB2312" w:cs="CESI仿宋-GB2312"/>
          <w:spacing w:val="0"/>
          <w:position w:val="0"/>
          <w:sz w:val="32"/>
          <w:szCs w:val="32"/>
        </w:rPr>
        <w:t>投标行为评价得分。</w:t>
      </w:r>
    </w:p>
    <w:p>
      <w:pPr>
        <w:pStyle w:val="3"/>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line="580" w:lineRule="exact"/>
        <w:ind w:right="0" w:firstLine="5120" w:firstLineChars="1600"/>
        <w:jc w:val="both"/>
        <w:textAlignment w:val="baseline"/>
        <w:rPr>
          <w:rFonts w:hint="eastAsia" w:ascii="CESI仿宋-GB2312" w:hAnsi="CESI仿宋-GB2312" w:eastAsia="CESI仿宋-GB2312" w:cs="CESI仿宋-GB2312"/>
          <w:spacing w:val="0"/>
          <w:position w:val="0"/>
          <w:sz w:val="32"/>
          <w:szCs w:val="32"/>
        </w:rPr>
      </w:pPr>
      <m:oMathPara>
        <m:oMath>
          <m:r>
            <m:rPr/>
            <w:rPr>
              <w:rFonts w:hint="default" w:ascii="DejaVu Math TeX Gyre" w:hAnsi="DejaVu Math TeX Gyre" w:eastAsia="宋体" w:cs="宋体"/>
              <w:snapToGrid w:val="0"/>
              <w:color w:val="000000"/>
              <w:spacing w:val="0"/>
              <w:kern w:val="0"/>
              <w:position w:val="0"/>
              <w:sz w:val="32"/>
              <w:szCs w:val="32"/>
              <w:lang w:val="en-US" w:eastAsia="zh-CN" w:bidi="ar-SA"/>
            </w:rPr>
            <m:t>T</m:t>
          </m:r>
          <m:r>
            <m:rPr>
              <m:sty m:val="p"/>
            </m:rPr>
            <w:rPr>
              <w:rFonts w:hint="default" w:ascii="DejaVu Math TeX Gyre" w:hAnsi="DejaVu Math TeX Gyre" w:eastAsia="宋体" w:cs="宋体"/>
              <w:snapToGrid w:val="0"/>
              <w:color w:val="000000"/>
              <w:spacing w:val="0"/>
              <w:kern w:val="0"/>
              <w:position w:val="0"/>
              <w:sz w:val="32"/>
              <w:szCs w:val="32"/>
              <w:lang w:val="en-US" w:eastAsia="zh-CN" w:bidi="ar-SA"/>
            </w:rPr>
            <m:t>=</m:t>
          </m:r>
          <m:nary>
            <m:naryPr>
              <m:chr m:val="∑"/>
              <m:limLoc m:val="undOvr"/>
              <m:ctrlPr>
                <w:rPr>
                  <w:rFonts w:hint="default" w:ascii="DejaVu Math TeX Gyre" w:hAnsi="DejaVu Math TeX Gyre" w:eastAsia="宋体" w:cs="宋体"/>
                  <w:snapToGrid w:val="0"/>
                  <w:color w:val="000000"/>
                  <w:spacing w:val="0"/>
                  <w:kern w:val="0"/>
                  <w:position w:val="0"/>
                  <w:sz w:val="32"/>
                  <w:szCs w:val="32"/>
                  <w:lang w:val="en-US" w:eastAsia="zh-CN" w:bidi="ar-SA"/>
                </w:rPr>
              </m:ctrlPr>
            </m:naryPr>
            <m:sub>
              <m:r>
                <m:rPr/>
                <w:rPr>
                  <w:rFonts w:hint="default" w:ascii="DejaVu Math TeX Gyre" w:hAnsi="DejaVu Math TeX Gyre" w:eastAsia="宋体" w:cs="宋体"/>
                  <w:snapToGrid w:val="0"/>
                  <w:color w:val="000000"/>
                  <w:spacing w:val="0"/>
                  <w:kern w:val="0"/>
                  <w:position w:val="0"/>
                  <w:sz w:val="32"/>
                  <w:szCs w:val="32"/>
                  <w:lang w:val="en-US" w:eastAsia="zh-CN" w:bidi="ar-SA"/>
                </w:rPr>
                <m:t>i</m:t>
              </m:r>
              <m:ctrlPr>
                <w:rPr>
                  <w:rFonts w:hint="default" w:ascii="DejaVu Math TeX Gyre" w:hAnsi="DejaVu Math TeX Gyre" w:eastAsia="宋体" w:cs="宋体"/>
                  <w:snapToGrid w:val="0"/>
                  <w:color w:val="000000"/>
                  <w:spacing w:val="0"/>
                  <w:kern w:val="0"/>
                  <w:position w:val="0"/>
                  <w:sz w:val="32"/>
                  <w:szCs w:val="32"/>
                  <w:lang w:val="en-US" w:eastAsia="zh-CN" w:bidi="ar-SA"/>
                </w:rPr>
              </m:ctrlPr>
            </m:sub>
            <m:sup>
              <m:r>
                <m:rPr/>
                <w:rPr>
                  <w:rFonts w:hint="default" w:ascii="DejaVu Math TeX Gyre" w:hAnsi="DejaVu Math TeX Gyre" w:eastAsia="宋体" w:cs="宋体"/>
                  <w:snapToGrid w:val="0"/>
                  <w:color w:val="000000"/>
                  <w:spacing w:val="0"/>
                  <w:kern w:val="0"/>
                  <w:position w:val="0"/>
                  <w:sz w:val="32"/>
                  <w:szCs w:val="32"/>
                  <w:lang w:val="en-US" w:eastAsia="zh-CN" w:bidi="ar-SA"/>
                </w:rPr>
                <m:t>m</m:t>
              </m:r>
              <m:ctrlPr>
                <w:rPr>
                  <w:rFonts w:hint="default" w:ascii="DejaVu Math TeX Gyre" w:hAnsi="DejaVu Math TeX Gyre" w:eastAsia="宋体" w:cs="宋体"/>
                  <w:snapToGrid w:val="0"/>
                  <w:color w:val="000000"/>
                  <w:spacing w:val="0"/>
                  <w:kern w:val="0"/>
                  <w:position w:val="0"/>
                  <w:sz w:val="32"/>
                  <w:szCs w:val="32"/>
                  <w:lang w:val="en-US" w:eastAsia="zh-CN" w:bidi="ar-SA"/>
                </w:rPr>
              </m:ctrlPr>
            </m:sup>
            <m:e>
              <m:sSub>
                <m:sSubPr>
                  <m:ctrlPr>
                    <w:rPr>
                      <w:rFonts w:hint="default" w:ascii="DejaVu Math TeX Gyre" w:hAnsi="DejaVu Math TeX Gyre" w:eastAsia="宋体" w:cs="宋体"/>
                      <w:snapToGrid w:val="0"/>
                      <w:color w:val="000000"/>
                      <w:spacing w:val="0"/>
                      <w:kern w:val="0"/>
                      <w:position w:val="0"/>
                      <w:sz w:val="32"/>
                      <w:szCs w:val="32"/>
                      <w:lang w:val="en-US" w:eastAsia="zh-CN" w:bidi="ar-SA"/>
                    </w:rPr>
                  </m:ctrlPr>
                </m:sSubPr>
                <m:e>
                  <m:r>
                    <m:rPr/>
                    <w:rPr>
                      <w:rFonts w:hint="default" w:ascii="DejaVu Math TeX Gyre" w:hAnsi="DejaVu Math TeX Gyre" w:eastAsia="宋体" w:cs="宋体"/>
                      <w:snapToGrid w:val="0"/>
                      <w:color w:val="000000"/>
                      <w:spacing w:val="0"/>
                      <w:kern w:val="0"/>
                      <w:position w:val="0"/>
                      <w:sz w:val="32"/>
                      <w:szCs w:val="32"/>
                      <w:lang w:val="en-US" w:eastAsia="zh-CN" w:bidi="ar-SA"/>
                    </w:rPr>
                    <m:t>T</m:t>
                  </m:r>
                  <m:ctrlPr>
                    <w:rPr>
                      <w:rFonts w:hint="default" w:ascii="DejaVu Math TeX Gyre" w:hAnsi="DejaVu Math TeX Gyre" w:eastAsia="宋体" w:cs="宋体"/>
                      <w:snapToGrid w:val="0"/>
                      <w:color w:val="000000"/>
                      <w:spacing w:val="0"/>
                      <w:kern w:val="0"/>
                      <w:position w:val="0"/>
                      <w:sz w:val="32"/>
                      <w:szCs w:val="32"/>
                      <w:lang w:val="en-US" w:eastAsia="zh-CN" w:bidi="ar-SA"/>
                    </w:rPr>
                  </m:ctrlPr>
                </m:e>
                <m:sub>
                  <m:r>
                    <m:rPr/>
                    <w:rPr>
                      <w:rFonts w:hint="default" w:ascii="DejaVu Math TeX Gyre" w:hAnsi="DejaVu Math TeX Gyre" w:eastAsia="宋体" w:cs="宋体"/>
                      <w:snapToGrid w:val="0"/>
                      <w:color w:val="000000"/>
                      <w:spacing w:val="0"/>
                      <w:kern w:val="0"/>
                      <w:position w:val="0"/>
                      <w:sz w:val="32"/>
                      <w:szCs w:val="32"/>
                      <w:lang w:val="en-US" w:eastAsia="zh-CN" w:bidi="ar-SA"/>
                    </w:rPr>
                    <m:t>i</m:t>
                  </m:r>
                  <m:ctrlPr>
                    <w:rPr>
                      <w:rFonts w:hint="default" w:ascii="DejaVu Math TeX Gyre" w:hAnsi="DejaVu Math TeX Gyre" w:eastAsia="宋体" w:cs="宋体"/>
                      <w:snapToGrid w:val="0"/>
                      <w:color w:val="000000"/>
                      <w:spacing w:val="0"/>
                      <w:kern w:val="0"/>
                      <w:position w:val="0"/>
                      <w:sz w:val="32"/>
                      <w:szCs w:val="32"/>
                      <w:lang w:val="en-US" w:eastAsia="zh-CN" w:bidi="ar-SA"/>
                    </w:rPr>
                  </m:ctrlPr>
                </m:sub>
              </m:sSub>
              <m:r>
                <m:rPr>
                  <m:sty m:val="p"/>
                </m:rPr>
                <w:rPr>
                  <w:rFonts w:hint="default" w:ascii="DejaVu Math TeX Gyre" w:hAnsi="DejaVu Math TeX Gyre" w:eastAsia="宋体" w:cs="宋体"/>
                  <w:snapToGrid w:val="0"/>
                  <w:color w:val="000000"/>
                  <w:spacing w:val="0"/>
                  <w:kern w:val="0"/>
                  <w:position w:val="0"/>
                  <w:sz w:val="32"/>
                  <w:szCs w:val="32"/>
                  <w:lang w:val="en-US" w:eastAsia="zh-CN" w:bidi="ar-SA"/>
                </w:rPr>
                <m:t>/</m:t>
              </m:r>
              <m:r>
                <m:rPr/>
                <w:rPr>
                  <w:rFonts w:hint="default" w:ascii="DejaVu Math TeX Gyre" w:hAnsi="DejaVu Math TeX Gyre" w:eastAsia="宋体" w:cs="宋体"/>
                  <w:snapToGrid w:val="0"/>
                  <w:color w:val="000000"/>
                  <w:spacing w:val="0"/>
                  <w:kern w:val="0"/>
                  <w:position w:val="0"/>
                  <w:sz w:val="32"/>
                  <w:szCs w:val="32"/>
                  <w:lang w:val="en-US" w:eastAsia="zh-CN" w:bidi="ar-SA"/>
                </w:rPr>
                <m:t>m</m:t>
              </m:r>
              <m:ctrlPr>
                <w:rPr>
                  <w:rFonts w:hint="default" w:ascii="DejaVu Math TeX Gyre" w:hAnsi="DejaVu Math TeX Gyre" w:eastAsia="宋体" w:cs="宋体"/>
                  <w:snapToGrid w:val="0"/>
                  <w:color w:val="000000"/>
                  <w:spacing w:val="0"/>
                  <w:kern w:val="0"/>
                  <w:position w:val="0"/>
                  <w:sz w:val="32"/>
                  <w:szCs w:val="32"/>
                  <w:lang w:val="en-US" w:eastAsia="zh-CN" w:bidi="ar-SA"/>
                </w:rPr>
              </m:ctrlPr>
            </m:e>
          </m:nary>
        </m:oMath>
      </m:oMathPara>
    </w:p>
    <w:p>
      <w:pPr>
        <w:pStyle w:val="3"/>
        <w:keepNext w:val="0"/>
        <w:keepLines w:val="0"/>
        <w:pageBreakBefore w:val="0"/>
        <w:widowControl/>
        <w:kinsoku w:val="0"/>
        <w:wordWrap w:val="0"/>
        <w:overflowPunct/>
        <w:topLinePunct w:val="0"/>
        <w:autoSpaceDE w:val="0"/>
        <w:autoSpaceDN w:val="0"/>
        <w:bidi w:val="0"/>
        <w:adjustRightInd w:val="0"/>
        <w:snapToGrid w:val="0"/>
        <w:spacing w:line="580" w:lineRule="exact"/>
        <w:ind w:right="0" w:firstLine="640" w:firstLineChars="200"/>
        <w:jc w:val="both"/>
        <w:textAlignment w:val="baseline"/>
        <w:rPr>
          <w:rFonts w:hint="eastAsia" w:ascii="CESI仿宋-GB2312" w:hAnsi="CESI仿宋-GB2312" w:eastAsia="CESI仿宋-GB2312" w:cs="CESI仿宋-GB2312"/>
          <w:spacing w:val="0"/>
          <w:position w:val="0"/>
          <w:sz w:val="32"/>
          <w:szCs w:val="32"/>
          <w:highlight w:val="none"/>
        </w:rPr>
      </w:pPr>
      <w:r>
        <w:rPr>
          <w:rFonts w:hint="eastAsia" w:ascii="CESI仿宋-GB2312" w:hAnsi="CESI仿宋-GB2312" w:eastAsia="CESI仿宋-GB2312" w:cs="CESI仿宋-GB2312"/>
          <w:spacing w:val="0"/>
          <w:position w:val="0"/>
          <w:sz w:val="32"/>
          <w:szCs w:val="32"/>
        </w:rPr>
        <w:t>其中：</w:t>
      </w:r>
      <m:oMath>
        <m:sSub>
          <m:sSubPr>
            <m:ctrlPr>
              <w:rPr>
                <w:rFonts w:hint="default" w:ascii="DejaVu Math TeX Gyre" w:hAnsi="DejaVu Math TeX Gyre" w:eastAsia="宋体" w:cs="宋体"/>
                <w:snapToGrid w:val="0"/>
                <w:color w:val="000000"/>
                <w:spacing w:val="0"/>
                <w:kern w:val="0"/>
                <w:position w:val="0"/>
                <w:sz w:val="32"/>
                <w:szCs w:val="32"/>
                <w:lang w:val="en-US" w:eastAsia="zh-CN" w:bidi="ar-SA"/>
              </w:rPr>
            </m:ctrlPr>
          </m:sSubPr>
          <m:e>
            <m:r>
              <m:rPr/>
              <w:rPr>
                <w:rFonts w:hint="default" w:ascii="DejaVu Math TeX Gyre" w:hAnsi="DejaVu Math TeX Gyre" w:eastAsia="宋体" w:cs="宋体"/>
                <w:snapToGrid w:val="0"/>
                <w:color w:val="000000"/>
                <w:spacing w:val="0"/>
                <w:kern w:val="0"/>
                <w:position w:val="0"/>
                <w:sz w:val="32"/>
                <w:szCs w:val="32"/>
                <w:lang w:val="en-US" w:eastAsia="zh-CN" w:bidi="ar-SA"/>
              </w:rPr>
              <m:t>T</m:t>
            </m:r>
            <m:ctrlPr>
              <w:rPr>
                <w:rFonts w:hint="default" w:ascii="DejaVu Math TeX Gyre" w:hAnsi="DejaVu Math TeX Gyre" w:eastAsia="宋体" w:cs="宋体"/>
                <w:snapToGrid w:val="0"/>
                <w:color w:val="000000"/>
                <w:spacing w:val="0"/>
                <w:kern w:val="0"/>
                <w:position w:val="0"/>
                <w:sz w:val="32"/>
                <w:szCs w:val="32"/>
                <w:lang w:val="en-US" w:eastAsia="zh-CN" w:bidi="ar-SA"/>
              </w:rPr>
            </m:ctrlPr>
          </m:e>
          <m:sub>
            <m:r>
              <m:rPr/>
              <w:rPr>
                <w:rFonts w:hint="default" w:ascii="DejaVu Math TeX Gyre" w:hAnsi="DejaVu Math TeX Gyre" w:eastAsia="宋体" w:cs="宋体"/>
                <w:snapToGrid w:val="0"/>
                <w:color w:val="000000"/>
                <w:spacing w:val="0"/>
                <w:kern w:val="0"/>
                <w:position w:val="0"/>
                <w:sz w:val="32"/>
                <w:szCs w:val="32"/>
                <w:lang w:val="en-US" w:eastAsia="zh-CN" w:bidi="ar-SA"/>
              </w:rPr>
              <m:t>i</m:t>
            </m:r>
            <m:ctrlPr>
              <w:rPr>
                <w:rFonts w:hint="default" w:ascii="DejaVu Math TeX Gyre" w:hAnsi="DejaVu Math TeX Gyre" w:eastAsia="宋体" w:cs="宋体"/>
                <w:snapToGrid w:val="0"/>
                <w:color w:val="000000"/>
                <w:spacing w:val="0"/>
                <w:kern w:val="0"/>
                <w:position w:val="0"/>
                <w:sz w:val="32"/>
                <w:szCs w:val="32"/>
                <w:lang w:val="en-US" w:eastAsia="zh-CN" w:bidi="ar-SA"/>
              </w:rPr>
            </m:ctrlPr>
          </m:sub>
        </m:sSub>
      </m:oMath>
      <w:r>
        <w:rPr>
          <w:rFonts w:hint="eastAsia" w:ascii="CESI仿宋-GB2312" w:hAnsi="CESI仿宋-GB2312" w:eastAsia="CESI仿宋-GB2312" w:cs="CESI仿宋-GB2312"/>
          <w:spacing w:val="0"/>
          <w:position w:val="0"/>
          <w:sz w:val="32"/>
          <w:szCs w:val="32"/>
        </w:rPr>
        <w:t>为从业单位在某评价单元</w:t>
      </w:r>
      <w:r>
        <w:rPr>
          <w:rFonts w:hint="eastAsia" w:ascii="CESI仿宋-GB2312" w:hAnsi="CESI仿宋-GB2312" w:eastAsia="CESI仿宋-GB2312" w:cs="CESI仿宋-GB2312"/>
          <w:spacing w:val="0"/>
          <w:position w:val="0"/>
          <w:sz w:val="32"/>
          <w:szCs w:val="32"/>
          <w:lang w:eastAsia="zh-CN"/>
        </w:rPr>
        <w:t>投标</w:t>
      </w:r>
      <w:r>
        <w:rPr>
          <w:rFonts w:hint="eastAsia" w:ascii="CESI仿宋-GB2312" w:hAnsi="CESI仿宋-GB2312" w:eastAsia="CESI仿宋-GB2312" w:cs="CESI仿宋-GB2312"/>
          <w:spacing w:val="0"/>
          <w:position w:val="0"/>
          <w:sz w:val="32"/>
          <w:szCs w:val="32"/>
        </w:rPr>
        <w:t>行为信用评价得分，</w:t>
      </w:r>
      <m:oMath>
        <m:r>
          <m:rPr/>
          <w:rPr>
            <w:rFonts w:hint="default" w:ascii="DejaVu Math TeX Gyre" w:hAnsi="DejaVu Math TeX Gyre" w:eastAsia="宋体" w:cs="宋体"/>
            <w:snapToGrid w:val="0"/>
            <w:color w:val="000000"/>
            <w:spacing w:val="0"/>
            <w:kern w:val="0"/>
            <w:position w:val="0"/>
            <w:sz w:val="32"/>
            <w:szCs w:val="32"/>
            <w:lang w:val="en-US" w:eastAsia="zh-CN" w:bidi="ar-SA"/>
          </w:rPr>
          <m:t>i</m:t>
        </m:r>
      </m:oMath>
      <w:r>
        <w:rPr>
          <w:rFonts w:hint="eastAsia" w:ascii="CESI仿宋-GB2312" w:hAnsi="CESI仿宋-GB2312" w:eastAsia="CESI仿宋-GB2312" w:cs="CESI仿宋-GB2312"/>
          <w:spacing w:val="0"/>
          <w:position w:val="0"/>
          <w:sz w:val="32"/>
          <w:szCs w:val="32"/>
        </w:rPr>
        <w:t>为从业单位在</w:t>
      </w:r>
      <w:r>
        <w:rPr>
          <w:rFonts w:hint="eastAsia" w:ascii="CESI仿宋-GB2312" w:hAnsi="CESI仿宋-GB2312" w:eastAsia="CESI仿宋-GB2312" w:cs="CESI仿宋-GB2312"/>
          <w:spacing w:val="0"/>
          <w:position w:val="0"/>
          <w:sz w:val="32"/>
          <w:szCs w:val="32"/>
          <w:highlight w:val="none"/>
          <w:lang w:eastAsia="zh-CN"/>
        </w:rPr>
        <w:t>贵州省</w:t>
      </w:r>
      <w:r>
        <w:rPr>
          <w:rFonts w:hint="eastAsia" w:ascii="CESI仿宋-GB2312" w:hAnsi="CESI仿宋-GB2312" w:eastAsia="CESI仿宋-GB2312" w:cs="CESI仿宋-GB2312"/>
          <w:spacing w:val="0"/>
          <w:position w:val="0"/>
          <w:sz w:val="32"/>
          <w:szCs w:val="32"/>
          <w:highlight w:val="none"/>
        </w:rPr>
        <w:t>被进行</w:t>
      </w:r>
      <w:r>
        <w:rPr>
          <w:rFonts w:hint="eastAsia" w:ascii="CESI仿宋-GB2312" w:hAnsi="CESI仿宋-GB2312" w:eastAsia="CESI仿宋-GB2312" w:cs="CESI仿宋-GB2312"/>
          <w:spacing w:val="0"/>
          <w:position w:val="0"/>
          <w:sz w:val="32"/>
          <w:szCs w:val="32"/>
          <w:highlight w:val="none"/>
          <w:lang w:eastAsia="zh-CN"/>
        </w:rPr>
        <w:t>投标</w:t>
      </w:r>
      <w:r>
        <w:rPr>
          <w:rFonts w:hint="eastAsia" w:ascii="CESI仿宋-GB2312" w:hAnsi="CESI仿宋-GB2312" w:eastAsia="CESI仿宋-GB2312" w:cs="CESI仿宋-GB2312"/>
          <w:spacing w:val="0"/>
          <w:position w:val="0"/>
          <w:sz w:val="32"/>
          <w:szCs w:val="32"/>
          <w:highlight w:val="none"/>
        </w:rPr>
        <w:t>行为评价的评价单元数量，</w:t>
      </w:r>
      <m:oMath>
        <m:r>
          <m:rPr/>
          <w:rPr>
            <w:rFonts w:hint="default" w:ascii="DejaVu Math TeX Gyre" w:hAnsi="DejaVu Math TeX Gyre" w:eastAsia="宋体" w:cs="宋体"/>
            <w:snapToGrid w:val="0"/>
            <w:color w:val="000000"/>
            <w:spacing w:val="0"/>
            <w:kern w:val="0"/>
            <w:position w:val="0"/>
            <w:sz w:val="32"/>
            <w:szCs w:val="32"/>
            <w:highlight w:val="none"/>
            <w:lang w:val="en-US" w:eastAsia="zh-CN" w:bidi="ar-SA"/>
          </w:rPr>
          <m:t>i</m:t>
        </m:r>
      </m:oMath>
      <w:r>
        <w:rPr>
          <w:rFonts w:hint="eastAsia" w:ascii="DejaVu Math TeX Gyre" w:hAnsi="DejaVu Math TeX Gyre" w:eastAsia="宋体" w:cs="宋体"/>
          <w:i w:val="0"/>
          <w:iCs/>
          <w:snapToGrid w:val="0"/>
          <w:color w:val="000000"/>
          <w:spacing w:val="0"/>
          <w:kern w:val="0"/>
          <w:position w:val="0"/>
          <w:sz w:val="32"/>
          <w:szCs w:val="32"/>
          <w:highlight w:val="none"/>
          <w:lang w:val="en-US" w:eastAsia="zh-CN" w:bidi="ar-SA"/>
        </w:rPr>
        <w:t>=</w:t>
      </w:r>
      <w:r>
        <w:rPr>
          <w:rFonts w:hint="eastAsia" w:ascii="宋体" w:hAnsi="宋体" w:eastAsia="宋体" w:cs="宋体"/>
          <w:i w:val="0"/>
          <w:iCs/>
          <w:snapToGrid w:val="0"/>
          <w:color w:val="000000"/>
          <w:spacing w:val="0"/>
          <w:kern w:val="0"/>
          <w:position w:val="0"/>
          <w:sz w:val="32"/>
          <w:szCs w:val="32"/>
          <w:highlight w:val="none"/>
          <w:lang w:val="en-US" w:eastAsia="zh-CN" w:bidi="ar-SA"/>
        </w:rPr>
        <w:t>1</w:t>
      </w:r>
      <w:r>
        <w:rPr>
          <w:rFonts w:hint="eastAsia" w:ascii="DejaVu Math TeX Gyre" w:hAnsi="DejaVu Math TeX Gyre" w:eastAsia="宋体" w:cs="宋体"/>
          <w:i w:val="0"/>
          <w:iCs/>
          <w:snapToGrid w:val="0"/>
          <w:color w:val="000000"/>
          <w:spacing w:val="0"/>
          <w:kern w:val="0"/>
          <w:position w:val="0"/>
          <w:sz w:val="32"/>
          <w:szCs w:val="32"/>
          <w:highlight w:val="none"/>
          <w:lang w:val="en-US" w:eastAsia="zh-CN" w:bidi="ar-SA"/>
        </w:rPr>
        <w:t>、</w:t>
      </w:r>
      <w:r>
        <w:rPr>
          <w:rFonts w:hint="eastAsia" w:ascii="宋体" w:hAnsi="宋体" w:eastAsia="宋体" w:cs="宋体"/>
          <w:i w:val="0"/>
          <w:iCs/>
          <w:snapToGrid w:val="0"/>
          <w:color w:val="000000"/>
          <w:spacing w:val="0"/>
          <w:kern w:val="0"/>
          <w:position w:val="0"/>
          <w:sz w:val="32"/>
          <w:szCs w:val="32"/>
          <w:highlight w:val="none"/>
          <w:lang w:val="en-US" w:eastAsia="zh-CN" w:bidi="ar-SA"/>
        </w:rPr>
        <w:t>2</w:t>
      </w:r>
      <w:r>
        <w:rPr>
          <w:rFonts w:hint="eastAsia" w:ascii="DejaVu Math TeX Gyre" w:hAnsi="DejaVu Math TeX Gyre" w:eastAsia="宋体" w:cs="宋体"/>
          <w:i w:val="0"/>
          <w:iCs/>
          <w:snapToGrid w:val="0"/>
          <w:color w:val="000000"/>
          <w:spacing w:val="0"/>
          <w:kern w:val="0"/>
          <w:position w:val="0"/>
          <w:sz w:val="32"/>
          <w:szCs w:val="32"/>
          <w:highlight w:val="none"/>
          <w:lang w:val="en-US" w:eastAsia="zh-CN" w:bidi="ar-SA"/>
        </w:rPr>
        <w:t>、...m</w:t>
      </w:r>
      <w:r>
        <w:rPr>
          <w:rFonts w:hint="eastAsia" w:ascii="CESI仿宋-GB2312" w:hAnsi="CESI仿宋-GB2312" w:eastAsia="CESI仿宋-GB2312" w:cs="CESI仿宋-GB2312"/>
          <w:spacing w:val="0"/>
          <w:position w:val="0"/>
          <w:sz w:val="32"/>
          <w:szCs w:val="32"/>
          <w:highlight w:val="none"/>
        </w:rPr>
        <w:t>。算例：以施工单位为例，</w:t>
      </w:r>
      <w:r>
        <w:rPr>
          <w:rFonts w:hint="eastAsia" w:ascii="宋体" w:hAnsi="宋体" w:eastAsia="宋体" w:cs="宋体"/>
          <w:spacing w:val="0"/>
          <w:position w:val="0"/>
          <w:sz w:val="32"/>
          <w:szCs w:val="32"/>
          <w:highlight w:val="none"/>
        </w:rPr>
        <w:t>6</w:t>
      </w:r>
      <w:r>
        <w:rPr>
          <w:rFonts w:hint="eastAsia" w:ascii="CESI仿宋-GB2312" w:hAnsi="CESI仿宋-GB2312" w:eastAsia="CESI仿宋-GB2312" w:cs="CESI仿宋-GB2312"/>
          <w:spacing w:val="0"/>
          <w:position w:val="0"/>
          <w:sz w:val="32"/>
          <w:szCs w:val="32"/>
          <w:highlight w:val="none"/>
        </w:rPr>
        <w:t>次投标行为评价分为</w:t>
      </w:r>
      <w:r>
        <w:rPr>
          <w:rFonts w:hint="eastAsia" w:ascii="CESI仿宋-GB2312" w:hAnsi="CESI仿宋-GB2312" w:eastAsia="CESI仿宋-GB2312" w:cs="CESI仿宋-GB2312"/>
          <w:spacing w:val="0"/>
          <w:position w:val="0"/>
          <w:sz w:val="32"/>
          <w:szCs w:val="32"/>
          <w:highlight w:val="none"/>
          <w:lang w:val="en-US" w:eastAsia="zh-CN"/>
        </w:rPr>
        <w:t xml:space="preserve"> </w:t>
      </w:r>
      <w:r>
        <w:rPr>
          <w:rFonts w:hint="eastAsia" w:ascii="宋体" w:hAnsi="宋体" w:eastAsia="宋体" w:cs="宋体"/>
          <w:spacing w:val="0"/>
          <w:position w:val="0"/>
          <w:sz w:val="32"/>
          <w:szCs w:val="32"/>
          <w:highlight w:val="none"/>
        </w:rPr>
        <w:t>90</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90</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95</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85</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98</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99</w:t>
      </w:r>
      <w:r>
        <w:rPr>
          <w:rFonts w:hint="eastAsia" w:ascii="CESI仿宋-GB2312" w:hAnsi="CESI仿宋-GB2312" w:eastAsia="CESI仿宋-GB2312" w:cs="CESI仿宋-GB2312"/>
          <w:spacing w:val="0"/>
          <w:position w:val="0"/>
          <w:sz w:val="32"/>
          <w:szCs w:val="32"/>
          <w:highlight w:val="none"/>
        </w:rPr>
        <w:t>,则投标行为评价分</w:t>
      </w:r>
      <m:oMath>
        <m:r>
          <m:rPr/>
          <w:rPr>
            <w:rFonts w:hint="default" w:ascii="DejaVu Math TeX Gyre" w:hAnsi="DejaVu Math TeX Gyre" w:eastAsia="宋体" w:cs="宋体"/>
            <w:snapToGrid w:val="0"/>
            <w:color w:val="000000"/>
            <w:spacing w:val="0"/>
            <w:kern w:val="0"/>
            <w:position w:val="0"/>
            <w:sz w:val="32"/>
            <w:szCs w:val="32"/>
            <w:highlight w:val="none"/>
            <w:lang w:val="en-US" w:eastAsia="zh-CN" w:bidi="ar-SA"/>
          </w:rPr>
          <m:t>T</m:t>
        </m:r>
      </m:oMath>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90</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90</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95</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85</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98</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99</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6</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92</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8</w:t>
      </w:r>
    </w:p>
    <w:p>
      <w:pPr>
        <w:pStyle w:val="3"/>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40" w:firstLineChars="200"/>
        <w:jc w:val="left"/>
        <w:textAlignment w:val="baseline"/>
        <w:rPr>
          <w:rFonts w:hint="default" w:ascii="CESI仿宋-GB2312" w:hAnsi="CESI仿宋-GB2312" w:eastAsia="CESI仿宋-GB2312" w:cs="CESI仿宋-GB2312"/>
          <w:spacing w:val="0"/>
          <w:position w:val="0"/>
          <w:sz w:val="32"/>
          <w:szCs w:val="32"/>
          <w:highlight w:val="none"/>
          <w:lang w:val="en-US"/>
        </w:rPr>
      </w:pPr>
      <w:r>
        <w:rPr>
          <w:rFonts w:hint="eastAsia" w:ascii="宋体" w:hAnsi="宋体" w:eastAsia="宋体" w:cs="宋体"/>
          <w:spacing w:val="0"/>
          <w:position w:val="0"/>
          <w:sz w:val="32"/>
          <w:szCs w:val="32"/>
          <w:highlight w:val="none"/>
        </w:rPr>
        <w:t>2.</w:t>
      </w:r>
      <w:r>
        <w:rPr>
          <w:rFonts w:hint="eastAsia" w:ascii="CESI仿宋-GB2312" w:hAnsi="CESI仿宋-GB2312" w:eastAsia="CESI仿宋-GB2312" w:cs="CESI仿宋-GB2312"/>
          <w:spacing w:val="0"/>
          <w:position w:val="0"/>
          <w:sz w:val="32"/>
          <w:szCs w:val="32"/>
          <w:highlight w:val="none"/>
        </w:rPr>
        <w:t>履约行为评价得分。</w:t>
      </w:r>
    </w:p>
    <w:p>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line="580" w:lineRule="exact"/>
        <w:ind w:left="0" w:right="0" w:firstLine="0"/>
        <w:jc w:val="left"/>
        <w:textAlignment w:val="baseline"/>
        <w:rPr>
          <w:rFonts w:hint="default" w:hAnsi="DejaVu Math TeX Gyre" w:eastAsia="宋体" w:cs="宋体"/>
          <w:b w:val="0"/>
          <w:i w:val="0"/>
          <w:snapToGrid w:val="0"/>
          <w:color w:val="000000"/>
          <w:spacing w:val="0"/>
          <w:kern w:val="0"/>
          <w:position w:val="0"/>
          <w:sz w:val="32"/>
          <w:szCs w:val="32"/>
          <w:highlight w:val="none"/>
          <w:lang w:val="en-US" w:eastAsia="zh-CN" w:bidi="ar-SA"/>
        </w:rPr>
      </w:pPr>
      <m:oMathPara>
        <m:oMath>
          <m:r>
            <m:rPr>
              <m:sty m:val="p"/>
            </m:rPr>
            <w:rPr>
              <w:rFonts w:hint="default" w:ascii="DejaVu Math TeX Gyre" w:hAnsi="DejaVu Math TeX Gyre" w:eastAsia="宋体" w:cs="宋体"/>
              <w:snapToGrid w:val="0"/>
              <w:color w:val="000000"/>
              <w:spacing w:val="0"/>
              <w:kern w:val="0"/>
              <w:position w:val="0"/>
              <w:sz w:val="32"/>
              <w:szCs w:val="32"/>
              <w:highlight w:val="none"/>
              <w:lang w:val="en-US" w:eastAsia="zh-CN" w:bidi="ar-SA"/>
            </w:rPr>
            <m:t>L=</m:t>
          </m:r>
          <m:nary>
            <m:naryPr>
              <m:chr m:val="∑"/>
              <m:limLoc m:val="undOvr"/>
              <m:ctrlPr>
                <w:rPr>
                  <w:rFonts w:hint="default" w:ascii="DejaVu Math TeX Gyre" w:hAnsi="DejaVu Math TeX Gyre" w:eastAsia="宋体" w:cs="宋体"/>
                  <w:b w:val="0"/>
                  <w:i w:val="0"/>
                  <w:snapToGrid w:val="0"/>
                  <w:color w:val="000000"/>
                  <w:spacing w:val="0"/>
                  <w:kern w:val="0"/>
                  <w:position w:val="0"/>
                  <w:sz w:val="32"/>
                  <w:szCs w:val="32"/>
                  <w:highlight w:val="none"/>
                  <w:lang w:val="en-US" w:eastAsia="zh-CN" w:bidi="ar-SA"/>
                </w:rPr>
              </m:ctrlPr>
            </m:naryPr>
            <m:sub>
              <m:r>
                <m:rPr/>
                <w:rPr>
                  <w:rFonts w:hint="default" w:ascii="DejaVu Math TeX Gyre" w:hAnsi="DejaVu Math TeX Gyre" w:eastAsia="宋体" w:cs="宋体"/>
                  <w:snapToGrid w:val="0"/>
                  <w:color w:val="000000"/>
                  <w:spacing w:val="0"/>
                  <w:kern w:val="0"/>
                  <w:position w:val="0"/>
                  <w:sz w:val="32"/>
                  <w:szCs w:val="32"/>
                  <w:highlight w:val="none"/>
                  <w:lang w:val="en-US" w:eastAsia="zh-CN" w:bidi="ar-SA"/>
                </w:rPr>
                <m:t>j</m:t>
              </m:r>
              <m:ctrlPr>
                <w:rPr>
                  <w:rFonts w:hint="default" w:ascii="DejaVu Math TeX Gyre" w:hAnsi="DejaVu Math TeX Gyre" w:eastAsia="宋体" w:cs="宋体"/>
                  <w:b w:val="0"/>
                  <w:i w:val="0"/>
                  <w:snapToGrid w:val="0"/>
                  <w:color w:val="000000"/>
                  <w:spacing w:val="0"/>
                  <w:kern w:val="0"/>
                  <w:position w:val="0"/>
                  <w:sz w:val="32"/>
                  <w:szCs w:val="32"/>
                  <w:highlight w:val="none"/>
                  <w:lang w:val="en-US" w:eastAsia="zh-CN" w:bidi="ar-SA"/>
                </w:rPr>
              </m:ctrlPr>
            </m:sub>
            <m:sup>
              <m:r>
                <m:rPr/>
                <w:rPr>
                  <w:rFonts w:hint="default" w:ascii="DejaVu Math TeX Gyre" w:hAnsi="DejaVu Math TeX Gyre" w:eastAsia="宋体" w:cs="宋体"/>
                  <w:snapToGrid w:val="0"/>
                  <w:color w:val="000000"/>
                  <w:spacing w:val="0"/>
                  <w:kern w:val="0"/>
                  <w:position w:val="0"/>
                  <w:sz w:val="32"/>
                  <w:szCs w:val="32"/>
                  <w:highlight w:val="none"/>
                  <w:lang w:val="en-US" w:eastAsia="zh-CN" w:bidi="ar-SA"/>
                </w:rPr>
                <m:t>n</m:t>
              </m:r>
              <m:ctrlPr>
                <w:rPr>
                  <w:rFonts w:hint="default" w:ascii="DejaVu Math TeX Gyre" w:hAnsi="DejaVu Math TeX Gyre" w:eastAsia="宋体" w:cs="宋体"/>
                  <w:b w:val="0"/>
                  <w:i w:val="0"/>
                  <w:snapToGrid w:val="0"/>
                  <w:color w:val="000000"/>
                  <w:spacing w:val="0"/>
                  <w:kern w:val="0"/>
                  <w:position w:val="0"/>
                  <w:sz w:val="32"/>
                  <w:szCs w:val="32"/>
                  <w:highlight w:val="none"/>
                  <w:lang w:val="en-US" w:eastAsia="zh-CN" w:bidi="ar-SA"/>
                </w:rPr>
              </m:ctrlPr>
            </m:sup>
            <m:e>
              <m:r>
                <m:rPr>
                  <m:sty m:val="p"/>
                </m:rPr>
                <w:rPr>
                  <w:rFonts w:hint="default" w:ascii="DejaVu Math TeX Gyre" w:hAnsi="DejaVu Math TeX Gyre" w:eastAsia="宋体" w:cs="宋体"/>
                  <w:snapToGrid w:val="0"/>
                  <w:color w:val="000000"/>
                  <w:spacing w:val="0"/>
                  <w:kern w:val="0"/>
                  <w:position w:val="0"/>
                  <w:sz w:val="32"/>
                  <w:szCs w:val="32"/>
                  <w:highlight w:val="none"/>
                  <w:lang w:val="en-US" w:eastAsia="zh-CN" w:bidi="ar-SA"/>
                </w:rPr>
                <m:t>(</m:t>
              </m:r>
              <m:sSub>
                <m:sSubPr>
                  <m:ctrlPr>
                    <w:rPr>
                      <w:rFonts w:hint="default" w:ascii="DejaVu Math TeX Gyre" w:hAnsi="DejaVu Math TeX Gyre" w:eastAsia="宋体" w:cs="宋体"/>
                      <w:b w:val="0"/>
                      <w:i/>
                      <w:iCs/>
                      <w:snapToGrid w:val="0"/>
                      <w:color w:val="000000"/>
                      <w:spacing w:val="0"/>
                      <w:kern w:val="0"/>
                      <w:position w:val="0"/>
                      <w:sz w:val="32"/>
                      <w:szCs w:val="32"/>
                      <w:highlight w:val="none"/>
                      <w:lang w:val="en-US" w:eastAsia="zh-CN" w:bidi="ar-SA"/>
                    </w:rPr>
                  </m:ctrlPr>
                </m:sSubPr>
                <m:e>
                  <m:r>
                    <m:rPr/>
                    <w:rPr>
                      <w:rFonts w:hint="default" w:ascii="DejaVu Math TeX Gyre" w:hAnsi="DejaVu Math TeX Gyre" w:eastAsia="宋体" w:cs="宋体"/>
                      <w:snapToGrid w:val="0"/>
                      <w:color w:val="000000"/>
                      <w:spacing w:val="0"/>
                      <w:kern w:val="0"/>
                      <w:position w:val="0"/>
                      <w:sz w:val="32"/>
                      <w:szCs w:val="32"/>
                      <w:highlight w:val="none"/>
                      <w:lang w:val="en-US" w:eastAsia="zh-CN" w:bidi="ar-SA"/>
                    </w:rPr>
                    <m:t>L</m:t>
                  </m:r>
                  <m:ctrlPr>
                    <w:rPr>
                      <w:rFonts w:hint="default" w:ascii="DejaVu Math TeX Gyre" w:hAnsi="DejaVu Math TeX Gyre" w:eastAsia="宋体" w:cs="宋体"/>
                      <w:b w:val="0"/>
                      <w:i/>
                      <w:iCs/>
                      <w:snapToGrid w:val="0"/>
                      <w:color w:val="000000"/>
                      <w:spacing w:val="0"/>
                      <w:kern w:val="0"/>
                      <w:position w:val="0"/>
                      <w:sz w:val="32"/>
                      <w:szCs w:val="32"/>
                      <w:highlight w:val="none"/>
                      <w:lang w:val="en-US" w:eastAsia="zh-CN" w:bidi="ar-SA"/>
                    </w:rPr>
                  </m:ctrlPr>
                </m:e>
                <m:sub>
                  <m:r>
                    <m:rPr/>
                    <w:rPr>
                      <w:rFonts w:hint="default" w:ascii="DejaVu Math TeX Gyre" w:hAnsi="DejaVu Math TeX Gyre" w:eastAsia="宋体" w:cs="宋体"/>
                      <w:snapToGrid w:val="0"/>
                      <w:color w:val="000000"/>
                      <w:spacing w:val="0"/>
                      <w:kern w:val="0"/>
                      <w:position w:val="0"/>
                      <w:sz w:val="32"/>
                      <w:szCs w:val="32"/>
                      <w:highlight w:val="none"/>
                      <w:lang w:val="en-US" w:eastAsia="zh-CN" w:bidi="ar-SA"/>
                    </w:rPr>
                    <m:t>j</m:t>
                  </m:r>
                  <m:ctrlPr>
                    <w:rPr>
                      <w:rFonts w:hint="default" w:ascii="DejaVu Math TeX Gyre" w:hAnsi="DejaVu Math TeX Gyre" w:eastAsia="宋体" w:cs="宋体"/>
                      <w:b w:val="0"/>
                      <w:i/>
                      <w:iCs/>
                      <w:snapToGrid w:val="0"/>
                      <w:color w:val="000000"/>
                      <w:spacing w:val="0"/>
                      <w:kern w:val="0"/>
                      <w:position w:val="0"/>
                      <w:sz w:val="32"/>
                      <w:szCs w:val="32"/>
                      <w:highlight w:val="none"/>
                      <w:lang w:val="en-US" w:eastAsia="zh-CN" w:bidi="ar-SA"/>
                    </w:rPr>
                  </m:ctrlPr>
                </m:sub>
              </m:sSub>
              <m:sSub>
                <m:sSubPr>
                  <m:ctrlPr>
                    <w:rPr>
                      <w:rFonts w:hint="default" w:ascii="DejaVu Math TeX Gyre" w:hAnsi="DejaVu Math TeX Gyre" w:eastAsia="宋体" w:cs="宋体"/>
                      <w:b w:val="0"/>
                      <w:i/>
                      <w:iCs/>
                      <w:snapToGrid w:val="0"/>
                      <w:color w:val="000000"/>
                      <w:spacing w:val="0"/>
                      <w:kern w:val="0"/>
                      <w:position w:val="0"/>
                      <w:sz w:val="32"/>
                      <w:szCs w:val="32"/>
                      <w:highlight w:val="none"/>
                      <w:lang w:val="en-US" w:eastAsia="zh-CN" w:bidi="ar-SA"/>
                    </w:rPr>
                  </m:ctrlPr>
                </m:sSubPr>
                <m:e>
                  <m:r>
                    <m:rPr/>
                    <w:rPr>
                      <w:rFonts w:hint="default" w:ascii="DejaVu Math TeX Gyre" w:hAnsi="DejaVu Math TeX Gyre" w:eastAsia="宋体" w:cs="宋体"/>
                      <w:snapToGrid w:val="0"/>
                      <w:color w:val="000000"/>
                      <w:spacing w:val="0"/>
                      <w:kern w:val="0"/>
                      <w:position w:val="0"/>
                      <w:sz w:val="32"/>
                      <w:szCs w:val="32"/>
                      <w:highlight w:val="none"/>
                      <w:lang w:val="en-US" w:eastAsia="zh-CN" w:bidi="ar-SA"/>
                    </w:rPr>
                    <m:t>H</m:t>
                  </m:r>
                  <m:ctrlPr>
                    <w:rPr>
                      <w:rFonts w:hint="default" w:ascii="DejaVu Math TeX Gyre" w:hAnsi="DejaVu Math TeX Gyre" w:eastAsia="宋体" w:cs="宋体"/>
                      <w:b w:val="0"/>
                      <w:i/>
                      <w:iCs/>
                      <w:snapToGrid w:val="0"/>
                      <w:color w:val="000000"/>
                      <w:spacing w:val="0"/>
                      <w:kern w:val="0"/>
                      <w:position w:val="0"/>
                      <w:sz w:val="32"/>
                      <w:szCs w:val="32"/>
                      <w:highlight w:val="none"/>
                      <w:lang w:val="en-US" w:eastAsia="zh-CN" w:bidi="ar-SA"/>
                    </w:rPr>
                  </m:ctrlPr>
                </m:e>
                <m:sub>
                  <m:r>
                    <m:rPr/>
                    <w:rPr>
                      <w:rFonts w:hint="default" w:ascii="DejaVu Math TeX Gyre" w:hAnsi="DejaVu Math TeX Gyre" w:eastAsia="宋体" w:cs="宋体"/>
                      <w:snapToGrid w:val="0"/>
                      <w:color w:val="000000"/>
                      <w:spacing w:val="0"/>
                      <w:kern w:val="0"/>
                      <w:position w:val="0"/>
                      <w:sz w:val="32"/>
                      <w:szCs w:val="32"/>
                      <w:highlight w:val="none"/>
                      <w:lang w:val="en-US" w:eastAsia="zh-CN" w:bidi="ar-SA"/>
                    </w:rPr>
                    <m:t>j</m:t>
                  </m:r>
                  <m:ctrlPr>
                    <w:rPr>
                      <w:rFonts w:hint="default" w:ascii="DejaVu Math TeX Gyre" w:hAnsi="DejaVu Math TeX Gyre" w:eastAsia="宋体" w:cs="宋体"/>
                      <w:b w:val="0"/>
                      <w:i/>
                      <w:iCs/>
                      <w:snapToGrid w:val="0"/>
                      <w:color w:val="000000"/>
                      <w:spacing w:val="0"/>
                      <w:kern w:val="0"/>
                      <w:position w:val="0"/>
                      <w:sz w:val="32"/>
                      <w:szCs w:val="32"/>
                      <w:highlight w:val="none"/>
                      <w:lang w:val="en-US" w:eastAsia="zh-CN" w:bidi="ar-SA"/>
                    </w:rPr>
                  </m:ctrlPr>
                </m:sub>
              </m:sSub>
              <m:r>
                <m:rPr>
                  <m:sty m:val="p"/>
                </m:rPr>
                <w:rPr>
                  <w:rFonts w:hint="default" w:ascii="DejaVu Math TeX Gyre" w:hAnsi="DejaVu Math TeX Gyre" w:eastAsia="宋体" w:cs="宋体"/>
                  <w:snapToGrid w:val="0"/>
                  <w:color w:val="000000"/>
                  <w:spacing w:val="0"/>
                  <w:kern w:val="0"/>
                  <w:position w:val="0"/>
                  <w:sz w:val="32"/>
                  <w:szCs w:val="32"/>
                  <w:highlight w:val="none"/>
                  <w:lang w:val="en-US" w:eastAsia="zh-CN" w:bidi="ar-SA"/>
                </w:rPr>
                <m:t>)/</m:t>
              </m:r>
              <m:nary>
                <m:naryPr>
                  <m:chr m:val="∑"/>
                  <m:limLoc m:val="undOvr"/>
                  <m:ctrlPr>
                    <w:rPr>
                      <w:rFonts w:hint="default" w:ascii="DejaVu Math TeX Gyre" w:hAnsi="DejaVu Math TeX Gyre" w:eastAsia="宋体" w:cs="宋体"/>
                      <w:b w:val="0"/>
                      <w:i w:val="0"/>
                      <w:snapToGrid w:val="0"/>
                      <w:color w:val="000000"/>
                      <w:spacing w:val="0"/>
                      <w:kern w:val="0"/>
                      <w:position w:val="0"/>
                      <w:sz w:val="32"/>
                      <w:szCs w:val="32"/>
                      <w:highlight w:val="none"/>
                      <w:lang w:val="en-US" w:eastAsia="zh-CN" w:bidi="ar-SA"/>
                    </w:rPr>
                  </m:ctrlPr>
                </m:naryPr>
                <m:sub>
                  <m:r>
                    <m:rPr/>
                    <w:rPr>
                      <w:rFonts w:hint="default" w:ascii="DejaVu Math TeX Gyre" w:hAnsi="DejaVu Math TeX Gyre" w:eastAsia="宋体" w:cs="宋体"/>
                      <w:snapToGrid w:val="0"/>
                      <w:color w:val="000000"/>
                      <w:spacing w:val="0"/>
                      <w:kern w:val="0"/>
                      <w:position w:val="0"/>
                      <w:sz w:val="32"/>
                      <w:szCs w:val="32"/>
                      <w:highlight w:val="none"/>
                      <w:lang w:val="en-US" w:eastAsia="zh-CN" w:bidi="ar-SA"/>
                    </w:rPr>
                    <m:t>j</m:t>
                  </m:r>
                  <m:ctrlPr>
                    <w:rPr>
                      <w:rFonts w:hint="default" w:ascii="DejaVu Math TeX Gyre" w:hAnsi="DejaVu Math TeX Gyre" w:eastAsia="宋体" w:cs="宋体"/>
                      <w:b w:val="0"/>
                      <w:i w:val="0"/>
                      <w:snapToGrid w:val="0"/>
                      <w:color w:val="000000"/>
                      <w:spacing w:val="0"/>
                      <w:kern w:val="0"/>
                      <w:position w:val="0"/>
                      <w:sz w:val="32"/>
                      <w:szCs w:val="32"/>
                      <w:highlight w:val="none"/>
                      <w:lang w:val="en-US" w:eastAsia="zh-CN" w:bidi="ar-SA"/>
                    </w:rPr>
                  </m:ctrlPr>
                </m:sub>
                <m:sup>
                  <m:r>
                    <m:rPr/>
                    <w:rPr>
                      <w:rFonts w:hint="default" w:ascii="DejaVu Math TeX Gyre" w:hAnsi="DejaVu Math TeX Gyre" w:eastAsia="宋体" w:cs="宋体"/>
                      <w:snapToGrid w:val="0"/>
                      <w:color w:val="000000"/>
                      <w:spacing w:val="0"/>
                      <w:kern w:val="0"/>
                      <w:position w:val="0"/>
                      <w:sz w:val="32"/>
                      <w:szCs w:val="32"/>
                      <w:highlight w:val="none"/>
                      <w:lang w:val="en-US" w:eastAsia="zh-CN" w:bidi="ar-SA"/>
                    </w:rPr>
                    <m:t>n</m:t>
                  </m:r>
                  <m:ctrlPr>
                    <w:rPr>
                      <w:rFonts w:hint="default" w:ascii="DejaVu Math TeX Gyre" w:hAnsi="DejaVu Math TeX Gyre" w:eastAsia="宋体" w:cs="宋体"/>
                      <w:b w:val="0"/>
                      <w:i w:val="0"/>
                      <w:snapToGrid w:val="0"/>
                      <w:color w:val="000000"/>
                      <w:spacing w:val="0"/>
                      <w:kern w:val="0"/>
                      <w:position w:val="0"/>
                      <w:sz w:val="32"/>
                      <w:szCs w:val="32"/>
                      <w:highlight w:val="none"/>
                      <w:lang w:val="en-US" w:eastAsia="zh-CN" w:bidi="ar-SA"/>
                    </w:rPr>
                  </m:ctrlPr>
                </m:sup>
                <m:e>
                  <m:sSub>
                    <m:sSubPr>
                      <m:ctrlPr>
                        <w:rPr>
                          <w:rFonts w:hint="default" w:ascii="DejaVu Math TeX Gyre" w:hAnsi="DejaVu Math TeX Gyre" w:eastAsia="宋体" w:cs="宋体"/>
                          <w:b w:val="0"/>
                          <w:i/>
                          <w:iCs/>
                          <w:snapToGrid w:val="0"/>
                          <w:color w:val="000000"/>
                          <w:spacing w:val="0"/>
                          <w:kern w:val="0"/>
                          <w:position w:val="0"/>
                          <w:sz w:val="32"/>
                          <w:szCs w:val="32"/>
                          <w:highlight w:val="none"/>
                          <w:lang w:val="en-US" w:eastAsia="zh-CN" w:bidi="ar-SA"/>
                        </w:rPr>
                      </m:ctrlPr>
                    </m:sSubPr>
                    <m:e>
                      <m:r>
                        <m:rPr/>
                        <w:rPr>
                          <w:rFonts w:hint="default" w:ascii="DejaVu Math TeX Gyre" w:hAnsi="DejaVu Math TeX Gyre" w:eastAsia="宋体" w:cs="宋体"/>
                          <w:snapToGrid w:val="0"/>
                          <w:color w:val="000000"/>
                          <w:spacing w:val="0"/>
                          <w:kern w:val="0"/>
                          <w:position w:val="0"/>
                          <w:sz w:val="32"/>
                          <w:szCs w:val="32"/>
                          <w:highlight w:val="none"/>
                          <w:lang w:val="en-US" w:eastAsia="zh-CN" w:bidi="ar-SA"/>
                        </w:rPr>
                        <m:t>H</m:t>
                      </m:r>
                      <m:ctrlPr>
                        <w:rPr>
                          <w:rFonts w:hint="default" w:ascii="DejaVu Math TeX Gyre" w:hAnsi="DejaVu Math TeX Gyre" w:eastAsia="宋体" w:cs="宋体"/>
                          <w:b w:val="0"/>
                          <w:i/>
                          <w:iCs/>
                          <w:snapToGrid w:val="0"/>
                          <w:color w:val="000000"/>
                          <w:spacing w:val="0"/>
                          <w:kern w:val="0"/>
                          <w:position w:val="0"/>
                          <w:sz w:val="32"/>
                          <w:szCs w:val="32"/>
                          <w:highlight w:val="none"/>
                          <w:lang w:val="en-US" w:eastAsia="zh-CN" w:bidi="ar-SA"/>
                        </w:rPr>
                      </m:ctrlPr>
                    </m:e>
                    <m:sub>
                      <m:r>
                        <m:rPr/>
                        <w:rPr>
                          <w:rFonts w:hint="default" w:ascii="DejaVu Math TeX Gyre" w:hAnsi="DejaVu Math TeX Gyre" w:eastAsia="宋体" w:cs="宋体"/>
                          <w:snapToGrid w:val="0"/>
                          <w:color w:val="000000"/>
                          <w:spacing w:val="0"/>
                          <w:kern w:val="0"/>
                          <w:position w:val="0"/>
                          <w:sz w:val="32"/>
                          <w:szCs w:val="32"/>
                          <w:highlight w:val="none"/>
                          <w:lang w:val="en-US" w:eastAsia="zh-CN" w:bidi="ar-SA"/>
                        </w:rPr>
                        <m:t>j</m:t>
                      </m:r>
                      <m:ctrlPr>
                        <w:rPr>
                          <w:rFonts w:hint="default" w:ascii="DejaVu Math TeX Gyre" w:hAnsi="DejaVu Math TeX Gyre" w:eastAsia="宋体" w:cs="宋体"/>
                          <w:b w:val="0"/>
                          <w:i/>
                          <w:iCs/>
                          <w:snapToGrid w:val="0"/>
                          <w:color w:val="000000"/>
                          <w:spacing w:val="0"/>
                          <w:kern w:val="0"/>
                          <w:position w:val="0"/>
                          <w:sz w:val="32"/>
                          <w:szCs w:val="32"/>
                          <w:highlight w:val="none"/>
                          <w:lang w:val="en-US" w:eastAsia="zh-CN" w:bidi="ar-SA"/>
                        </w:rPr>
                      </m:ctrlPr>
                    </m:sub>
                  </m:sSub>
                  <m:ctrlPr>
                    <w:rPr>
                      <w:rFonts w:hint="default" w:ascii="DejaVu Math TeX Gyre" w:hAnsi="DejaVu Math TeX Gyre" w:eastAsia="宋体" w:cs="宋体"/>
                      <w:b w:val="0"/>
                      <w:i w:val="0"/>
                      <w:snapToGrid w:val="0"/>
                      <w:color w:val="000000"/>
                      <w:spacing w:val="0"/>
                      <w:kern w:val="0"/>
                      <w:position w:val="0"/>
                      <w:sz w:val="32"/>
                      <w:szCs w:val="32"/>
                      <w:highlight w:val="none"/>
                      <w:lang w:val="en-US" w:eastAsia="zh-CN" w:bidi="ar-SA"/>
                    </w:rPr>
                  </m:ctrlPr>
                </m:e>
              </m:nary>
              <m:ctrlPr>
                <w:rPr>
                  <w:rFonts w:hint="default" w:ascii="DejaVu Math TeX Gyre" w:hAnsi="DejaVu Math TeX Gyre" w:eastAsia="宋体" w:cs="宋体"/>
                  <w:b w:val="0"/>
                  <w:i w:val="0"/>
                  <w:snapToGrid w:val="0"/>
                  <w:color w:val="000000"/>
                  <w:spacing w:val="0"/>
                  <w:kern w:val="0"/>
                  <w:position w:val="0"/>
                  <w:sz w:val="32"/>
                  <w:szCs w:val="32"/>
                  <w:highlight w:val="none"/>
                  <w:lang w:val="en-US" w:eastAsia="zh-CN" w:bidi="ar-SA"/>
                </w:rPr>
              </m:ctrlPr>
            </m:e>
          </m:nary>
        </m:oMath>
      </m:oMathPara>
    </w:p>
    <w:p>
      <w:pPr>
        <w:pStyle w:val="3"/>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480" w:firstLineChars="150"/>
        <w:jc w:val="left"/>
        <w:textAlignment w:val="baseline"/>
        <w:rPr>
          <w:rFonts w:hint="eastAsia" w:ascii="CESI仿宋-GB2312" w:hAnsi="CESI仿宋-GB2312" w:eastAsia="CESI仿宋-GB2312" w:cs="CESI仿宋-GB2312"/>
          <w:spacing w:val="0"/>
          <w:position w:val="0"/>
          <w:sz w:val="32"/>
          <w:szCs w:val="32"/>
          <w:highlight w:val="none"/>
        </w:rPr>
      </w:pPr>
      <w:r>
        <w:rPr>
          <w:rFonts w:hint="eastAsia" w:ascii="CESI仿宋-GB2312" w:hAnsi="CESI仿宋-GB2312" w:eastAsia="CESI仿宋-GB2312" w:cs="CESI仿宋-GB2312"/>
          <w:spacing w:val="0"/>
          <w:position w:val="0"/>
          <w:sz w:val="32"/>
          <w:szCs w:val="32"/>
          <w:highlight w:val="none"/>
        </w:rPr>
        <w:t>其中：</w:t>
      </w:r>
      <m:oMath>
        <m:sSub>
          <m:sSubPr>
            <m:ctrlPr>
              <w:rPr>
                <w:rFonts w:hint="default" w:ascii="DejaVu Math TeX Gyre" w:hAnsi="DejaVu Math TeX Gyre" w:eastAsia="宋体" w:cs="宋体"/>
                <w:b w:val="0"/>
                <w:i/>
                <w:iCs/>
                <w:snapToGrid w:val="0"/>
                <w:color w:val="000000"/>
                <w:spacing w:val="0"/>
                <w:kern w:val="0"/>
                <w:position w:val="0"/>
                <w:sz w:val="32"/>
                <w:szCs w:val="32"/>
                <w:highlight w:val="none"/>
                <w:lang w:val="en-US" w:eastAsia="zh-CN" w:bidi="ar-SA"/>
              </w:rPr>
            </m:ctrlPr>
          </m:sSubPr>
          <m:e>
            <m:r>
              <m:rPr/>
              <w:rPr>
                <w:rFonts w:hint="default" w:ascii="DejaVu Math TeX Gyre" w:hAnsi="DejaVu Math TeX Gyre" w:eastAsia="宋体" w:cs="宋体"/>
                <w:snapToGrid w:val="0"/>
                <w:color w:val="000000"/>
                <w:spacing w:val="0"/>
                <w:kern w:val="0"/>
                <w:position w:val="0"/>
                <w:sz w:val="32"/>
                <w:szCs w:val="32"/>
                <w:highlight w:val="none"/>
                <w:lang w:val="en-US" w:eastAsia="zh-CN" w:bidi="ar-SA"/>
              </w:rPr>
              <m:t>L</m:t>
            </m:r>
            <m:ctrlPr>
              <w:rPr>
                <w:rFonts w:hint="default" w:ascii="DejaVu Math TeX Gyre" w:hAnsi="DejaVu Math TeX Gyre" w:eastAsia="宋体" w:cs="宋体"/>
                <w:b w:val="0"/>
                <w:i/>
                <w:iCs/>
                <w:snapToGrid w:val="0"/>
                <w:color w:val="000000"/>
                <w:spacing w:val="0"/>
                <w:kern w:val="0"/>
                <w:position w:val="0"/>
                <w:sz w:val="32"/>
                <w:szCs w:val="32"/>
                <w:highlight w:val="none"/>
                <w:lang w:val="en-US" w:eastAsia="zh-CN" w:bidi="ar-SA"/>
              </w:rPr>
            </m:ctrlPr>
          </m:e>
          <m:sub>
            <m:r>
              <m:rPr/>
              <w:rPr>
                <w:rFonts w:hint="default" w:ascii="DejaVu Math TeX Gyre" w:hAnsi="DejaVu Math TeX Gyre" w:eastAsia="宋体" w:cs="宋体"/>
                <w:snapToGrid w:val="0"/>
                <w:color w:val="000000"/>
                <w:spacing w:val="0"/>
                <w:kern w:val="0"/>
                <w:position w:val="0"/>
                <w:sz w:val="32"/>
                <w:szCs w:val="32"/>
                <w:highlight w:val="none"/>
                <w:lang w:val="en-US" w:eastAsia="zh-CN" w:bidi="ar-SA"/>
              </w:rPr>
              <m:t>j</m:t>
            </m:r>
            <m:ctrlPr>
              <w:rPr>
                <w:rFonts w:hint="default" w:ascii="DejaVu Math TeX Gyre" w:hAnsi="DejaVu Math TeX Gyre" w:eastAsia="宋体" w:cs="宋体"/>
                <w:b w:val="0"/>
                <w:i/>
                <w:iCs/>
                <w:snapToGrid w:val="0"/>
                <w:color w:val="000000"/>
                <w:spacing w:val="0"/>
                <w:kern w:val="0"/>
                <w:position w:val="0"/>
                <w:sz w:val="32"/>
                <w:szCs w:val="32"/>
                <w:highlight w:val="none"/>
                <w:lang w:val="en-US" w:eastAsia="zh-CN" w:bidi="ar-SA"/>
              </w:rPr>
            </m:ctrlPr>
          </m:sub>
        </m:sSub>
      </m:oMath>
      <w:r>
        <w:rPr>
          <w:rFonts w:hint="eastAsia" w:ascii="CESI仿宋-GB2312" w:hAnsi="CESI仿宋-GB2312" w:eastAsia="CESI仿宋-GB2312" w:cs="CESI仿宋-GB2312"/>
          <w:spacing w:val="0"/>
          <w:position w:val="0"/>
          <w:sz w:val="32"/>
          <w:szCs w:val="32"/>
          <w:highlight w:val="none"/>
        </w:rPr>
        <w:t>为从业单位在某评价单元履约行为信用评价得分，</w:t>
      </w:r>
      <m:oMath>
        <m:sSub>
          <m:sSubPr>
            <m:ctrlPr>
              <w:rPr>
                <w:rFonts w:hint="default" w:ascii="DejaVu Math TeX Gyre" w:hAnsi="DejaVu Math TeX Gyre" w:eastAsia="宋体" w:cs="宋体"/>
                <w:b w:val="0"/>
                <w:i/>
                <w:iCs/>
                <w:snapToGrid w:val="0"/>
                <w:color w:val="000000"/>
                <w:spacing w:val="0"/>
                <w:kern w:val="0"/>
                <w:position w:val="0"/>
                <w:sz w:val="32"/>
                <w:szCs w:val="32"/>
                <w:highlight w:val="none"/>
                <w:lang w:val="en-US" w:eastAsia="zh-CN" w:bidi="ar-SA"/>
              </w:rPr>
            </m:ctrlPr>
          </m:sSubPr>
          <m:e>
            <m:r>
              <m:rPr/>
              <w:rPr>
                <w:rFonts w:hint="default" w:ascii="DejaVu Math TeX Gyre" w:hAnsi="DejaVu Math TeX Gyre" w:eastAsia="宋体" w:cs="宋体"/>
                <w:snapToGrid w:val="0"/>
                <w:color w:val="000000"/>
                <w:spacing w:val="0"/>
                <w:kern w:val="0"/>
                <w:position w:val="0"/>
                <w:sz w:val="32"/>
                <w:szCs w:val="32"/>
                <w:highlight w:val="none"/>
                <w:lang w:val="en-US" w:eastAsia="zh-CN" w:bidi="ar-SA"/>
              </w:rPr>
              <m:t>H</m:t>
            </m:r>
            <m:ctrlPr>
              <w:rPr>
                <w:rFonts w:hint="default" w:ascii="DejaVu Math TeX Gyre" w:hAnsi="DejaVu Math TeX Gyre" w:eastAsia="宋体" w:cs="宋体"/>
                <w:b w:val="0"/>
                <w:i/>
                <w:iCs/>
                <w:snapToGrid w:val="0"/>
                <w:color w:val="000000"/>
                <w:spacing w:val="0"/>
                <w:kern w:val="0"/>
                <w:position w:val="0"/>
                <w:sz w:val="32"/>
                <w:szCs w:val="32"/>
                <w:highlight w:val="none"/>
                <w:lang w:val="en-US" w:eastAsia="zh-CN" w:bidi="ar-SA"/>
              </w:rPr>
            </m:ctrlPr>
          </m:e>
          <m:sub>
            <m:r>
              <m:rPr/>
              <w:rPr>
                <w:rFonts w:hint="default" w:ascii="DejaVu Math TeX Gyre" w:hAnsi="DejaVu Math TeX Gyre" w:eastAsia="宋体" w:cs="宋体"/>
                <w:snapToGrid w:val="0"/>
                <w:color w:val="000000"/>
                <w:spacing w:val="0"/>
                <w:kern w:val="0"/>
                <w:position w:val="0"/>
                <w:sz w:val="32"/>
                <w:szCs w:val="32"/>
                <w:highlight w:val="none"/>
                <w:lang w:val="en-US" w:eastAsia="zh-CN" w:bidi="ar-SA"/>
              </w:rPr>
              <m:t>j</m:t>
            </m:r>
            <m:ctrlPr>
              <w:rPr>
                <w:rFonts w:hint="default" w:ascii="DejaVu Math TeX Gyre" w:hAnsi="DejaVu Math TeX Gyre" w:eastAsia="宋体" w:cs="宋体"/>
                <w:b w:val="0"/>
                <w:i/>
                <w:iCs/>
                <w:snapToGrid w:val="0"/>
                <w:color w:val="000000"/>
                <w:spacing w:val="0"/>
                <w:kern w:val="0"/>
                <w:position w:val="0"/>
                <w:sz w:val="32"/>
                <w:szCs w:val="32"/>
                <w:highlight w:val="none"/>
                <w:lang w:val="en-US" w:eastAsia="zh-CN" w:bidi="ar-SA"/>
              </w:rPr>
            </m:ctrlPr>
          </m:sub>
        </m:sSub>
      </m:oMath>
      <w:r>
        <w:rPr>
          <w:rFonts w:hint="eastAsia" w:ascii="CESI仿宋-GB2312" w:hAnsi="CESI仿宋-GB2312" w:eastAsia="CESI仿宋-GB2312" w:cs="CESI仿宋-GB2312"/>
          <w:spacing w:val="0"/>
          <w:position w:val="0"/>
          <w:sz w:val="32"/>
          <w:szCs w:val="32"/>
          <w:highlight w:val="none"/>
        </w:rPr>
        <w:t>为某评价单元合同金额，</w:t>
      </w:r>
      <m:oMath>
        <m:r>
          <m:rPr/>
          <w:rPr>
            <w:rFonts w:hint="default" w:ascii="DejaVu Math TeX Gyre" w:hAnsi="DejaVu Math TeX Gyre" w:eastAsia="宋体" w:cs="宋体"/>
            <w:snapToGrid w:val="0"/>
            <w:color w:val="000000"/>
            <w:spacing w:val="0"/>
            <w:kern w:val="0"/>
            <w:position w:val="0"/>
            <w:sz w:val="32"/>
            <w:szCs w:val="32"/>
            <w:highlight w:val="none"/>
            <w:lang w:val="en-US" w:eastAsia="zh-CN" w:bidi="ar-SA"/>
          </w:rPr>
          <m:t>j</m:t>
        </m:r>
      </m:oMath>
      <w:r>
        <w:rPr>
          <w:rFonts w:hint="eastAsia" w:ascii="CESI仿宋-GB2312" w:hAnsi="CESI仿宋-GB2312" w:eastAsia="CESI仿宋-GB2312" w:cs="CESI仿宋-GB2312"/>
          <w:spacing w:val="0"/>
          <w:position w:val="0"/>
          <w:sz w:val="32"/>
          <w:szCs w:val="32"/>
          <w:highlight w:val="none"/>
        </w:rPr>
        <w:t>为从业单位在</w:t>
      </w:r>
      <w:r>
        <w:rPr>
          <w:rFonts w:hint="eastAsia" w:ascii="CESI仿宋-GB2312" w:hAnsi="CESI仿宋-GB2312" w:eastAsia="CESI仿宋-GB2312" w:cs="CESI仿宋-GB2312"/>
          <w:spacing w:val="0"/>
          <w:position w:val="0"/>
          <w:sz w:val="32"/>
          <w:szCs w:val="32"/>
          <w:highlight w:val="none"/>
          <w:lang w:eastAsia="zh-CN"/>
        </w:rPr>
        <w:t>贵州省</w:t>
      </w:r>
      <w:r>
        <w:rPr>
          <w:rFonts w:hint="eastAsia" w:ascii="CESI仿宋-GB2312" w:hAnsi="CESI仿宋-GB2312" w:eastAsia="CESI仿宋-GB2312" w:cs="CESI仿宋-GB2312"/>
          <w:spacing w:val="0"/>
          <w:position w:val="0"/>
          <w:sz w:val="32"/>
          <w:szCs w:val="32"/>
          <w:highlight w:val="none"/>
        </w:rPr>
        <w:t>被进行履约行为评价的评价单元数量，</w:t>
      </w:r>
      <m:oMath>
        <m:r>
          <m:rPr/>
          <w:rPr>
            <w:rFonts w:hint="default" w:ascii="DejaVu Math TeX Gyre" w:hAnsi="DejaVu Math TeX Gyre" w:eastAsia="宋体" w:cs="宋体"/>
            <w:snapToGrid w:val="0"/>
            <w:color w:val="000000"/>
            <w:spacing w:val="0"/>
            <w:kern w:val="0"/>
            <w:position w:val="0"/>
            <w:sz w:val="32"/>
            <w:szCs w:val="32"/>
            <w:highlight w:val="none"/>
            <w:lang w:val="en-US" w:eastAsia="zh-CN" w:bidi="ar-SA"/>
          </w:rPr>
          <m:t>j</m:t>
        </m:r>
      </m:oMath>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1</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2</w:t>
      </w:r>
      <w:r>
        <w:rPr>
          <w:rFonts w:hint="eastAsia" w:ascii="CESI仿宋-GB2312" w:hAnsi="CESI仿宋-GB2312" w:eastAsia="CESI仿宋-GB2312" w:cs="CESI仿宋-GB2312"/>
          <w:spacing w:val="0"/>
          <w:position w:val="0"/>
          <w:sz w:val="32"/>
          <w:szCs w:val="32"/>
          <w:highlight w:val="none"/>
        </w:rPr>
        <w:t>、...n。</w:t>
      </w:r>
    </w:p>
    <w:p>
      <w:pPr>
        <w:pStyle w:val="3"/>
        <w:keepNext w:val="0"/>
        <w:keepLines w:val="0"/>
        <w:pageBreakBefore w:val="0"/>
        <w:widowControl/>
        <w:kinsoku w:val="0"/>
        <w:wordWrap w:val="0"/>
        <w:overflowPunct/>
        <w:topLinePunct w:val="0"/>
        <w:autoSpaceDE w:val="0"/>
        <w:autoSpaceDN w:val="0"/>
        <w:bidi w:val="0"/>
        <w:adjustRightInd w:val="0"/>
        <w:snapToGrid w:val="0"/>
        <w:spacing w:line="580" w:lineRule="exact"/>
        <w:ind w:left="0" w:right="0" w:firstLine="640" w:firstLineChars="200"/>
        <w:jc w:val="left"/>
        <w:textAlignment w:val="baseline"/>
        <w:rPr>
          <w:rFonts w:hint="eastAsia" w:ascii="CESI仿宋-GB2312" w:hAnsi="CESI仿宋-GB2312" w:eastAsia="CESI仿宋-GB2312" w:cs="CESI仿宋-GB2312"/>
          <w:spacing w:val="0"/>
          <w:position w:val="0"/>
          <w:sz w:val="32"/>
          <w:szCs w:val="32"/>
          <w:highlight w:val="none"/>
        </w:rPr>
      </w:pPr>
      <w:r>
        <w:rPr>
          <w:rFonts w:hint="eastAsia" w:ascii="CESI仿宋-GB2312" w:hAnsi="CESI仿宋-GB2312" w:eastAsia="CESI仿宋-GB2312" w:cs="CESI仿宋-GB2312"/>
          <w:spacing w:val="0"/>
          <w:position w:val="0"/>
          <w:sz w:val="32"/>
          <w:szCs w:val="32"/>
          <w:highlight w:val="none"/>
        </w:rPr>
        <w:t>算例：以施工单位为例，</w:t>
      </w:r>
      <w:r>
        <w:rPr>
          <w:rFonts w:hint="eastAsia" w:ascii="宋体" w:hAnsi="宋体" w:eastAsia="宋体" w:cs="宋体"/>
          <w:spacing w:val="0"/>
          <w:position w:val="0"/>
          <w:sz w:val="32"/>
          <w:szCs w:val="32"/>
          <w:highlight w:val="none"/>
        </w:rPr>
        <w:t>4</w:t>
      </w:r>
      <w:r>
        <w:rPr>
          <w:rFonts w:hint="eastAsia" w:ascii="CESI仿宋-GB2312" w:hAnsi="CESI仿宋-GB2312" w:eastAsia="CESI仿宋-GB2312" w:cs="CESI仿宋-GB2312"/>
          <w:spacing w:val="0"/>
          <w:position w:val="0"/>
          <w:sz w:val="32"/>
          <w:szCs w:val="32"/>
          <w:highlight w:val="none"/>
        </w:rPr>
        <w:t>个合同标段履约行为评价分为</w:t>
      </w:r>
      <w:r>
        <w:rPr>
          <w:rFonts w:hint="eastAsia" w:ascii="宋体" w:hAnsi="宋体" w:eastAsia="宋体" w:cs="宋体"/>
          <w:spacing w:val="0"/>
          <w:position w:val="0"/>
          <w:sz w:val="32"/>
          <w:szCs w:val="32"/>
          <w:highlight w:val="none"/>
        </w:rPr>
        <w:t>80</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90</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90</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100</w:t>
      </w:r>
      <w:r>
        <w:rPr>
          <w:rFonts w:hint="eastAsia" w:ascii="CESI仿宋-GB2312" w:hAnsi="CESI仿宋-GB2312" w:eastAsia="CESI仿宋-GB2312" w:cs="CESI仿宋-GB2312"/>
          <w:spacing w:val="0"/>
          <w:position w:val="0"/>
          <w:sz w:val="32"/>
          <w:szCs w:val="32"/>
          <w:highlight w:val="none"/>
        </w:rPr>
        <w:t>,对应合同金额分别为</w:t>
      </w:r>
      <w:r>
        <w:rPr>
          <w:rFonts w:hint="eastAsia" w:ascii="宋体" w:hAnsi="宋体" w:eastAsia="宋体" w:cs="宋体"/>
          <w:spacing w:val="0"/>
          <w:position w:val="0"/>
          <w:sz w:val="32"/>
          <w:szCs w:val="32"/>
          <w:highlight w:val="none"/>
        </w:rPr>
        <w:t>10</w:t>
      </w:r>
      <w:r>
        <w:rPr>
          <w:rFonts w:hint="eastAsia" w:ascii="CESI仿宋-GB2312" w:hAnsi="CESI仿宋-GB2312" w:eastAsia="CESI仿宋-GB2312" w:cs="CESI仿宋-GB2312"/>
          <w:spacing w:val="0"/>
          <w:position w:val="0"/>
          <w:sz w:val="32"/>
          <w:szCs w:val="32"/>
          <w:highlight w:val="none"/>
        </w:rPr>
        <w:t>亿、</w:t>
      </w:r>
      <w:r>
        <w:rPr>
          <w:rFonts w:hint="eastAsia" w:ascii="宋体" w:hAnsi="宋体" w:eastAsia="宋体" w:cs="宋体"/>
          <w:spacing w:val="0"/>
          <w:position w:val="0"/>
          <w:sz w:val="32"/>
          <w:szCs w:val="32"/>
          <w:highlight w:val="none"/>
        </w:rPr>
        <w:t>10</w:t>
      </w:r>
      <w:r>
        <w:rPr>
          <w:rFonts w:hint="eastAsia" w:ascii="CESI仿宋-GB2312" w:hAnsi="CESI仿宋-GB2312" w:eastAsia="CESI仿宋-GB2312" w:cs="CESI仿宋-GB2312"/>
          <w:spacing w:val="0"/>
          <w:position w:val="0"/>
          <w:sz w:val="32"/>
          <w:szCs w:val="32"/>
          <w:highlight w:val="none"/>
        </w:rPr>
        <w:t>亿、</w:t>
      </w:r>
      <w:r>
        <w:rPr>
          <w:rFonts w:hint="eastAsia" w:ascii="宋体" w:hAnsi="宋体" w:eastAsia="宋体" w:cs="宋体"/>
          <w:spacing w:val="0"/>
          <w:position w:val="0"/>
          <w:sz w:val="32"/>
          <w:szCs w:val="32"/>
          <w:highlight w:val="none"/>
        </w:rPr>
        <w:t>20</w:t>
      </w:r>
      <w:r>
        <w:rPr>
          <w:rFonts w:hint="eastAsia" w:ascii="CESI仿宋-GB2312" w:hAnsi="CESI仿宋-GB2312" w:eastAsia="CESI仿宋-GB2312" w:cs="CESI仿宋-GB2312"/>
          <w:spacing w:val="0"/>
          <w:position w:val="0"/>
          <w:sz w:val="32"/>
          <w:szCs w:val="32"/>
          <w:highlight w:val="none"/>
        </w:rPr>
        <w:t>亿、</w:t>
      </w:r>
      <w:r>
        <w:rPr>
          <w:rFonts w:hint="eastAsia" w:ascii="宋体" w:hAnsi="宋体" w:eastAsia="宋体" w:cs="宋体"/>
          <w:spacing w:val="0"/>
          <w:position w:val="0"/>
          <w:sz w:val="32"/>
          <w:szCs w:val="32"/>
          <w:highlight w:val="none"/>
        </w:rPr>
        <w:t>20</w:t>
      </w:r>
      <w:r>
        <w:rPr>
          <w:rFonts w:hint="eastAsia" w:ascii="CESI仿宋-GB2312" w:hAnsi="CESI仿宋-GB2312" w:eastAsia="CESI仿宋-GB2312" w:cs="CESI仿宋-GB2312"/>
          <w:spacing w:val="0"/>
          <w:position w:val="0"/>
          <w:sz w:val="32"/>
          <w:szCs w:val="32"/>
          <w:highlight w:val="none"/>
        </w:rPr>
        <w:t>亿，则履约行为评价分</w:t>
      </w:r>
      <m:oMath>
        <m:r>
          <m:rPr>
            <m:sty m:val="p"/>
          </m:rPr>
          <w:rPr>
            <w:rFonts w:hint="default" w:ascii="DejaVu Math TeX Gyre" w:hAnsi="DejaVu Math TeX Gyre" w:eastAsia="宋体" w:cs="宋体"/>
            <w:snapToGrid w:val="0"/>
            <w:color w:val="000000"/>
            <w:spacing w:val="0"/>
            <w:kern w:val="0"/>
            <w:position w:val="0"/>
            <w:sz w:val="32"/>
            <w:szCs w:val="32"/>
            <w:highlight w:val="none"/>
            <w:lang w:val="en-US" w:eastAsia="zh-CN" w:bidi="ar-SA"/>
          </w:rPr>
          <m:t>L</m:t>
        </m:r>
      </m:oMath>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80</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10</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90</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10</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90</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20</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100</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20</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10</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10</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20</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20</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91</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7</w:t>
      </w:r>
    </w:p>
    <w:p>
      <w:pPr>
        <w:pStyle w:val="3"/>
        <w:keepNext w:val="0"/>
        <w:keepLines w:val="0"/>
        <w:pageBreakBefore w:val="0"/>
        <w:widowControl/>
        <w:kinsoku w:val="0"/>
        <w:wordWrap w:val="0"/>
        <w:overflowPunct/>
        <w:topLinePunct w:val="0"/>
        <w:autoSpaceDE w:val="0"/>
        <w:autoSpaceDN w:val="0"/>
        <w:bidi w:val="0"/>
        <w:adjustRightInd w:val="0"/>
        <w:snapToGrid w:val="0"/>
        <w:spacing w:line="580" w:lineRule="exact"/>
        <w:ind w:right="0" w:firstLine="640" w:firstLineChars="200"/>
        <w:jc w:val="both"/>
        <w:textAlignment w:val="baseline"/>
        <w:rPr>
          <w:rFonts w:hint="eastAsia" w:ascii="CESI仿宋-GB2312" w:hAnsi="CESI仿宋-GB2312" w:eastAsia="CESI仿宋-GB2312" w:cs="CESI仿宋-GB2312"/>
          <w:spacing w:val="0"/>
          <w:position w:val="0"/>
          <w:sz w:val="32"/>
          <w:szCs w:val="32"/>
          <w:highlight w:val="none"/>
          <w:lang w:val="en-US" w:eastAsia="zh-CN"/>
        </w:rPr>
      </w:pPr>
      <w:r>
        <w:rPr>
          <w:rFonts w:hint="eastAsia" w:ascii="CESI仿宋-GB2312" w:hAnsi="CESI仿宋-GB2312" w:eastAsia="CESI仿宋-GB2312" w:cs="CESI仿宋-GB2312"/>
          <w:spacing w:val="0"/>
          <w:position w:val="0"/>
          <w:sz w:val="32"/>
          <w:szCs w:val="32"/>
          <w:highlight w:val="none"/>
          <w:lang w:val="en-US" w:eastAsia="zh-CN"/>
        </w:rPr>
        <w:t>3.从业单位在贵州省的综合评分。</w:t>
      </w:r>
    </w:p>
    <w:p>
      <w:pPr>
        <w:pStyle w:val="3"/>
        <w:keepNext w:val="0"/>
        <w:keepLines w:val="0"/>
        <w:pageBreakBefore w:val="0"/>
        <w:widowControl/>
        <w:kinsoku w:val="0"/>
        <w:wordWrap w:val="0"/>
        <w:overflowPunct/>
        <w:topLinePunct w:val="0"/>
        <w:autoSpaceDE w:val="0"/>
        <w:autoSpaceDN w:val="0"/>
        <w:bidi w:val="0"/>
        <w:adjustRightInd w:val="0"/>
        <w:snapToGrid w:val="0"/>
        <w:spacing w:before="313" w:beforeLines="100" w:after="313" w:afterLines="100" w:line="580" w:lineRule="exact"/>
        <w:ind w:right="0" w:firstLine="640" w:firstLineChars="200"/>
        <w:jc w:val="both"/>
        <w:textAlignment w:val="baseline"/>
        <w:rPr>
          <w:rFonts w:hint="eastAsia" w:ascii="CESI仿宋-GB2312" w:hAnsi="CESI仿宋-GB2312" w:eastAsia="CESI仿宋-GB2312" w:cs="CESI仿宋-GB2312"/>
          <w:i/>
          <w:iCs/>
          <w:spacing w:val="0"/>
          <w:position w:val="0"/>
          <w:sz w:val="32"/>
          <w:szCs w:val="32"/>
          <w:highlight w:val="none"/>
          <w:lang w:val="en-US" w:eastAsia="zh-CN"/>
        </w:rPr>
      </w:pPr>
      <m:oMathPara>
        <m:oMath>
          <m:r>
            <m:rPr/>
            <w:rPr>
              <w:rFonts w:hint="default" w:ascii="DejaVu Math TeX Gyre" w:hAnsi="DejaVu Math TeX Gyre" w:eastAsia="CESI仿宋-GB2312" w:cs="CESI仿宋-GB2312"/>
              <w:snapToGrid w:val="0"/>
              <w:color w:val="000000"/>
              <w:spacing w:val="0"/>
              <w:kern w:val="0"/>
              <w:position w:val="0"/>
              <w:sz w:val="32"/>
              <w:szCs w:val="32"/>
              <w:highlight w:val="none"/>
              <w:lang w:val="en-US" w:eastAsia="zh-CN" w:bidi="ar-SA"/>
            </w:rPr>
            <m:t>X</m:t>
          </m:r>
          <m:r>
            <m:rPr>
              <m:sty m:val="p"/>
            </m:rPr>
            <w:rPr>
              <w:rFonts w:hint="default" w:ascii="DejaVu Math TeX Gyre" w:hAnsi="DejaVu Math TeX Gyre" w:eastAsia="CESI仿宋-GB2312" w:cs="CESI仿宋-GB2312"/>
              <w:snapToGrid w:val="0"/>
              <w:color w:val="000000"/>
              <w:spacing w:val="0"/>
              <w:kern w:val="0"/>
              <w:position w:val="0"/>
              <w:sz w:val="32"/>
              <w:szCs w:val="32"/>
              <w:highlight w:val="none"/>
              <w:lang w:val="en-US" w:eastAsia="zh-CN" w:bidi="ar-SA"/>
            </w:rPr>
            <m:t>=</m:t>
          </m:r>
          <m:r>
            <m:rPr/>
            <w:rPr>
              <w:rFonts w:hint="default" w:ascii="DejaVu Math TeX Gyre" w:hAnsi="DejaVu Math TeX Gyre" w:eastAsia="CESI仿宋-GB2312" w:cs="CESI仿宋-GB2312"/>
              <w:snapToGrid w:val="0"/>
              <w:color w:val="000000"/>
              <w:spacing w:val="0"/>
              <w:kern w:val="0"/>
              <w:position w:val="0"/>
              <w:sz w:val="32"/>
              <w:szCs w:val="32"/>
              <w:highlight w:val="none"/>
              <w:lang w:val="en-US" w:eastAsia="zh-CN" w:bidi="ar-SA"/>
            </w:rPr>
            <m:t>aT</m:t>
          </m:r>
          <m:r>
            <m:rPr>
              <m:sty m:val="p"/>
            </m:rPr>
            <w:rPr>
              <w:rFonts w:hint="default" w:ascii="DejaVu Math TeX Gyre" w:hAnsi="DejaVu Math TeX Gyre" w:eastAsia="CESI仿宋-GB2312" w:cs="CESI仿宋-GB2312"/>
              <w:snapToGrid w:val="0"/>
              <w:color w:val="000000"/>
              <w:spacing w:val="0"/>
              <w:kern w:val="0"/>
              <w:position w:val="0"/>
              <w:sz w:val="32"/>
              <w:szCs w:val="32"/>
              <w:highlight w:val="none"/>
              <w:lang w:val="en-US" w:eastAsia="zh-CN" w:bidi="ar-SA"/>
            </w:rPr>
            <m:t>+</m:t>
          </m:r>
          <m:r>
            <m:rPr/>
            <w:rPr>
              <w:rFonts w:hint="default" w:ascii="DejaVu Math TeX Gyre" w:hAnsi="DejaVu Math TeX Gyre" w:eastAsia="CESI仿宋-GB2312" w:cs="CESI仿宋-GB2312"/>
              <w:snapToGrid w:val="0"/>
              <w:color w:val="000000"/>
              <w:spacing w:val="0"/>
              <w:kern w:val="0"/>
              <w:position w:val="0"/>
              <w:sz w:val="32"/>
              <w:szCs w:val="32"/>
              <w:highlight w:val="none"/>
              <w:lang w:val="en-US" w:eastAsia="zh-CN" w:bidi="ar-SA"/>
            </w:rPr>
            <m:t>bL</m:t>
          </m:r>
          <m:r>
            <m:rPr>
              <m:sty m:val="p"/>
            </m:rPr>
            <w:rPr>
              <w:rFonts w:hint="default" w:ascii="DejaVu Math TeX Gyre" w:hAnsi="DejaVu Math TeX Gyre" w:eastAsia="CESI仿宋-GB2312" w:cs="CESI仿宋-GB2312"/>
              <w:snapToGrid w:val="0"/>
              <w:color w:val="000000"/>
              <w:spacing w:val="0"/>
              <w:kern w:val="0"/>
              <w:position w:val="0"/>
              <w:sz w:val="32"/>
              <w:szCs w:val="32"/>
              <w:highlight w:val="none"/>
              <w:lang w:val="en-US" w:eastAsia="zh-CN" w:bidi="ar-SA"/>
            </w:rPr>
            <m:t>−</m:t>
          </m:r>
          <m:nary>
            <m:naryPr>
              <m:chr m:val="∑"/>
              <m:limLoc m:val="undOvr"/>
              <m:ctrlPr>
                <m:rPr/>
                <w:rPr>
                  <w:rFonts w:hint="default" w:ascii="DejaVu Math TeX Gyre" w:hAnsi="DejaVu Math TeX Gyre" w:eastAsia="CESI仿宋-GB2312" w:cs="CESI仿宋-GB2312"/>
                  <w:i/>
                  <w:iCs/>
                  <w:snapToGrid w:val="0"/>
                  <w:color w:val="000000"/>
                  <w:spacing w:val="0"/>
                  <w:kern w:val="0"/>
                  <w:position w:val="0"/>
                  <w:sz w:val="32"/>
                  <w:szCs w:val="32"/>
                  <w:highlight w:val="none"/>
                  <w:lang w:val="en-US" w:eastAsia="zh-CN" w:bidi="ar-SA"/>
                </w:rPr>
              </m:ctrlPr>
            </m:naryPr>
            <m:sub>
              <m:r>
                <m:rPr/>
                <w:rPr>
                  <w:rFonts w:hint="default" w:ascii="DejaVu Math TeX Gyre" w:hAnsi="DejaVu Math TeX Gyre" w:eastAsia="CESI仿宋-GB2312" w:cs="CESI仿宋-GB2312"/>
                  <w:snapToGrid w:val="0"/>
                  <w:color w:val="000000"/>
                  <w:spacing w:val="0"/>
                  <w:kern w:val="0"/>
                  <w:position w:val="0"/>
                  <w:sz w:val="32"/>
                  <w:szCs w:val="32"/>
                  <w:highlight w:val="none"/>
                  <w:lang w:val="en-US" w:eastAsia="zh-CN" w:bidi="ar-SA"/>
                </w:rPr>
                <m:t>k</m:t>
              </m:r>
              <m:ctrlPr>
                <m:rPr/>
                <w:rPr>
                  <w:rFonts w:hint="default" w:ascii="DejaVu Math TeX Gyre" w:hAnsi="DejaVu Math TeX Gyre" w:eastAsia="CESI仿宋-GB2312" w:cs="CESI仿宋-GB2312"/>
                  <w:i/>
                  <w:iCs/>
                  <w:snapToGrid w:val="0"/>
                  <w:color w:val="000000"/>
                  <w:spacing w:val="0"/>
                  <w:kern w:val="0"/>
                  <w:position w:val="0"/>
                  <w:sz w:val="32"/>
                  <w:szCs w:val="32"/>
                  <w:highlight w:val="none"/>
                  <w:lang w:val="en-US" w:eastAsia="zh-CN" w:bidi="ar-SA"/>
                </w:rPr>
              </m:ctrlPr>
            </m:sub>
            <m:sup>
              <m:r>
                <m:rPr/>
                <w:rPr>
                  <w:rFonts w:hint="default" w:ascii="DejaVu Math TeX Gyre" w:hAnsi="DejaVu Math TeX Gyre" w:eastAsia="CESI仿宋-GB2312" w:cs="CESI仿宋-GB2312"/>
                  <w:snapToGrid w:val="0"/>
                  <w:color w:val="000000"/>
                  <w:spacing w:val="0"/>
                  <w:kern w:val="0"/>
                  <w:position w:val="0"/>
                  <w:sz w:val="32"/>
                  <w:szCs w:val="32"/>
                  <w:highlight w:val="none"/>
                  <w:lang w:val="en-US" w:eastAsia="zh-CN" w:bidi="ar-SA"/>
                </w:rPr>
                <m:t>p</m:t>
              </m:r>
              <m:ctrlPr>
                <m:rPr/>
                <w:rPr>
                  <w:rFonts w:hint="default" w:ascii="DejaVu Math TeX Gyre" w:hAnsi="DejaVu Math TeX Gyre" w:eastAsia="CESI仿宋-GB2312" w:cs="CESI仿宋-GB2312"/>
                  <w:i/>
                  <w:iCs/>
                  <w:snapToGrid w:val="0"/>
                  <w:color w:val="000000"/>
                  <w:spacing w:val="0"/>
                  <w:kern w:val="0"/>
                  <w:position w:val="0"/>
                  <w:sz w:val="32"/>
                  <w:szCs w:val="32"/>
                  <w:highlight w:val="none"/>
                  <w:lang w:val="en-US" w:eastAsia="zh-CN" w:bidi="ar-SA"/>
                </w:rPr>
              </m:ctrlPr>
            </m:sup>
            <m:e>
              <m:sSub>
                <m:sSubPr>
                  <m:ctrlPr>
                    <m:rPr/>
                    <w:rPr>
                      <w:rFonts w:hint="default" w:ascii="DejaVu Math TeX Gyre" w:hAnsi="DejaVu Math TeX Gyre" w:eastAsia="CESI仿宋-GB2312" w:cs="CESI仿宋-GB2312"/>
                      <w:i/>
                      <w:iCs/>
                      <w:snapToGrid w:val="0"/>
                      <w:color w:val="000000"/>
                      <w:spacing w:val="0"/>
                      <w:kern w:val="0"/>
                      <w:position w:val="0"/>
                      <w:sz w:val="32"/>
                      <w:szCs w:val="32"/>
                      <w:highlight w:val="none"/>
                      <w:lang w:val="en-US" w:eastAsia="zh-CN" w:bidi="ar-SA"/>
                    </w:rPr>
                  </m:ctrlPr>
                </m:sSubPr>
                <m:e>
                  <m:r>
                    <m:rPr/>
                    <w:rPr>
                      <w:rFonts w:hint="default" w:ascii="DejaVu Math TeX Gyre" w:hAnsi="DejaVu Math TeX Gyre" w:eastAsia="CESI仿宋-GB2312" w:cs="CESI仿宋-GB2312"/>
                      <w:snapToGrid w:val="0"/>
                      <w:color w:val="000000"/>
                      <w:spacing w:val="0"/>
                      <w:kern w:val="0"/>
                      <w:position w:val="0"/>
                      <w:sz w:val="32"/>
                      <w:szCs w:val="32"/>
                      <w:highlight w:val="none"/>
                      <w:lang w:val="en-US" w:eastAsia="zh-CN" w:bidi="ar-SA"/>
                    </w:rPr>
                    <m:t>Q</m:t>
                  </m:r>
                  <m:ctrlPr>
                    <m:rPr/>
                    <w:rPr>
                      <w:rFonts w:hint="default" w:ascii="DejaVu Math TeX Gyre" w:hAnsi="DejaVu Math TeX Gyre" w:eastAsia="CESI仿宋-GB2312" w:cs="CESI仿宋-GB2312"/>
                      <w:i/>
                      <w:iCs/>
                      <w:snapToGrid w:val="0"/>
                      <w:color w:val="000000"/>
                      <w:spacing w:val="0"/>
                      <w:kern w:val="0"/>
                      <w:position w:val="0"/>
                      <w:sz w:val="32"/>
                      <w:szCs w:val="32"/>
                      <w:highlight w:val="none"/>
                      <w:lang w:val="en-US" w:eastAsia="zh-CN" w:bidi="ar-SA"/>
                    </w:rPr>
                  </m:ctrlPr>
                </m:e>
                <m:sub>
                  <m:r>
                    <m:rPr/>
                    <w:rPr>
                      <w:rFonts w:hint="default" w:ascii="DejaVu Math TeX Gyre" w:hAnsi="DejaVu Math TeX Gyre" w:eastAsia="CESI仿宋-GB2312" w:cs="CESI仿宋-GB2312"/>
                      <w:snapToGrid w:val="0"/>
                      <w:color w:val="000000"/>
                      <w:spacing w:val="0"/>
                      <w:kern w:val="0"/>
                      <w:position w:val="0"/>
                      <w:sz w:val="32"/>
                      <w:szCs w:val="32"/>
                      <w:highlight w:val="none"/>
                      <w:lang w:val="en-US" w:eastAsia="zh-CN" w:bidi="ar-SA"/>
                    </w:rPr>
                    <m:t>k</m:t>
                  </m:r>
                  <m:ctrlPr>
                    <m:rPr/>
                    <w:rPr>
                      <w:rFonts w:hint="default" w:ascii="DejaVu Math TeX Gyre" w:hAnsi="DejaVu Math TeX Gyre" w:eastAsia="CESI仿宋-GB2312" w:cs="CESI仿宋-GB2312"/>
                      <w:i/>
                      <w:iCs/>
                      <w:snapToGrid w:val="0"/>
                      <w:color w:val="000000"/>
                      <w:spacing w:val="0"/>
                      <w:kern w:val="0"/>
                      <w:position w:val="0"/>
                      <w:sz w:val="32"/>
                      <w:szCs w:val="32"/>
                      <w:highlight w:val="none"/>
                      <w:lang w:val="en-US" w:eastAsia="zh-CN" w:bidi="ar-SA"/>
                    </w:rPr>
                  </m:ctrlPr>
                </m:sub>
              </m:sSub>
              <m:ctrlPr>
                <m:rPr/>
                <w:rPr>
                  <w:rFonts w:hint="default" w:ascii="DejaVu Math TeX Gyre" w:hAnsi="DejaVu Math TeX Gyre" w:eastAsia="CESI仿宋-GB2312" w:cs="CESI仿宋-GB2312"/>
                  <w:i/>
                  <w:iCs/>
                  <w:snapToGrid w:val="0"/>
                  <w:color w:val="000000"/>
                  <w:spacing w:val="0"/>
                  <w:kern w:val="0"/>
                  <w:position w:val="0"/>
                  <w:sz w:val="32"/>
                  <w:szCs w:val="32"/>
                  <w:highlight w:val="none"/>
                  <w:lang w:val="en-US" w:eastAsia="zh-CN" w:bidi="ar-SA"/>
                </w:rPr>
              </m:ctrlPr>
            </m:e>
          </m:nary>
        </m:oMath>
      </m:oMathPara>
    </w:p>
    <w:p>
      <w:pPr>
        <w:pStyle w:val="3"/>
        <w:keepNext w:val="0"/>
        <w:keepLines w:val="0"/>
        <w:pageBreakBefore w:val="0"/>
        <w:widowControl/>
        <w:kinsoku w:val="0"/>
        <w:wordWrap w:val="0"/>
        <w:overflowPunct/>
        <w:topLinePunct w:val="0"/>
        <w:autoSpaceDE w:val="0"/>
        <w:autoSpaceDN w:val="0"/>
        <w:bidi w:val="0"/>
        <w:adjustRightInd w:val="0"/>
        <w:snapToGrid w:val="0"/>
        <w:spacing w:line="580" w:lineRule="exact"/>
        <w:ind w:right="0" w:firstLine="640" w:firstLineChars="200"/>
        <w:jc w:val="both"/>
        <w:textAlignment w:val="baseline"/>
        <w:rPr>
          <w:rFonts w:hint="default" w:ascii="CESI仿宋-GB2312" w:hAnsi="CESI仿宋-GB2312" w:eastAsia="CESI仿宋-GB2312" w:cs="CESI仿宋-GB2312"/>
          <w:spacing w:val="0"/>
          <w:position w:val="0"/>
          <w:sz w:val="32"/>
          <w:szCs w:val="32"/>
          <w:highlight w:val="none"/>
          <w:lang w:val="en-US" w:eastAsia="zh-CN"/>
        </w:rPr>
      </w:pPr>
      <w:r>
        <w:rPr>
          <w:rFonts w:hint="eastAsia" w:ascii="CESI仿宋-GB2312" w:hAnsi="CESI仿宋-GB2312" w:eastAsia="CESI仿宋-GB2312" w:cs="CESI仿宋-GB2312"/>
          <w:spacing w:val="0"/>
          <w:position w:val="0"/>
          <w:sz w:val="32"/>
          <w:szCs w:val="32"/>
          <w:highlight w:val="none"/>
          <w:lang w:val="en-US" w:eastAsia="zh-CN"/>
        </w:rPr>
        <w:t>其中:</w:t>
      </w:r>
      <m:oMath>
        <m:r>
          <m:rPr/>
          <w:rPr>
            <w:rFonts w:hint="default" w:ascii="DejaVu Math TeX Gyre" w:hAnsi="DejaVu Math TeX Gyre" w:eastAsia="CESI仿宋-GB2312" w:cs="CESI仿宋-GB2312"/>
            <w:snapToGrid w:val="0"/>
            <w:color w:val="000000"/>
            <w:spacing w:val="0"/>
            <w:kern w:val="0"/>
            <w:position w:val="0"/>
            <w:sz w:val="32"/>
            <w:szCs w:val="32"/>
            <w:highlight w:val="none"/>
            <w:lang w:val="en-US" w:eastAsia="zh-CN" w:bidi="ar-SA"/>
          </w:rPr>
          <m:t>T</m:t>
        </m:r>
      </m:oMath>
      <w:r>
        <w:rPr>
          <w:rFonts w:hint="eastAsia" w:ascii="CESI仿宋-GB2312" w:hAnsi="CESI仿宋-GB2312" w:eastAsia="CESI仿宋-GB2312" w:cs="CESI仿宋-GB2312"/>
          <w:spacing w:val="0"/>
          <w:position w:val="0"/>
          <w:sz w:val="32"/>
          <w:szCs w:val="32"/>
          <w:highlight w:val="none"/>
          <w:lang w:val="en-US" w:eastAsia="zh-CN"/>
        </w:rPr>
        <w:t>为从业单位投标行为评价得分，</w:t>
      </w:r>
      <m:oMath>
        <m:r>
          <m:rPr/>
          <w:rPr>
            <w:rFonts w:hint="default" w:ascii="DejaVu Math TeX Gyre" w:hAnsi="DejaVu Math TeX Gyre" w:eastAsia="CESI仿宋-GB2312" w:cs="CESI仿宋-GB2312"/>
            <w:snapToGrid w:val="0"/>
            <w:color w:val="000000"/>
            <w:spacing w:val="0"/>
            <w:kern w:val="0"/>
            <w:position w:val="0"/>
            <w:sz w:val="32"/>
            <w:szCs w:val="32"/>
            <w:highlight w:val="none"/>
            <w:lang w:val="en-US" w:eastAsia="zh-CN" w:bidi="ar-SA"/>
          </w:rPr>
          <m:t>L</m:t>
        </m:r>
      </m:oMath>
      <w:r>
        <w:rPr>
          <w:rFonts w:hint="eastAsia" w:ascii="CESI仿宋-GB2312" w:hAnsi="CESI仿宋-GB2312" w:eastAsia="CESI仿宋-GB2312" w:cs="CESI仿宋-GB2312"/>
          <w:spacing w:val="0"/>
          <w:position w:val="0"/>
          <w:sz w:val="32"/>
          <w:szCs w:val="32"/>
          <w:highlight w:val="none"/>
          <w:lang w:val="en-US" w:eastAsia="zh-CN"/>
        </w:rPr>
        <w:t>为履约行为评价得分，</w:t>
      </w:r>
      <m:oMath>
        <m:r>
          <m:rPr/>
          <w:rPr>
            <w:rFonts w:hint="default" w:ascii="DejaVu Math TeX Gyre" w:hAnsi="DejaVu Math TeX Gyre" w:eastAsia="CESI仿宋-GB2312" w:cs="CESI仿宋-GB2312"/>
            <w:snapToGrid w:val="0"/>
            <w:color w:val="000000"/>
            <w:spacing w:val="0"/>
            <w:kern w:val="0"/>
            <w:position w:val="0"/>
            <w:sz w:val="32"/>
            <w:szCs w:val="32"/>
            <w:highlight w:val="none"/>
            <w:lang w:val="en-US" w:eastAsia="zh-CN" w:bidi="ar-SA"/>
          </w:rPr>
          <m:t>Q</m:t>
        </m:r>
      </m:oMath>
      <w:r>
        <w:rPr>
          <w:rFonts w:hint="eastAsia" w:ascii="CESI仿宋-GB2312" w:hAnsi="CESI仿宋-GB2312" w:eastAsia="CESI仿宋-GB2312" w:cs="CESI仿宋-GB2312"/>
          <w:spacing w:val="0"/>
          <w:position w:val="0"/>
          <w:sz w:val="32"/>
          <w:szCs w:val="32"/>
          <w:highlight w:val="none"/>
          <w:lang w:val="en-US" w:eastAsia="zh-CN"/>
        </w:rPr>
        <w:t>为其他行为对应扣分分值，</w:t>
      </w:r>
      <m:oMath>
        <m:r>
          <m:rPr/>
          <w:rPr>
            <w:rFonts w:hint="default" w:ascii="DejaVu Math TeX Gyre" w:hAnsi="DejaVu Math TeX Gyre" w:eastAsia="CESI仿宋-GB2312" w:cs="CESI仿宋-GB2312"/>
            <w:snapToGrid w:val="0"/>
            <w:color w:val="000000"/>
            <w:spacing w:val="0"/>
            <w:kern w:val="0"/>
            <w:position w:val="0"/>
            <w:sz w:val="32"/>
            <w:szCs w:val="32"/>
            <w:highlight w:val="none"/>
            <w:lang w:val="en-US" w:eastAsia="zh-CN" w:bidi="ar-SA"/>
          </w:rPr>
          <m:t>k</m:t>
        </m:r>
      </m:oMath>
      <w:r>
        <w:rPr>
          <w:rFonts w:hint="eastAsia" w:ascii="CESI仿宋-GB2312" w:hAnsi="CESI仿宋-GB2312" w:eastAsia="CESI仿宋-GB2312" w:cs="CESI仿宋-GB2312"/>
          <w:spacing w:val="0"/>
          <w:position w:val="0"/>
          <w:sz w:val="32"/>
          <w:szCs w:val="32"/>
          <w:highlight w:val="none"/>
          <w:lang w:val="en-US" w:eastAsia="zh-CN"/>
        </w:rPr>
        <w:t>为从业单位进行其他行为评价的评价单元数量,</w:t>
      </w:r>
      <m:oMath>
        <m:r>
          <m:rPr/>
          <w:rPr>
            <w:rFonts w:hint="default" w:ascii="DejaVu Math TeX Gyre" w:hAnsi="DejaVu Math TeX Gyre" w:eastAsia="CESI仿宋-GB2312" w:cs="CESI仿宋-GB2312"/>
            <w:snapToGrid w:val="0"/>
            <w:color w:val="000000"/>
            <w:spacing w:val="0"/>
            <w:kern w:val="0"/>
            <w:position w:val="0"/>
            <w:sz w:val="32"/>
            <w:szCs w:val="32"/>
            <w:highlight w:val="none"/>
            <w:lang w:val="en-US" w:eastAsia="zh-CN" w:bidi="ar-SA"/>
          </w:rPr>
          <m:t>k</m:t>
        </m:r>
      </m:oMath>
      <w:r>
        <w:rPr>
          <w:rFonts w:hint="eastAsia" w:ascii="CESI仿宋-GB2312" w:hAnsi="CESI仿宋-GB2312" w:eastAsia="CESI仿宋-GB2312" w:cs="CESI仿宋-GB2312"/>
          <w:spacing w:val="0"/>
          <w:position w:val="0"/>
          <w:sz w:val="32"/>
          <w:szCs w:val="32"/>
          <w:highlight w:val="none"/>
          <w:lang w:val="en-US" w:eastAsia="zh-CN"/>
        </w:rPr>
        <w:t>=</w:t>
      </w:r>
      <w:r>
        <w:rPr>
          <w:rFonts w:hint="eastAsia" w:ascii="宋体" w:hAnsi="宋体" w:eastAsia="宋体" w:cs="宋体"/>
          <w:spacing w:val="0"/>
          <w:position w:val="0"/>
          <w:sz w:val="32"/>
          <w:szCs w:val="32"/>
          <w:highlight w:val="none"/>
        </w:rPr>
        <w:t>1</w:t>
      </w:r>
      <w:r>
        <w:rPr>
          <w:rFonts w:hint="eastAsia" w:ascii="CESI仿宋-GB2312" w:hAnsi="CESI仿宋-GB2312" w:eastAsia="CESI仿宋-GB2312" w:cs="CESI仿宋-GB2312"/>
          <w:spacing w:val="0"/>
          <w:position w:val="0"/>
          <w:sz w:val="32"/>
          <w:szCs w:val="32"/>
          <w:highlight w:val="none"/>
        </w:rPr>
        <w:t>、</w:t>
      </w:r>
      <w:r>
        <w:rPr>
          <w:rFonts w:hint="eastAsia" w:ascii="宋体" w:hAnsi="宋体" w:eastAsia="宋体" w:cs="宋体"/>
          <w:spacing w:val="0"/>
          <w:position w:val="0"/>
          <w:sz w:val="32"/>
          <w:szCs w:val="32"/>
          <w:highlight w:val="none"/>
        </w:rPr>
        <w:t>2</w:t>
      </w:r>
      <w:r>
        <w:rPr>
          <w:rFonts w:hint="eastAsia" w:ascii="CESI仿宋-GB2312" w:hAnsi="CESI仿宋-GB2312" w:eastAsia="CESI仿宋-GB2312" w:cs="CESI仿宋-GB2312"/>
          <w:spacing w:val="0"/>
          <w:position w:val="0"/>
          <w:sz w:val="32"/>
          <w:szCs w:val="32"/>
          <w:highlight w:val="none"/>
        </w:rPr>
        <w:t>、</w:t>
      </w:r>
      <w:r>
        <w:rPr>
          <w:rFonts w:hint="eastAsia" w:ascii="CESI仿宋-GB2312" w:hAnsi="CESI仿宋-GB2312" w:eastAsia="CESI仿宋-GB2312" w:cs="CESI仿宋-GB2312"/>
          <w:spacing w:val="0"/>
          <w:position w:val="0"/>
          <w:sz w:val="32"/>
          <w:szCs w:val="32"/>
          <w:highlight w:val="none"/>
          <w:lang w:val="en-US" w:eastAsia="zh-CN"/>
        </w:rPr>
        <w:t>...</w:t>
      </w:r>
      <m:oMath>
        <m:r>
          <m:rPr/>
          <w:rPr>
            <w:rFonts w:hint="default" w:ascii="DejaVu Math TeX Gyre" w:hAnsi="DejaVu Math TeX Gyre" w:eastAsia="CESI仿宋-GB2312" w:cs="CESI仿宋-GB2312"/>
            <w:snapToGrid w:val="0"/>
            <w:color w:val="000000"/>
            <w:spacing w:val="0"/>
            <w:kern w:val="0"/>
            <w:position w:val="0"/>
            <w:sz w:val="32"/>
            <w:szCs w:val="32"/>
            <w:highlight w:val="none"/>
            <w:lang w:val="en-US" w:eastAsia="zh-CN" w:bidi="ar-SA"/>
          </w:rPr>
          <m:t>p</m:t>
        </m:r>
      </m:oMath>
      <w:r>
        <w:rPr>
          <w:rFonts w:hint="eastAsia" w:ascii="CESI仿宋-GB2312" w:hAnsi="CESI仿宋-GB2312" w:eastAsia="CESI仿宋-GB2312" w:cs="CESI仿宋-GB2312"/>
          <w:spacing w:val="0"/>
          <w:position w:val="0"/>
          <w:sz w:val="32"/>
          <w:szCs w:val="32"/>
          <w:highlight w:val="none"/>
          <w:lang w:val="en-US" w:eastAsia="zh-CN"/>
        </w:rPr>
        <w:t>，</w:t>
      </w:r>
      <m:oMath>
        <m:r>
          <m:rPr/>
          <w:rPr>
            <w:rFonts w:hint="default" w:ascii="DejaVu Math TeX Gyre" w:hAnsi="DejaVu Math TeX Gyre" w:eastAsia="CESI仿宋-GB2312" w:cs="CESI仿宋-GB2312"/>
            <w:snapToGrid w:val="0"/>
            <w:color w:val="000000"/>
            <w:spacing w:val="0"/>
            <w:kern w:val="0"/>
            <w:position w:val="0"/>
            <w:sz w:val="32"/>
            <w:szCs w:val="32"/>
            <w:highlight w:val="none"/>
            <w:lang w:val="en-US" w:eastAsia="zh-CN" w:bidi="ar-SA"/>
          </w:rPr>
          <m:t>a</m:t>
        </m:r>
      </m:oMath>
      <w:r>
        <w:rPr>
          <w:rFonts w:hint="eastAsia" w:ascii="CESI仿宋-GB2312" w:hAnsi="CESI仿宋-GB2312" w:eastAsia="CESI仿宋-GB2312" w:cs="CESI仿宋-GB2312"/>
          <w:spacing w:val="0"/>
          <w:position w:val="0"/>
          <w:sz w:val="32"/>
          <w:szCs w:val="32"/>
          <w:highlight w:val="none"/>
          <w:lang w:val="en-US" w:eastAsia="zh-CN"/>
        </w:rPr>
        <w:t>、</w:t>
      </w:r>
      <m:oMath>
        <m:r>
          <m:rPr/>
          <w:rPr>
            <w:rFonts w:hint="default" w:ascii="DejaVu Math TeX Gyre" w:hAnsi="DejaVu Math TeX Gyre" w:eastAsia="CESI仿宋-GB2312" w:cs="CESI仿宋-GB2312"/>
            <w:snapToGrid w:val="0"/>
            <w:color w:val="000000"/>
            <w:spacing w:val="0"/>
            <w:kern w:val="0"/>
            <w:position w:val="0"/>
            <w:sz w:val="32"/>
            <w:szCs w:val="32"/>
            <w:highlight w:val="none"/>
            <w:lang w:val="en-US" w:eastAsia="zh-CN" w:bidi="ar-SA"/>
          </w:rPr>
          <m:t>b</m:t>
        </m:r>
      </m:oMath>
      <w:r>
        <w:rPr>
          <w:rFonts w:hint="eastAsia" w:ascii="CESI仿宋-GB2312" w:hAnsi="CESI仿宋-GB2312" w:eastAsia="CESI仿宋-GB2312" w:cs="CESI仿宋-GB2312"/>
          <w:spacing w:val="0"/>
          <w:position w:val="0"/>
          <w:sz w:val="32"/>
          <w:szCs w:val="32"/>
          <w:highlight w:val="none"/>
          <w:lang w:val="en-US" w:eastAsia="zh-CN"/>
        </w:rPr>
        <w:t>为评分系数,当评价周期内从业单位只存在投标行为评价时，</w:t>
      </w:r>
      <m:oMath>
        <m:r>
          <m:rPr/>
          <w:rPr>
            <w:rFonts w:hint="default" w:ascii="DejaVu Math TeX Gyre" w:hAnsi="DejaVu Math TeX Gyre" w:eastAsia="CESI仿宋-GB2312" w:cs="CESI仿宋-GB2312"/>
            <w:snapToGrid w:val="0"/>
            <w:color w:val="000000"/>
            <w:spacing w:val="0"/>
            <w:kern w:val="0"/>
            <w:position w:val="0"/>
            <w:sz w:val="32"/>
            <w:szCs w:val="32"/>
            <w:highlight w:val="none"/>
            <w:lang w:val="en-US" w:eastAsia="zh-CN" w:bidi="ar-SA"/>
          </w:rPr>
          <m:t>a</m:t>
        </m:r>
      </m:oMath>
      <w:r>
        <w:rPr>
          <w:rFonts w:hint="eastAsia" w:ascii="CESI仿宋-GB2312" w:hAnsi="CESI仿宋-GB2312" w:eastAsia="CESI仿宋-GB2312" w:cs="CESI仿宋-GB2312"/>
          <w:spacing w:val="0"/>
          <w:position w:val="0"/>
          <w:sz w:val="32"/>
          <w:szCs w:val="32"/>
          <w:highlight w:val="none"/>
          <w:lang w:val="en-US" w:eastAsia="zh-CN"/>
        </w:rPr>
        <w:t>=</w:t>
      </w:r>
      <w:r>
        <w:rPr>
          <w:rFonts w:hint="eastAsia" w:ascii="宋体" w:hAnsi="宋体" w:eastAsia="宋体" w:cs="宋体"/>
          <w:spacing w:val="0"/>
          <w:position w:val="0"/>
          <w:sz w:val="32"/>
          <w:szCs w:val="32"/>
          <w:highlight w:val="none"/>
          <w:lang w:val="en-US" w:eastAsia="zh-CN"/>
        </w:rPr>
        <w:t>1</w:t>
      </w:r>
      <w:r>
        <w:rPr>
          <w:rFonts w:hint="eastAsia" w:ascii="CESI仿宋-GB2312" w:hAnsi="CESI仿宋-GB2312" w:eastAsia="CESI仿宋-GB2312" w:cs="CESI仿宋-GB2312"/>
          <w:spacing w:val="0"/>
          <w:position w:val="0"/>
          <w:sz w:val="32"/>
          <w:szCs w:val="32"/>
          <w:highlight w:val="none"/>
          <w:lang w:val="en-US" w:eastAsia="zh-CN"/>
        </w:rPr>
        <w:t>，</w:t>
      </w:r>
      <m:oMath>
        <m:r>
          <m:rPr/>
          <w:rPr>
            <w:rFonts w:hint="default" w:ascii="DejaVu Math TeX Gyre" w:hAnsi="DejaVu Math TeX Gyre" w:eastAsia="CESI仿宋-GB2312" w:cs="CESI仿宋-GB2312"/>
            <w:snapToGrid w:val="0"/>
            <w:color w:val="000000"/>
            <w:spacing w:val="0"/>
            <w:kern w:val="0"/>
            <w:position w:val="0"/>
            <w:sz w:val="32"/>
            <w:szCs w:val="32"/>
            <w:highlight w:val="none"/>
            <w:lang w:val="en-US" w:eastAsia="zh-CN" w:bidi="ar-SA"/>
          </w:rPr>
          <m:t>b</m:t>
        </m:r>
      </m:oMath>
      <w:r>
        <w:rPr>
          <w:rFonts w:hint="eastAsia" w:ascii="CESI仿宋-GB2312" w:hAnsi="CESI仿宋-GB2312" w:eastAsia="CESI仿宋-GB2312" w:cs="CESI仿宋-GB2312"/>
          <w:spacing w:val="0"/>
          <w:position w:val="0"/>
          <w:sz w:val="32"/>
          <w:szCs w:val="32"/>
          <w:highlight w:val="none"/>
          <w:lang w:val="en-US" w:eastAsia="zh-CN"/>
        </w:rPr>
        <w:t>=</w:t>
      </w:r>
      <w:r>
        <w:rPr>
          <w:rFonts w:hint="eastAsia" w:ascii="宋体" w:hAnsi="宋体" w:eastAsia="宋体" w:cs="宋体"/>
          <w:spacing w:val="0"/>
          <w:position w:val="0"/>
          <w:sz w:val="32"/>
          <w:szCs w:val="32"/>
          <w:highlight w:val="none"/>
          <w:lang w:val="en-US" w:eastAsia="zh-CN"/>
        </w:rPr>
        <w:t>0</w:t>
      </w:r>
      <w:r>
        <w:rPr>
          <w:rFonts w:hint="eastAsia" w:ascii="CESI仿宋-GB2312" w:hAnsi="CESI仿宋-GB2312" w:eastAsia="CESI仿宋-GB2312" w:cs="CESI仿宋-GB2312"/>
          <w:spacing w:val="0"/>
          <w:position w:val="0"/>
          <w:sz w:val="32"/>
          <w:szCs w:val="32"/>
          <w:highlight w:val="none"/>
          <w:lang w:val="en-US" w:eastAsia="zh-CN"/>
        </w:rPr>
        <w:t>;当评价周期内从业单位只存在履约行为评价时,</w:t>
      </w:r>
      <m:oMath>
        <m:r>
          <m:rPr/>
          <w:rPr>
            <w:rFonts w:hint="default" w:ascii="DejaVu Math TeX Gyre" w:hAnsi="DejaVu Math TeX Gyre" w:eastAsia="CESI仿宋-GB2312" w:cs="CESI仿宋-GB2312"/>
            <w:snapToGrid w:val="0"/>
            <w:color w:val="000000"/>
            <w:spacing w:val="0"/>
            <w:kern w:val="0"/>
            <w:position w:val="0"/>
            <w:sz w:val="32"/>
            <w:szCs w:val="32"/>
            <w:highlight w:val="none"/>
            <w:lang w:val="en-US" w:eastAsia="zh-CN" w:bidi="ar-SA"/>
          </w:rPr>
          <m:t>a</m:t>
        </m:r>
      </m:oMath>
      <w:r>
        <w:rPr>
          <w:rFonts w:hint="eastAsia" w:ascii="CESI仿宋-GB2312" w:hAnsi="CESI仿宋-GB2312" w:eastAsia="CESI仿宋-GB2312" w:cs="CESI仿宋-GB2312"/>
          <w:spacing w:val="0"/>
          <w:position w:val="0"/>
          <w:sz w:val="32"/>
          <w:szCs w:val="32"/>
          <w:highlight w:val="none"/>
          <w:lang w:val="en-US" w:eastAsia="zh-CN"/>
        </w:rPr>
        <w:t>=</w:t>
      </w:r>
      <w:r>
        <w:rPr>
          <w:rFonts w:hint="eastAsia" w:ascii="宋体" w:hAnsi="宋体" w:eastAsia="宋体" w:cs="宋体"/>
          <w:spacing w:val="0"/>
          <w:position w:val="0"/>
          <w:sz w:val="32"/>
          <w:szCs w:val="32"/>
          <w:highlight w:val="none"/>
          <w:lang w:val="en-US" w:eastAsia="zh-CN"/>
        </w:rPr>
        <w:t>0</w:t>
      </w:r>
      <w:r>
        <w:rPr>
          <w:rFonts w:hint="eastAsia" w:ascii="CESI仿宋-GB2312" w:hAnsi="CESI仿宋-GB2312" w:eastAsia="CESI仿宋-GB2312" w:cs="CESI仿宋-GB2312"/>
          <w:spacing w:val="0"/>
          <w:position w:val="0"/>
          <w:sz w:val="32"/>
          <w:szCs w:val="32"/>
          <w:highlight w:val="none"/>
          <w:lang w:val="en-US" w:eastAsia="zh-CN"/>
        </w:rPr>
        <w:t>,</w:t>
      </w:r>
      <m:oMath>
        <m:r>
          <m:rPr/>
          <w:rPr>
            <w:rFonts w:hint="default" w:ascii="DejaVu Math TeX Gyre" w:hAnsi="DejaVu Math TeX Gyre" w:eastAsia="CESI仿宋-GB2312" w:cs="CESI仿宋-GB2312"/>
            <w:snapToGrid w:val="0"/>
            <w:color w:val="000000"/>
            <w:spacing w:val="0"/>
            <w:kern w:val="0"/>
            <w:position w:val="0"/>
            <w:sz w:val="32"/>
            <w:szCs w:val="32"/>
            <w:highlight w:val="none"/>
            <w:lang w:val="en-US" w:eastAsia="zh-CN" w:bidi="ar-SA"/>
          </w:rPr>
          <m:t>b</m:t>
        </m:r>
      </m:oMath>
      <w:r>
        <w:rPr>
          <w:rFonts w:hint="eastAsia" w:ascii="CESI仿宋-GB2312" w:hAnsi="CESI仿宋-GB2312" w:eastAsia="CESI仿宋-GB2312" w:cs="CESI仿宋-GB2312"/>
          <w:spacing w:val="0"/>
          <w:position w:val="0"/>
          <w:sz w:val="32"/>
          <w:szCs w:val="32"/>
          <w:highlight w:val="none"/>
          <w:lang w:val="en-US" w:eastAsia="zh-CN"/>
        </w:rPr>
        <w:t>=</w:t>
      </w:r>
      <w:r>
        <w:rPr>
          <w:rFonts w:hint="eastAsia" w:ascii="宋体" w:hAnsi="宋体" w:eastAsia="宋体" w:cs="宋体"/>
          <w:spacing w:val="0"/>
          <w:position w:val="0"/>
          <w:sz w:val="32"/>
          <w:szCs w:val="32"/>
          <w:highlight w:val="none"/>
          <w:lang w:val="en-US" w:eastAsia="zh-CN"/>
        </w:rPr>
        <w:t>1</w:t>
      </w:r>
      <w:r>
        <w:rPr>
          <w:rFonts w:hint="eastAsia" w:ascii="CESI仿宋-GB2312" w:hAnsi="CESI仿宋-GB2312" w:eastAsia="CESI仿宋-GB2312" w:cs="CESI仿宋-GB2312"/>
          <w:spacing w:val="0"/>
          <w:position w:val="0"/>
          <w:sz w:val="32"/>
          <w:szCs w:val="32"/>
          <w:highlight w:val="none"/>
          <w:lang w:val="en-US" w:eastAsia="zh-CN"/>
        </w:rPr>
        <w:t>;当评价周期内从业单位同时存在</w:t>
      </w:r>
      <w:bookmarkStart w:id="0" w:name="_GoBack"/>
      <w:bookmarkEnd w:id="0"/>
      <w:r>
        <w:rPr>
          <w:rFonts w:hint="eastAsia" w:ascii="CESI仿宋-GB2312" w:hAnsi="CESI仿宋-GB2312" w:eastAsia="CESI仿宋-GB2312" w:cs="CESI仿宋-GB2312"/>
          <w:spacing w:val="0"/>
          <w:position w:val="0"/>
          <w:sz w:val="32"/>
          <w:szCs w:val="32"/>
          <w:highlight w:val="none"/>
          <w:lang w:val="en-US" w:eastAsia="zh-CN"/>
        </w:rPr>
        <w:t>投标行为评价和履约行为评价时，</w:t>
      </w:r>
      <m:oMath>
        <m:r>
          <m:rPr/>
          <w:rPr>
            <w:rFonts w:hint="default" w:ascii="DejaVu Math TeX Gyre" w:hAnsi="DejaVu Math TeX Gyre" w:eastAsia="CESI仿宋-GB2312" w:cs="CESI仿宋-GB2312"/>
            <w:snapToGrid w:val="0"/>
            <w:color w:val="000000"/>
            <w:spacing w:val="0"/>
            <w:kern w:val="0"/>
            <w:position w:val="0"/>
            <w:sz w:val="32"/>
            <w:szCs w:val="32"/>
            <w:highlight w:val="none"/>
            <w:lang w:val="en-US" w:eastAsia="zh-CN" w:bidi="ar-SA"/>
          </w:rPr>
          <m:t>a</m:t>
        </m:r>
      </m:oMath>
      <w:r>
        <w:rPr>
          <w:rFonts w:hint="eastAsia" w:ascii="CESI仿宋-GB2312" w:hAnsi="CESI仿宋-GB2312" w:eastAsia="CESI仿宋-GB2312" w:cs="CESI仿宋-GB2312"/>
          <w:spacing w:val="0"/>
          <w:position w:val="0"/>
          <w:sz w:val="32"/>
          <w:szCs w:val="32"/>
          <w:highlight w:val="none"/>
          <w:lang w:val="en-US" w:eastAsia="zh-CN"/>
        </w:rPr>
        <w:t>=</w:t>
      </w:r>
      <w:r>
        <w:rPr>
          <w:rFonts w:hint="eastAsia" w:ascii="宋体" w:hAnsi="宋体" w:eastAsia="宋体" w:cs="宋体"/>
          <w:spacing w:val="0"/>
          <w:position w:val="0"/>
          <w:sz w:val="32"/>
          <w:szCs w:val="32"/>
          <w:highlight w:val="none"/>
          <w:lang w:val="en-US" w:eastAsia="zh-CN"/>
        </w:rPr>
        <w:t>0.2,</w:t>
      </w:r>
      <m:oMath>
        <m:r>
          <m:rPr/>
          <w:rPr>
            <w:rFonts w:hint="default" w:ascii="DejaVu Math TeX Gyre" w:hAnsi="DejaVu Math TeX Gyre" w:eastAsia="CESI仿宋-GB2312" w:cs="CESI仿宋-GB2312"/>
            <w:snapToGrid w:val="0"/>
            <w:color w:val="000000"/>
            <w:spacing w:val="0"/>
            <w:kern w:val="0"/>
            <w:position w:val="0"/>
            <w:sz w:val="32"/>
            <w:szCs w:val="32"/>
            <w:highlight w:val="none"/>
            <w:lang w:val="en-US" w:eastAsia="zh-CN" w:bidi="ar-SA"/>
          </w:rPr>
          <m:t>b</m:t>
        </m:r>
      </m:oMath>
      <w:r>
        <w:rPr>
          <w:rFonts w:hint="eastAsia" w:ascii="CESI仿宋-GB2312" w:hAnsi="CESI仿宋-GB2312" w:eastAsia="CESI仿宋-GB2312" w:cs="CESI仿宋-GB2312"/>
          <w:spacing w:val="0"/>
          <w:position w:val="0"/>
          <w:sz w:val="32"/>
          <w:szCs w:val="32"/>
          <w:highlight w:val="none"/>
          <w:lang w:val="en-US" w:eastAsia="zh-CN"/>
        </w:rPr>
        <w:t>=</w:t>
      </w:r>
      <w:r>
        <w:rPr>
          <w:rFonts w:hint="eastAsia" w:ascii="宋体" w:hAnsi="宋体" w:eastAsia="宋体" w:cs="宋体"/>
          <w:spacing w:val="0"/>
          <w:position w:val="0"/>
          <w:sz w:val="32"/>
          <w:szCs w:val="32"/>
          <w:highlight w:val="none"/>
          <w:lang w:val="en-US" w:eastAsia="zh-CN"/>
        </w:rPr>
        <w:t>0.8</w:t>
      </w:r>
      <w:r>
        <w:rPr>
          <w:rFonts w:hint="eastAsia" w:ascii="CESI仿宋-GB2312" w:hAnsi="CESI仿宋-GB2312" w:eastAsia="CESI仿宋-GB2312" w:cs="CESI仿宋-GB2312"/>
          <w:spacing w:val="0"/>
          <w:position w:val="0"/>
          <w:sz w:val="32"/>
          <w:szCs w:val="32"/>
          <w:highlight w:val="none"/>
          <w:lang w:val="en-US" w:eastAsia="zh-CN"/>
        </w:rPr>
        <w:t>。</w:t>
      </w:r>
    </w:p>
    <w:p>
      <w:pPr>
        <w:pStyle w:val="3"/>
        <w:keepNext w:val="0"/>
        <w:keepLines w:val="0"/>
        <w:pageBreakBefore w:val="0"/>
        <w:widowControl/>
        <w:kinsoku w:val="0"/>
        <w:wordWrap/>
        <w:overflowPunct/>
        <w:topLinePunct w:val="0"/>
        <w:autoSpaceDE w:val="0"/>
        <w:autoSpaceDN w:val="0"/>
        <w:bidi w:val="0"/>
        <w:adjustRightInd w:val="0"/>
        <w:snapToGrid w:val="0"/>
        <w:spacing w:line="580" w:lineRule="exact"/>
        <w:ind w:left="0" w:right="0" w:firstLine="640" w:firstLineChars="200"/>
        <w:jc w:val="left"/>
        <w:textAlignment w:val="baseline"/>
        <w:rPr>
          <w:rFonts w:hint="default" w:ascii="宋体" w:hAnsi="宋体" w:eastAsia="宋体" w:cs="宋体"/>
          <w:spacing w:val="0"/>
          <w:position w:val="0"/>
          <w:sz w:val="32"/>
          <w:szCs w:val="32"/>
          <w:lang w:val="en-US" w:eastAsia="zh-CN"/>
        </w:rPr>
      </w:pPr>
    </w:p>
    <w:sectPr>
      <w:footerReference r:id="rId5" w:type="default"/>
      <w:pgSz w:w="11906" w:h="16838"/>
      <w:pgMar w:top="2098" w:right="1474" w:bottom="1984" w:left="158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
    <w:altName w:val="宋体"/>
    <w:panose1 w:val="02010609060101010101"/>
    <w:charset w:val="86"/>
    <w:family w:val="auto"/>
    <w:pitch w:val="default"/>
    <w:sig w:usb0="00000000" w:usb1="00000000" w:usb2="00000016" w:usb3="00000000" w:csb0="00040001" w:csb1="00000000"/>
  </w:font>
  <w:font w:name="国标黑体">
    <w:panose1 w:val="020005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CESI仿宋-GB2312">
    <w:panose1 w:val="02000500000000000000"/>
    <w:charset w:val="86"/>
    <w:family w:val="auto"/>
    <w:pitch w:val="default"/>
    <w:sig w:usb0="800002AF" w:usb1="084F6CF8" w:usb2="00000010" w:usb3="00000000" w:csb0="0004000F" w:csb1="00000000"/>
  </w:font>
  <w:font w:name="楷体">
    <w:altName w:val="方正楷体_GBK"/>
    <w:panose1 w:val="02010609060101010101"/>
    <w:charset w:val="86"/>
    <w:family w:val="auto"/>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 w:name="SimSun">
    <w:panose1 w:val="02010600030101010101"/>
    <w:charset w:val="86"/>
    <w:family w:val="auto"/>
    <w:pitch w:val="default"/>
    <w:sig w:usb0="00000003" w:usb1="080E0000" w:usb2="00000000" w:usb3="00000000" w:csb0="00040001" w:csb1="00000000"/>
  </w:font>
  <w:font w:name="MS Mincho">
    <w:altName w:val="华文中宋"/>
    <w:panose1 w:val="00000000000000000000"/>
    <w:charset w:val="00"/>
    <w:family w:val="auto"/>
    <w:pitch w:val="default"/>
    <w:sig w:usb0="00000000" w:usb1="00000000" w:usb2="00000000" w:usb3="00000000" w:csb0="00000000" w:csb1="00000000"/>
  </w:font>
  <w:font w:name="NanumGothic">
    <w:panose1 w:val="020D0604000000000000"/>
    <w:charset w:val="81"/>
    <w:family w:val="auto"/>
    <w:pitch w:val="default"/>
    <w:sig w:usb0="900002A7" w:usb1="29D7FCFB" w:usb2="00000010" w:usb3="00000000" w:csb0="00080001" w:csb1="00000000"/>
  </w:font>
  <w:font w:name="华文中宋">
    <w:panose1 w:val="02010600040101010101"/>
    <w:charset w:val="86"/>
    <w:family w:val="auto"/>
    <w:pitch w:val="default"/>
    <w:sig w:usb0="00000287" w:usb1="080F0000" w:usb2="00000000" w:usb3="00000000" w:csb0="0004009F" w:csb1="DFD70000"/>
  </w:font>
  <w:font w:name="方正黑体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143"/>
      <w:rPr>
        <w:rFonts w:ascii="Times New Roman" w:hAnsi="Times New Roman" w:eastAsia="Times New Roman" w:cs="Times New Roman"/>
        <w:sz w:val="15"/>
        <w:szCs w:val="15"/>
      </w:rPr>
    </w:pPr>
  </w:p>
  <w:p>
    <w:pPr>
      <w:spacing w:line="174" w:lineRule="auto"/>
      <w:ind w:left="4143"/>
      <w:rPr>
        <w:rFonts w:ascii="Times New Roman" w:hAnsi="Times New Roman" w:eastAsia="Times New Roman" w:cs="Times New Roman"/>
        <w:sz w:val="15"/>
        <w:szCs w:val="1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hyphenationZone w:val="360"/>
  <w:drawingGridHorizontalSpacing w:val="96"/>
  <w:drawingGridVerticalSpacing w:val="156"/>
  <w:displayHorizontalDrawingGridEvery w:val="2"/>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3C5DB8"/>
    <w:rsid w:val="4FF5E007"/>
    <w:rsid w:val="536F06A6"/>
    <w:rsid w:val="59D698C5"/>
    <w:rsid w:val="65ABBD3F"/>
    <w:rsid w:val="6E5785FE"/>
    <w:rsid w:val="6EF936F7"/>
    <w:rsid w:val="6FE30532"/>
    <w:rsid w:val="749F3EE4"/>
    <w:rsid w:val="78FE60F6"/>
    <w:rsid w:val="7AFB7C9D"/>
    <w:rsid w:val="7EF7E493"/>
    <w:rsid w:val="87B7BBFC"/>
    <w:rsid w:val="AC9F1AE8"/>
    <w:rsid w:val="B17F3DEB"/>
    <w:rsid w:val="B6FF22D9"/>
    <w:rsid w:val="CFFDF8B8"/>
    <w:rsid w:val="D75FC417"/>
    <w:rsid w:val="E5EF112A"/>
    <w:rsid w:val="EF37B060"/>
    <w:rsid w:val="FB76296B"/>
    <w:rsid w:val="FBB418C0"/>
    <w:rsid w:val="FD77A038"/>
    <w:rsid w:val="FE9F8FE1"/>
    <w:rsid w:val="FFBEF213"/>
    <w:rsid w:val="FFFAA71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qFormat/>
    <w:uiPriority w:val="0"/>
    <w:rPr>
      <w:rFonts w:ascii="仿宋" w:hAnsi="仿宋" w:eastAsia="仿宋" w:cs="仿宋"/>
      <w:sz w:val="32"/>
      <w:szCs w:val="32"/>
      <w:lang w:val="en-US" w:eastAsia="en-US" w:bidi="ar-SA"/>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2025-09-11T01:56:00Z</dcterms:created>
  <dc:creator>ysgz</dc:creator>
  <cp:lastModifiedBy>只想晒一面的咸鱼不用翻了</cp:lastModifiedBy>
  <cp:lastPrinted>2025-09-23T14:02:28Z</cp:lastPrinted>
  <dcterms:modified xsi:type="dcterms:W3CDTF">2025-09-23T14:17:44Z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4FEE98AC11DA66021C97BF684E3351C6</vt:lpwstr>
  </property>
</Properties>
</file>